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E0" w:rsidRPr="00A64B97" w:rsidRDefault="00A64B97" w:rsidP="00736BA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4B97">
        <w:rPr>
          <w:rFonts w:ascii="Times New Roman" w:hAnsi="Times New Roman" w:cs="Times New Roman"/>
          <w:b/>
          <w:sz w:val="24"/>
          <w:szCs w:val="24"/>
        </w:rPr>
        <w:t>ОБЗОР ОБРАЩЕНИЙ ГРАЖДАН, ПОСТУПИВШИХ В АДМИНИСТРАЦИЮ ЗАГРИВСКОГО СЕЛЬКОГО ПОСЕЛЕНИЯ за 20</w:t>
      </w:r>
      <w:r w:rsidR="00383B21">
        <w:rPr>
          <w:rFonts w:ascii="Times New Roman" w:hAnsi="Times New Roman" w:cs="Times New Roman"/>
          <w:b/>
          <w:sz w:val="24"/>
          <w:szCs w:val="24"/>
        </w:rPr>
        <w:t>2</w:t>
      </w:r>
      <w:r w:rsidR="002803B6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A64B9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64B97" w:rsidRDefault="00A64B97" w:rsidP="00A64B9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4B97">
        <w:rPr>
          <w:rFonts w:ascii="Times New Roman" w:hAnsi="Times New Roman" w:cs="Times New Roman"/>
          <w:sz w:val="24"/>
          <w:szCs w:val="24"/>
        </w:rPr>
        <w:t>Работа с обращениями граждан осуществляется в соответствии с нормами Федерального закона Российской Федерации от 2 мая 2006 г.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F70" w:rsidRDefault="00A64B97" w:rsidP="00A50F70">
      <w:pPr>
        <w:spacing w:before="100" w:beforeAutospacing="1" w:after="100" w:afterAutospacing="1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  <w:r w:rsidR="001761AC">
        <w:rPr>
          <w:rFonts w:ascii="Times New Roman" w:hAnsi="Times New Roman" w:cs="Times New Roman"/>
          <w:sz w:val="24"/>
          <w:szCs w:val="24"/>
        </w:rPr>
        <w:t>24 год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администрацию поступило</w:t>
      </w:r>
      <w:r w:rsidR="0003319F">
        <w:rPr>
          <w:rFonts w:ascii="Times New Roman" w:hAnsi="Times New Roman" w:cs="Times New Roman"/>
          <w:sz w:val="24"/>
          <w:szCs w:val="24"/>
        </w:rPr>
        <w:t xml:space="preserve"> </w:t>
      </w:r>
      <w:r w:rsidR="001761AC">
        <w:rPr>
          <w:rFonts w:ascii="Times New Roman" w:hAnsi="Times New Roman" w:cs="Times New Roman"/>
          <w:sz w:val="24"/>
          <w:szCs w:val="24"/>
        </w:rPr>
        <w:t>213</w:t>
      </w:r>
      <w:r w:rsidR="00736BAC">
        <w:rPr>
          <w:rFonts w:ascii="Times New Roman" w:hAnsi="Times New Roman" w:cs="Times New Roman"/>
          <w:sz w:val="24"/>
          <w:szCs w:val="24"/>
        </w:rPr>
        <w:t xml:space="preserve"> письменных обращений граждан, что на </w:t>
      </w:r>
      <w:r w:rsidR="001761AC">
        <w:rPr>
          <w:rFonts w:ascii="Times New Roman" w:hAnsi="Times New Roman" w:cs="Times New Roman"/>
          <w:sz w:val="24"/>
          <w:szCs w:val="24"/>
        </w:rPr>
        <w:t>14</w:t>
      </w:r>
      <w:r w:rsidR="00736BAC">
        <w:rPr>
          <w:rFonts w:ascii="Times New Roman" w:hAnsi="Times New Roman" w:cs="Times New Roman"/>
          <w:sz w:val="24"/>
          <w:szCs w:val="24"/>
        </w:rPr>
        <w:t xml:space="preserve"> обращения больше, чем в 20</w:t>
      </w:r>
      <w:r w:rsidR="001761AC">
        <w:rPr>
          <w:rFonts w:ascii="Times New Roman" w:hAnsi="Times New Roman" w:cs="Times New Roman"/>
          <w:sz w:val="24"/>
          <w:szCs w:val="24"/>
        </w:rPr>
        <w:t>23</w:t>
      </w:r>
      <w:r w:rsidR="00736BAC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A50F70" w:rsidRDefault="00A50F70" w:rsidP="00A50F70">
      <w:pPr>
        <w:spacing w:before="100" w:beforeAutospacing="1" w:after="100" w:afterAutospacing="1" w:line="240" w:lineRule="auto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50F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4710" cy="230124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36BAC" w:rsidRDefault="00A64B97" w:rsidP="00A50F70">
      <w:pPr>
        <w:spacing w:before="100" w:beforeAutospacing="1" w:after="100" w:afterAutospacing="1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часть обращений – </w:t>
      </w:r>
      <w:r w:rsidR="0001661F">
        <w:rPr>
          <w:rFonts w:ascii="Times New Roman" w:hAnsi="Times New Roman" w:cs="Times New Roman"/>
          <w:sz w:val="24"/>
          <w:szCs w:val="24"/>
        </w:rPr>
        <w:t>150</w:t>
      </w:r>
      <w:r w:rsidR="00D8234B">
        <w:rPr>
          <w:rFonts w:ascii="Times New Roman" w:hAnsi="Times New Roman" w:cs="Times New Roman"/>
          <w:sz w:val="24"/>
          <w:szCs w:val="24"/>
        </w:rPr>
        <w:t xml:space="preserve"> - </w:t>
      </w:r>
      <w:r w:rsidRPr="00A6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обращения по вопросам предос</w:t>
      </w:r>
      <w:r w:rsidR="00421C2F">
        <w:rPr>
          <w:rFonts w:ascii="Times New Roman" w:hAnsi="Times New Roman" w:cs="Times New Roman"/>
          <w:sz w:val="24"/>
          <w:szCs w:val="24"/>
        </w:rPr>
        <w:t xml:space="preserve">тавления справок по форме № 9, </w:t>
      </w:r>
      <w:r>
        <w:rPr>
          <w:rFonts w:ascii="Times New Roman" w:hAnsi="Times New Roman" w:cs="Times New Roman"/>
          <w:sz w:val="24"/>
          <w:szCs w:val="24"/>
        </w:rPr>
        <w:t xml:space="preserve">выписок из похозяйственной книги </w:t>
      </w:r>
      <w:r w:rsidR="00456D03">
        <w:rPr>
          <w:rFonts w:ascii="Times New Roman" w:hAnsi="Times New Roman" w:cs="Times New Roman"/>
          <w:sz w:val="24"/>
          <w:szCs w:val="24"/>
        </w:rPr>
        <w:t>и прочих архивных справок</w:t>
      </w:r>
      <w:r w:rsidR="00421C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21C2F">
        <w:rPr>
          <w:rFonts w:ascii="Times New Roman" w:hAnsi="Times New Roman" w:cs="Times New Roman"/>
          <w:sz w:val="24"/>
          <w:szCs w:val="24"/>
        </w:rPr>
        <w:t xml:space="preserve">Также  </w:t>
      </w:r>
      <w:r w:rsidR="00AB73E0">
        <w:rPr>
          <w:rFonts w:ascii="Times New Roman" w:hAnsi="Times New Roman" w:cs="Times New Roman"/>
          <w:sz w:val="24"/>
          <w:szCs w:val="24"/>
        </w:rPr>
        <w:t>поступило</w:t>
      </w:r>
      <w:proofErr w:type="gramEnd"/>
      <w:r w:rsidR="00AB73E0">
        <w:rPr>
          <w:rFonts w:ascii="Times New Roman" w:hAnsi="Times New Roman" w:cs="Times New Roman"/>
          <w:sz w:val="24"/>
          <w:szCs w:val="24"/>
        </w:rPr>
        <w:t xml:space="preserve"> </w:t>
      </w:r>
      <w:r w:rsidR="003212E6">
        <w:rPr>
          <w:rFonts w:ascii="Times New Roman" w:hAnsi="Times New Roman" w:cs="Times New Roman"/>
          <w:sz w:val="24"/>
          <w:szCs w:val="24"/>
        </w:rPr>
        <w:t>7</w:t>
      </w:r>
      <w:r w:rsidR="00421C2F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212E6">
        <w:rPr>
          <w:rFonts w:ascii="Times New Roman" w:hAnsi="Times New Roman" w:cs="Times New Roman"/>
          <w:sz w:val="24"/>
          <w:szCs w:val="24"/>
        </w:rPr>
        <w:t>й</w:t>
      </w:r>
      <w:r w:rsidR="00421C2F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3212E6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421C2F">
        <w:rPr>
          <w:rFonts w:ascii="Times New Roman" w:hAnsi="Times New Roman" w:cs="Times New Roman"/>
          <w:sz w:val="24"/>
          <w:szCs w:val="24"/>
        </w:rPr>
        <w:t xml:space="preserve">, </w:t>
      </w:r>
      <w:r w:rsidR="0001661F">
        <w:rPr>
          <w:rFonts w:ascii="Times New Roman" w:hAnsi="Times New Roman" w:cs="Times New Roman"/>
          <w:sz w:val="24"/>
          <w:szCs w:val="24"/>
        </w:rPr>
        <w:t>35</w:t>
      </w:r>
      <w:r w:rsidR="00421C2F">
        <w:rPr>
          <w:rFonts w:ascii="Times New Roman" w:hAnsi="Times New Roman" w:cs="Times New Roman"/>
          <w:sz w:val="24"/>
          <w:szCs w:val="24"/>
        </w:rPr>
        <w:t xml:space="preserve"> - по п</w:t>
      </w:r>
      <w:r w:rsidR="003212E6">
        <w:rPr>
          <w:rFonts w:ascii="Times New Roman" w:hAnsi="Times New Roman" w:cs="Times New Roman"/>
          <w:sz w:val="24"/>
          <w:szCs w:val="24"/>
        </w:rPr>
        <w:t>рисвоению адреса</w:t>
      </w:r>
      <w:r w:rsidR="00421C2F">
        <w:rPr>
          <w:rFonts w:ascii="Times New Roman" w:hAnsi="Times New Roman" w:cs="Times New Roman"/>
          <w:sz w:val="24"/>
          <w:szCs w:val="24"/>
        </w:rPr>
        <w:t xml:space="preserve">, по ремонту дорог – </w:t>
      </w:r>
      <w:r w:rsidR="0003319F">
        <w:rPr>
          <w:rFonts w:ascii="Times New Roman" w:hAnsi="Times New Roman" w:cs="Times New Roman"/>
          <w:sz w:val="24"/>
          <w:szCs w:val="24"/>
        </w:rPr>
        <w:t>5</w:t>
      </w:r>
      <w:r w:rsidR="00421C2F">
        <w:rPr>
          <w:rFonts w:ascii="Times New Roman" w:hAnsi="Times New Roman" w:cs="Times New Roman"/>
          <w:sz w:val="24"/>
          <w:szCs w:val="24"/>
        </w:rPr>
        <w:t xml:space="preserve">, прочее </w:t>
      </w:r>
      <w:r w:rsidR="0088126E">
        <w:rPr>
          <w:rFonts w:ascii="Times New Roman" w:hAnsi="Times New Roman" w:cs="Times New Roman"/>
          <w:sz w:val="24"/>
          <w:szCs w:val="24"/>
        </w:rPr>
        <w:t>–</w:t>
      </w:r>
      <w:r w:rsidR="00421C2F">
        <w:rPr>
          <w:rFonts w:ascii="Times New Roman" w:hAnsi="Times New Roman" w:cs="Times New Roman"/>
          <w:sz w:val="24"/>
          <w:szCs w:val="24"/>
        </w:rPr>
        <w:t xml:space="preserve"> </w:t>
      </w:r>
      <w:r w:rsidR="0003319F">
        <w:rPr>
          <w:rFonts w:ascii="Times New Roman" w:hAnsi="Times New Roman" w:cs="Times New Roman"/>
          <w:sz w:val="24"/>
          <w:szCs w:val="24"/>
        </w:rPr>
        <w:t>16</w:t>
      </w:r>
      <w:r w:rsidR="0088126E">
        <w:rPr>
          <w:rFonts w:ascii="Times New Roman" w:hAnsi="Times New Roman" w:cs="Times New Roman"/>
          <w:sz w:val="24"/>
          <w:szCs w:val="24"/>
        </w:rPr>
        <w:t>.</w:t>
      </w:r>
      <w:r w:rsidR="00421C2F">
        <w:rPr>
          <w:rFonts w:ascii="Times New Roman" w:hAnsi="Times New Roman" w:cs="Times New Roman"/>
          <w:sz w:val="24"/>
          <w:szCs w:val="24"/>
        </w:rPr>
        <w:t xml:space="preserve"> </w:t>
      </w:r>
      <w:r w:rsidR="0088126E">
        <w:rPr>
          <w:rFonts w:ascii="Times New Roman" w:hAnsi="Times New Roman" w:cs="Times New Roman"/>
          <w:sz w:val="24"/>
          <w:szCs w:val="24"/>
        </w:rPr>
        <w:t>Все обращения рассмотрены в установленный законом срок.</w:t>
      </w:r>
    </w:p>
    <w:p w:rsidR="00265867" w:rsidRDefault="00736BAC" w:rsidP="00A50F70">
      <w:pPr>
        <w:spacing w:before="100" w:beforeAutospacing="1" w:after="100" w:afterAutospacing="1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0610" cy="2827020"/>
            <wp:effectExtent l="19050" t="0" r="152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64B97" w:rsidRPr="0088126E" w:rsidRDefault="0088126E" w:rsidP="0088126E">
      <w:pPr>
        <w:spacing w:before="100" w:beforeAutospacing="1" w:after="100" w:afterAutospacing="1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регулярной основе </w:t>
      </w:r>
      <w:r w:rsidRPr="0088126E">
        <w:rPr>
          <w:rFonts w:ascii="Times New Roman" w:hAnsi="Times New Roman" w:cs="Times New Roman"/>
          <w:sz w:val="24"/>
          <w:szCs w:val="24"/>
        </w:rPr>
        <w:t>осуществляется приём граждан</w:t>
      </w:r>
      <w:r>
        <w:rPr>
          <w:rFonts w:ascii="Times New Roman" w:hAnsi="Times New Roman" w:cs="Times New Roman"/>
          <w:sz w:val="24"/>
          <w:szCs w:val="24"/>
        </w:rPr>
        <w:t>, за 20</w:t>
      </w:r>
      <w:r w:rsidR="008D52CB">
        <w:rPr>
          <w:rFonts w:ascii="Times New Roman" w:hAnsi="Times New Roman" w:cs="Times New Roman"/>
          <w:sz w:val="24"/>
          <w:szCs w:val="24"/>
        </w:rPr>
        <w:t>2</w:t>
      </w:r>
      <w:r w:rsidR="001761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принято порядка </w:t>
      </w:r>
      <w:r w:rsidR="0003319F">
        <w:rPr>
          <w:rFonts w:ascii="Times New Roman" w:hAnsi="Times New Roman" w:cs="Times New Roman"/>
          <w:sz w:val="24"/>
          <w:szCs w:val="24"/>
        </w:rPr>
        <w:t>1</w:t>
      </w:r>
      <w:r w:rsidR="001761AC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20774B" w:rsidRDefault="00A64B97" w:rsidP="00A50F70">
      <w:pPr>
        <w:pStyle w:val="a3"/>
        <w:ind w:firstLine="426"/>
        <w:jc w:val="both"/>
      </w:pPr>
      <w:r>
        <w:t xml:space="preserve">Организация работы с обращениями граждан является одним из </w:t>
      </w:r>
      <w:r w:rsidR="0088126E">
        <w:t xml:space="preserve">основных направлений работы администрации, </w:t>
      </w:r>
      <w:r>
        <w:t xml:space="preserve">уделяется особое внимание рассмотрению каждой жалобы, контролю за своевременным направлением ответов авторам, полнотой и качеством </w:t>
      </w:r>
      <w:r w:rsidR="0088126E">
        <w:t>ответов</w:t>
      </w:r>
      <w:r>
        <w:t xml:space="preserve">. </w:t>
      </w:r>
      <w:r w:rsidR="00AB73E0">
        <w:t xml:space="preserve"> </w:t>
      </w:r>
    </w:p>
    <w:sectPr w:rsidR="0020774B" w:rsidSect="00A50F7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822"/>
    <w:rsid w:val="0001661F"/>
    <w:rsid w:val="0003319F"/>
    <w:rsid w:val="00037700"/>
    <w:rsid w:val="001761AC"/>
    <w:rsid w:val="001B0B3F"/>
    <w:rsid w:val="001E5252"/>
    <w:rsid w:val="0020774B"/>
    <w:rsid w:val="00265867"/>
    <w:rsid w:val="002803B6"/>
    <w:rsid w:val="003212E6"/>
    <w:rsid w:val="00364B2F"/>
    <w:rsid w:val="00375822"/>
    <w:rsid w:val="00383B21"/>
    <w:rsid w:val="00421C2F"/>
    <w:rsid w:val="00442EDA"/>
    <w:rsid w:val="00456D03"/>
    <w:rsid w:val="00544CEE"/>
    <w:rsid w:val="00551C21"/>
    <w:rsid w:val="00577A83"/>
    <w:rsid w:val="005E133A"/>
    <w:rsid w:val="00632DAB"/>
    <w:rsid w:val="00640F99"/>
    <w:rsid w:val="006F1643"/>
    <w:rsid w:val="00736BAC"/>
    <w:rsid w:val="007509D6"/>
    <w:rsid w:val="0086056D"/>
    <w:rsid w:val="0088126E"/>
    <w:rsid w:val="008C2826"/>
    <w:rsid w:val="008D52CB"/>
    <w:rsid w:val="009C6A18"/>
    <w:rsid w:val="00A50F70"/>
    <w:rsid w:val="00A56F54"/>
    <w:rsid w:val="00A64B97"/>
    <w:rsid w:val="00A856F3"/>
    <w:rsid w:val="00AB73E0"/>
    <w:rsid w:val="00B147D4"/>
    <w:rsid w:val="00B6340F"/>
    <w:rsid w:val="00B920D7"/>
    <w:rsid w:val="00BD4659"/>
    <w:rsid w:val="00C2378C"/>
    <w:rsid w:val="00CE1488"/>
    <w:rsid w:val="00D06BA0"/>
    <w:rsid w:val="00D61C22"/>
    <w:rsid w:val="00D8234B"/>
    <w:rsid w:val="00E47F3A"/>
    <w:rsid w:val="00E57440"/>
    <w:rsid w:val="00F50B40"/>
    <w:rsid w:val="00F81DCE"/>
    <w:rsid w:val="00FD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F5D67-E0FF-4C35-8DCA-51900CDF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74B"/>
  </w:style>
  <w:style w:type="paragraph" w:styleId="1">
    <w:name w:val="heading 1"/>
    <w:basedOn w:val="a"/>
    <w:link w:val="10"/>
    <w:uiPriority w:val="9"/>
    <w:qFormat/>
    <w:rsid w:val="00375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7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ntrymeta">
    <w:name w:val="hentry__meta"/>
    <w:basedOn w:val="a0"/>
    <w:rsid w:val="00375822"/>
  </w:style>
  <w:style w:type="character" w:styleId="a4">
    <w:name w:val="Hyperlink"/>
    <w:basedOn w:val="a0"/>
    <w:uiPriority w:val="99"/>
    <w:semiHidden/>
    <w:unhideWhenUsed/>
    <w:rsid w:val="003758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ГРАЖДАН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199</c:v>
                </c:pt>
                <c:pt idx="1">
                  <c:v>213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618596855721053E-2"/>
          <c:y val="7.2338363364956734E-2"/>
          <c:w val="0.80136519820268359"/>
          <c:h val="0.837582330510573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справки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жкх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адреса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ремонт дорог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прочее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64971904"/>
        <c:axId val="824360016"/>
        <c:axId val="0"/>
      </c:bar3DChart>
      <c:catAx>
        <c:axId val="864971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24360016"/>
        <c:crosses val="autoZero"/>
        <c:auto val="1"/>
        <c:lblAlgn val="ctr"/>
        <c:lblOffset val="100"/>
        <c:noMultiLvlLbl val="0"/>
      </c:catAx>
      <c:valAx>
        <c:axId val="824360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4971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54325381458593"/>
          <c:y val="0.16195534520449126"/>
          <c:w val="0.16484394368736738"/>
          <c:h val="0.765936569249598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ADMZAGR-02</cp:lastModifiedBy>
  <cp:revision>22</cp:revision>
  <cp:lastPrinted>2022-01-18T06:45:00Z</cp:lastPrinted>
  <dcterms:created xsi:type="dcterms:W3CDTF">2020-01-27T07:20:00Z</dcterms:created>
  <dcterms:modified xsi:type="dcterms:W3CDTF">2025-02-05T08:49:00Z</dcterms:modified>
</cp:coreProperties>
</file>