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97" w:rsidRDefault="00A64B97" w:rsidP="00A64B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4B97">
        <w:rPr>
          <w:rFonts w:ascii="Times New Roman" w:hAnsi="Times New Roman" w:cs="Times New Roman"/>
          <w:b/>
          <w:sz w:val="24"/>
          <w:szCs w:val="24"/>
        </w:rPr>
        <w:t>ОБЗОР ОБРАЩЕНИЙ ГРАЖДАН, ПОСТУПИВШИХ В АДМИНИСТРАЦИЮ ЗАГРИВСКОГО СЕЛЬКОГО ПОСЕЛЕНИЯ за 2019 ГОД</w:t>
      </w:r>
    </w:p>
    <w:p w:rsidR="00AB73E0" w:rsidRPr="00A64B97" w:rsidRDefault="00AB73E0" w:rsidP="00A64B97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64B97" w:rsidRDefault="00A64B97" w:rsidP="00A64B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B97">
        <w:rPr>
          <w:rFonts w:ascii="Times New Roman" w:hAnsi="Times New Roman" w:cs="Times New Roman"/>
          <w:sz w:val="24"/>
          <w:szCs w:val="24"/>
        </w:rPr>
        <w:t>Работа с обращениями граждан осуществляется в соответствии с нормами Федерального закона Российской Федерации от 2 мая 2006 г.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5822" w:rsidRDefault="00A64B97" w:rsidP="00AB73E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2019 года в администрацию поступило 117 письменных обращений граждан. Основная часть обращений – </w:t>
      </w:r>
      <w:r w:rsidR="00456D03">
        <w:rPr>
          <w:rFonts w:ascii="Times New Roman" w:hAnsi="Times New Roman" w:cs="Times New Roman"/>
          <w:sz w:val="24"/>
          <w:szCs w:val="24"/>
        </w:rPr>
        <w:t>92</w:t>
      </w:r>
      <w:r w:rsidRPr="00A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обращения по вопросам предос</w:t>
      </w:r>
      <w:r w:rsidR="00421C2F">
        <w:rPr>
          <w:rFonts w:ascii="Times New Roman" w:hAnsi="Times New Roman" w:cs="Times New Roman"/>
          <w:sz w:val="24"/>
          <w:szCs w:val="24"/>
        </w:rPr>
        <w:t xml:space="preserve">тавления справок по форме № 9, </w:t>
      </w:r>
      <w:r>
        <w:rPr>
          <w:rFonts w:ascii="Times New Roman" w:hAnsi="Times New Roman" w:cs="Times New Roman"/>
          <w:sz w:val="24"/>
          <w:szCs w:val="24"/>
        </w:rPr>
        <w:t xml:space="preserve">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 w:rsidR="00456D03">
        <w:rPr>
          <w:rFonts w:ascii="Times New Roman" w:hAnsi="Times New Roman" w:cs="Times New Roman"/>
          <w:sz w:val="24"/>
          <w:szCs w:val="24"/>
        </w:rPr>
        <w:t>и прочих архивных справок</w:t>
      </w:r>
      <w:r w:rsidR="00421C2F">
        <w:rPr>
          <w:rFonts w:ascii="Times New Roman" w:hAnsi="Times New Roman" w:cs="Times New Roman"/>
          <w:sz w:val="24"/>
          <w:szCs w:val="24"/>
        </w:rPr>
        <w:t xml:space="preserve">. Также  </w:t>
      </w:r>
      <w:r w:rsidR="00AB73E0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421C2F">
        <w:rPr>
          <w:rFonts w:ascii="Times New Roman" w:hAnsi="Times New Roman" w:cs="Times New Roman"/>
          <w:sz w:val="24"/>
          <w:szCs w:val="24"/>
        </w:rPr>
        <w:t>3 обращения по вопросам установки контейнеров для вывоза ТКО (1 – через МФЦ) , 3 - по вопросам приватизации квартир (2 – через МФЦ</w:t>
      </w:r>
      <w:r w:rsidR="0088126E">
        <w:rPr>
          <w:rFonts w:ascii="Times New Roman" w:hAnsi="Times New Roman" w:cs="Times New Roman"/>
          <w:sz w:val="24"/>
          <w:szCs w:val="24"/>
        </w:rPr>
        <w:t>, 1 – через сайт</w:t>
      </w:r>
      <w:r w:rsidR="00421C2F">
        <w:rPr>
          <w:rFonts w:ascii="Times New Roman" w:hAnsi="Times New Roman" w:cs="Times New Roman"/>
          <w:sz w:val="24"/>
          <w:szCs w:val="24"/>
        </w:rPr>
        <w:t xml:space="preserve">), 2- по выгулу собак; 3 - по присвоению адреса (2 – через МФЦ), по ремонту дорог – 3, по захоронению – 2, прочее </w:t>
      </w:r>
      <w:r w:rsidR="0088126E">
        <w:rPr>
          <w:rFonts w:ascii="Times New Roman" w:hAnsi="Times New Roman" w:cs="Times New Roman"/>
          <w:sz w:val="24"/>
          <w:szCs w:val="24"/>
        </w:rPr>
        <w:t>–</w:t>
      </w:r>
      <w:r w:rsidR="00421C2F">
        <w:rPr>
          <w:rFonts w:ascii="Times New Roman" w:hAnsi="Times New Roman" w:cs="Times New Roman"/>
          <w:sz w:val="24"/>
          <w:szCs w:val="24"/>
        </w:rPr>
        <w:t xml:space="preserve"> 9</w:t>
      </w:r>
      <w:r w:rsidR="0088126E">
        <w:rPr>
          <w:rFonts w:ascii="Times New Roman" w:hAnsi="Times New Roman" w:cs="Times New Roman"/>
          <w:sz w:val="24"/>
          <w:szCs w:val="24"/>
        </w:rPr>
        <w:t>.</w:t>
      </w:r>
      <w:r w:rsidR="00421C2F">
        <w:rPr>
          <w:rFonts w:ascii="Times New Roman" w:hAnsi="Times New Roman" w:cs="Times New Roman"/>
          <w:sz w:val="24"/>
          <w:szCs w:val="24"/>
        </w:rPr>
        <w:t xml:space="preserve"> </w:t>
      </w:r>
      <w:r w:rsidR="0088126E">
        <w:rPr>
          <w:rFonts w:ascii="Times New Roman" w:hAnsi="Times New Roman" w:cs="Times New Roman"/>
          <w:sz w:val="24"/>
          <w:szCs w:val="24"/>
        </w:rPr>
        <w:t>Все обращения рассмотрены в установленный законом срок.</w:t>
      </w:r>
    </w:p>
    <w:p w:rsidR="00265867" w:rsidRDefault="00577A83" w:rsidP="0088126E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64B97" w:rsidRPr="0088126E" w:rsidRDefault="0088126E" w:rsidP="0088126E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регулярной основе </w:t>
      </w:r>
      <w:r w:rsidRPr="0088126E">
        <w:rPr>
          <w:rFonts w:ascii="Times New Roman" w:hAnsi="Times New Roman" w:cs="Times New Roman"/>
          <w:sz w:val="24"/>
          <w:szCs w:val="24"/>
        </w:rPr>
        <w:t>осуществляется приём граждан</w:t>
      </w:r>
      <w:r>
        <w:rPr>
          <w:rFonts w:ascii="Times New Roman" w:hAnsi="Times New Roman" w:cs="Times New Roman"/>
          <w:sz w:val="24"/>
          <w:szCs w:val="24"/>
        </w:rPr>
        <w:t>, за 2019 год принято порядка 100 граждан.</w:t>
      </w:r>
    </w:p>
    <w:p w:rsidR="00A64B97" w:rsidRDefault="00A64B97" w:rsidP="0088126E">
      <w:pPr>
        <w:pStyle w:val="a3"/>
        <w:ind w:firstLine="426"/>
        <w:jc w:val="both"/>
      </w:pPr>
      <w:r>
        <w:t xml:space="preserve">Организация работы с обращениями граждан является одним из </w:t>
      </w:r>
      <w:r w:rsidR="0088126E">
        <w:t xml:space="preserve">основных направлений работы администрации, </w:t>
      </w:r>
      <w:r>
        <w:t xml:space="preserve">уделяется особое внимание рассмотрению каждой жалобы, </w:t>
      </w:r>
      <w:proofErr w:type="gramStart"/>
      <w:r>
        <w:t>контролю за</w:t>
      </w:r>
      <w:proofErr w:type="gramEnd"/>
      <w:r>
        <w:t xml:space="preserve"> своевременным направлением ответов авторам, полнотой и качеством </w:t>
      </w:r>
      <w:r w:rsidR="0088126E">
        <w:t>ответов</w:t>
      </w:r>
      <w:r>
        <w:t xml:space="preserve">. </w:t>
      </w:r>
      <w:r w:rsidR="00AB73E0">
        <w:t xml:space="preserve"> </w:t>
      </w:r>
    </w:p>
    <w:p w:rsidR="0020774B" w:rsidRDefault="0020774B"/>
    <w:sectPr w:rsidR="0020774B" w:rsidSect="00207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22"/>
    <w:rsid w:val="00037700"/>
    <w:rsid w:val="001B0B3F"/>
    <w:rsid w:val="0020774B"/>
    <w:rsid w:val="00265867"/>
    <w:rsid w:val="00364B2F"/>
    <w:rsid w:val="00375822"/>
    <w:rsid w:val="00421C2F"/>
    <w:rsid w:val="00442EDA"/>
    <w:rsid w:val="00456D03"/>
    <w:rsid w:val="00544CEE"/>
    <w:rsid w:val="00577A83"/>
    <w:rsid w:val="005E133A"/>
    <w:rsid w:val="00640F99"/>
    <w:rsid w:val="007509D6"/>
    <w:rsid w:val="0088126E"/>
    <w:rsid w:val="009C6A18"/>
    <w:rsid w:val="00A56F54"/>
    <w:rsid w:val="00A64B97"/>
    <w:rsid w:val="00AB73E0"/>
    <w:rsid w:val="00B6340F"/>
    <w:rsid w:val="00C2378C"/>
    <w:rsid w:val="00D06BA0"/>
    <w:rsid w:val="00E47F3A"/>
    <w:rsid w:val="00E57440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1">
    <w:name w:val="heading 1"/>
    <w:basedOn w:val="a"/>
    <w:link w:val="10"/>
    <w:uiPriority w:val="9"/>
    <w:qFormat/>
    <w:rsid w:val="0037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7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ntrymeta">
    <w:name w:val="hentry__meta"/>
    <w:basedOn w:val="a0"/>
    <w:rsid w:val="00375822"/>
  </w:style>
  <w:style w:type="character" w:styleId="a4">
    <w:name w:val="Hyperlink"/>
    <w:basedOn w:val="a0"/>
    <w:uiPriority w:val="99"/>
    <w:semiHidden/>
    <w:unhideWhenUsed/>
    <w:rsid w:val="003758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Ряд 7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Ряд 8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hape val="cylinder"/>
        <c:axId val="99827072"/>
        <c:axId val="63472384"/>
        <c:axId val="0"/>
      </c:bar3DChart>
      <c:catAx>
        <c:axId val="99827072"/>
        <c:scaling>
          <c:orientation val="minMax"/>
        </c:scaling>
        <c:axPos val="b"/>
        <c:tickLblPos val="nextTo"/>
        <c:crossAx val="63472384"/>
        <c:crossesAt val="0"/>
        <c:auto val="1"/>
        <c:lblAlgn val="ctr"/>
        <c:lblOffset val="100"/>
      </c:catAx>
      <c:valAx>
        <c:axId val="63472384"/>
        <c:scaling>
          <c:orientation val="minMax"/>
        </c:scaling>
        <c:axPos val="l"/>
        <c:majorGridlines/>
        <c:numFmt formatCode="General" sourceLinked="1"/>
        <c:tickLblPos val="nextTo"/>
        <c:spPr>
          <a:effectLst>
            <a:outerShdw blurRad="50800" dist="50800" dir="5400000" algn="ctr" rotWithShape="0">
              <a:schemeClr val="accent2">
                <a:lumMod val="40000"/>
                <a:lumOff val="60000"/>
              </a:schemeClr>
            </a:outerShdw>
          </a:effectLst>
        </c:spPr>
        <c:crossAx val="998270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2020-01-27T08:17:00Z</cp:lastPrinted>
  <dcterms:created xsi:type="dcterms:W3CDTF">2020-01-27T07:20:00Z</dcterms:created>
  <dcterms:modified xsi:type="dcterms:W3CDTF">2020-01-27T08:29:00Z</dcterms:modified>
</cp:coreProperties>
</file>