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3D8AF" w14:textId="77777777" w:rsidR="00681535" w:rsidRPr="005B5194" w:rsidRDefault="005A21E8" w:rsidP="00681535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 w14:anchorId="2A6DD3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1" style="width:36.75pt;height:43.5pt;visibility:visible">
            <v:imagedata r:id="rId7" o:title="1"/>
          </v:shape>
        </w:pict>
      </w:r>
    </w:p>
    <w:p w14:paraId="5B7C90A8" w14:textId="77777777" w:rsidR="00681535" w:rsidRPr="001D2C5B" w:rsidRDefault="00681535" w:rsidP="00681535">
      <w:pPr>
        <w:jc w:val="center"/>
        <w:rPr>
          <w:b/>
          <w:sz w:val="28"/>
          <w:szCs w:val="28"/>
        </w:rPr>
      </w:pPr>
    </w:p>
    <w:p w14:paraId="54C66A20" w14:textId="77777777" w:rsidR="00681535" w:rsidRPr="001D2C5B" w:rsidRDefault="00681535" w:rsidP="00681535">
      <w:pPr>
        <w:jc w:val="center"/>
        <w:rPr>
          <w:b/>
          <w:sz w:val="28"/>
          <w:szCs w:val="28"/>
        </w:rPr>
      </w:pPr>
      <w:r w:rsidRPr="001D2C5B">
        <w:rPr>
          <w:b/>
          <w:sz w:val="28"/>
          <w:szCs w:val="28"/>
        </w:rPr>
        <w:t>АДМИНИСТРАЦИЯ</w:t>
      </w:r>
    </w:p>
    <w:p w14:paraId="5AE23972" w14:textId="77777777" w:rsidR="00681535" w:rsidRPr="001D2C5B" w:rsidRDefault="00681535" w:rsidP="00681535">
      <w:pPr>
        <w:jc w:val="center"/>
        <w:rPr>
          <w:b/>
          <w:sz w:val="28"/>
          <w:szCs w:val="28"/>
        </w:rPr>
      </w:pPr>
      <w:r w:rsidRPr="001D2C5B">
        <w:rPr>
          <w:b/>
          <w:sz w:val="28"/>
          <w:szCs w:val="28"/>
        </w:rPr>
        <w:t>муниципального образования Загривское сельское поселение</w:t>
      </w:r>
    </w:p>
    <w:p w14:paraId="33C2B2DD" w14:textId="77777777" w:rsidR="00681535" w:rsidRPr="001D2C5B" w:rsidRDefault="00681535" w:rsidP="00681535">
      <w:pPr>
        <w:jc w:val="center"/>
        <w:rPr>
          <w:b/>
          <w:sz w:val="28"/>
          <w:szCs w:val="28"/>
        </w:rPr>
      </w:pPr>
      <w:r w:rsidRPr="001D2C5B">
        <w:rPr>
          <w:b/>
          <w:sz w:val="28"/>
          <w:szCs w:val="28"/>
        </w:rPr>
        <w:t>Сланцевского муниципального района Ленинградской области</w:t>
      </w:r>
    </w:p>
    <w:p w14:paraId="4F54AA11" w14:textId="77777777" w:rsidR="00681535" w:rsidRPr="001D2C5B" w:rsidRDefault="00681535" w:rsidP="00681535">
      <w:pPr>
        <w:jc w:val="center"/>
        <w:rPr>
          <w:b/>
          <w:sz w:val="28"/>
          <w:szCs w:val="28"/>
        </w:rPr>
      </w:pPr>
    </w:p>
    <w:p w14:paraId="7E0D2996" w14:textId="77777777" w:rsidR="00681535" w:rsidRPr="001D2C5B" w:rsidRDefault="00681535" w:rsidP="00681535">
      <w:pPr>
        <w:jc w:val="center"/>
        <w:rPr>
          <w:b/>
          <w:sz w:val="28"/>
          <w:szCs w:val="28"/>
        </w:rPr>
      </w:pPr>
      <w:r w:rsidRPr="001D2C5B">
        <w:rPr>
          <w:b/>
          <w:sz w:val="28"/>
          <w:szCs w:val="28"/>
        </w:rPr>
        <w:t>ПОСТАНОВЛЕНИЕ</w:t>
      </w:r>
    </w:p>
    <w:p w14:paraId="5A015068" w14:textId="60C0EB9B" w:rsidR="00681535" w:rsidRPr="005D3619" w:rsidRDefault="00681535" w:rsidP="0068153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18.11.</w:t>
      </w:r>
      <w:r w:rsidRPr="005D3619">
        <w:rPr>
          <w:b/>
          <w:bCs/>
          <w:color w:val="000000"/>
          <w:sz w:val="28"/>
          <w:szCs w:val="28"/>
        </w:rPr>
        <w:t>202</w:t>
      </w:r>
      <w:r>
        <w:rPr>
          <w:b/>
          <w:bCs/>
          <w:color w:val="000000"/>
          <w:sz w:val="28"/>
          <w:szCs w:val="28"/>
        </w:rPr>
        <w:t>4</w:t>
      </w:r>
      <w:r w:rsidRPr="005D3619">
        <w:rPr>
          <w:b/>
          <w:bCs/>
          <w:color w:val="000000"/>
          <w:sz w:val="28"/>
          <w:szCs w:val="28"/>
        </w:rPr>
        <w:t xml:space="preserve">  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           </w:t>
      </w:r>
      <w:r w:rsidR="00515FC2">
        <w:rPr>
          <w:b/>
          <w:bCs/>
          <w:color w:val="000000"/>
          <w:sz w:val="28"/>
          <w:szCs w:val="28"/>
        </w:rPr>
        <w:t xml:space="preserve">                           № </w:t>
      </w:r>
      <w:r>
        <w:rPr>
          <w:b/>
          <w:bCs/>
          <w:color w:val="000000"/>
          <w:sz w:val="28"/>
          <w:szCs w:val="28"/>
        </w:rPr>
        <w:t>146</w:t>
      </w:r>
      <w:r w:rsidRPr="005D3619">
        <w:rPr>
          <w:b/>
          <w:bCs/>
          <w:color w:val="000000"/>
          <w:sz w:val="28"/>
          <w:szCs w:val="28"/>
        </w:rPr>
        <w:t>–п</w:t>
      </w:r>
    </w:p>
    <w:p w14:paraId="7F769BCA" w14:textId="77777777" w:rsidR="00681535" w:rsidRPr="005D3619" w:rsidRDefault="00681535" w:rsidP="0068153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65E6F127" w14:textId="163E0931" w:rsidR="001C0BE0" w:rsidRPr="00CF03D8" w:rsidRDefault="000E6A6F" w:rsidP="00220612">
      <w:pPr>
        <w:tabs>
          <w:tab w:val="left" w:pos="5245"/>
        </w:tabs>
        <w:ind w:right="3685" w:hanging="30"/>
        <w:rPr>
          <w:sz w:val="28"/>
          <w:szCs w:val="28"/>
        </w:rPr>
      </w:pPr>
      <w:r w:rsidRPr="00CF03D8">
        <w:rPr>
          <w:sz w:val="28"/>
          <w:szCs w:val="28"/>
        </w:rPr>
        <w:t xml:space="preserve"> О создании комиссии по вопросам размещения </w:t>
      </w:r>
    </w:p>
    <w:p w14:paraId="67BE6452" w14:textId="77777777" w:rsidR="001C0BE0" w:rsidRPr="00CF03D8" w:rsidRDefault="000E6A6F" w:rsidP="00CF03D8">
      <w:pPr>
        <w:tabs>
          <w:tab w:val="left" w:pos="5245"/>
        </w:tabs>
        <w:ind w:right="3685"/>
        <w:rPr>
          <w:sz w:val="28"/>
          <w:szCs w:val="28"/>
        </w:rPr>
      </w:pPr>
      <w:r w:rsidRPr="00CF03D8">
        <w:rPr>
          <w:sz w:val="28"/>
          <w:szCs w:val="28"/>
        </w:rPr>
        <w:t xml:space="preserve">нестационарных торговых объектов на </w:t>
      </w:r>
    </w:p>
    <w:p w14:paraId="0E1B80FF" w14:textId="77777777" w:rsidR="001C0BE0" w:rsidRPr="00CF03D8" w:rsidRDefault="000E6A6F" w:rsidP="00CF03D8">
      <w:pPr>
        <w:tabs>
          <w:tab w:val="left" w:pos="5245"/>
        </w:tabs>
        <w:ind w:right="3685"/>
        <w:rPr>
          <w:sz w:val="28"/>
          <w:szCs w:val="28"/>
        </w:rPr>
      </w:pPr>
      <w:r w:rsidRPr="00CF03D8">
        <w:rPr>
          <w:sz w:val="28"/>
          <w:szCs w:val="28"/>
        </w:rPr>
        <w:t xml:space="preserve">территории Сланцевского городского </w:t>
      </w:r>
    </w:p>
    <w:p w14:paraId="50307CFE" w14:textId="77777777" w:rsidR="001C0BE0" w:rsidRPr="00CF03D8" w:rsidRDefault="000E6A6F" w:rsidP="00CF03D8">
      <w:pPr>
        <w:tabs>
          <w:tab w:val="left" w:pos="5245"/>
        </w:tabs>
        <w:ind w:right="3685"/>
        <w:rPr>
          <w:sz w:val="28"/>
          <w:szCs w:val="28"/>
        </w:rPr>
      </w:pPr>
      <w:r w:rsidRPr="00CF03D8">
        <w:rPr>
          <w:sz w:val="28"/>
          <w:szCs w:val="28"/>
        </w:rPr>
        <w:t>поселения</w:t>
      </w:r>
    </w:p>
    <w:p w14:paraId="5A21350D" w14:textId="77777777" w:rsidR="00CF03D8" w:rsidRPr="00CF03D8" w:rsidRDefault="00CF03D8" w:rsidP="00CF03D8">
      <w:pPr>
        <w:tabs>
          <w:tab w:val="left" w:pos="5245"/>
        </w:tabs>
        <w:ind w:right="3685"/>
        <w:rPr>
          <w:color w:val="000000"/>
          <w:sz w:val="28"/>
          <w:szCs w:val="28"/>
        </w:rPr>
      </w:pPr>
    </w:p>
    <w:p w14:paraId="54228317" w14:textId="4A8E6B9A" w:rsidR="001C0BE0" w:rsidRDefault="000E6A6F" w:rsidP="00CF03D8">
      <w:pPr>
        <w:suppressLineNumbers/>
        <w:ind w:firstLine="1134"/>
        <w:jc w:val="both"/>
        <w:rPr>
          <w:rFonts w:eastAsia="Lucida Sans Unicode" w:cs="Mangal"/>
          <w:sz w:val="28"/>
          <w:szCs w:val="24"/>
          <w:lang w:eastAsia="hi-IN" w:bidi="hi-IN"/>
        </w:rPr>
      </w:pPr>
      <w:r w:rsidRPr="00CF03D8">
        <w:rPr>
          <w:rFonts w:eastAsia="Lucida Sans Unicode" w:cs="Mangal"/>
          <w:sz w:val="28"/>
          <w:szCs w:val="28"/>
          <w:lang w:eastAsia="hi-IN" w:bidi="hi-IN"/>
        </w:rPr>
        <w:t>На основании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eastAsia="Lucida Sans Unicode" w:cs="Mangal"/>
          <w:sz w:val="28"/>
          <w:szCs w:val="24"/>
          <w:lang w:eastAsia="hi-IN" w:bidi="hi-IN"/>
        </w:rPr>
        <w:t xml:space="preserve"> Федерального закона от 28.12.2009 № 381-ФЗ «Об основах государственного регулирования торговой деятельности в </w:t>
      </w:r>
      <w:r w:rsidR="009D6F4F">
        <w:rPr>
          <w:rFonts w:eastAsia="Lucida Sans Unicode" w:cs="Mangal"/>
          <w:sz w:val="28"/>
          <w:szCs w:val="24"/>
          <w:lang w:eastAsia="hi-IN" w:bidi="hi-IN"/>
        </w:rPr>
        <w:t>Российской Федерации», приказа К</w:t>
      </w:r>
      <w:r>
        <w:rPr>
          <w:rFonts w:eastAsia="Lucida Sans Unicode" w:cs="Mangal"/>
          <w:sz w:val="28"/>
          <w:szCs w:val="24"/>
          <w:lang w:eastAsia="hi-IN" w:bidi="hi-IN"/>
        </w:rPr>
        <w:t xml:space="preserve">омитета по развитию малого, среднего бизнеса и потребительского рынка Ленинградской области от </w:t>
      </w:r>
      <w:bookmarkStart w:id="0" w:name="_Hlk120028554"/>
      <w:r>
        <w:rPr>
          <w:rFonts w:eastAsia="Lucida Sans Unicode" w:cs="Mangal"/>
          <w:sz w:val="28"/>
          <w:szCs w:val="24"/>
          <w:lang w:eastAsia="hi-IN" w:bidi="hi-IN"/>
        </w:rPr>
        <w:t>04.10.2022 № 10-П «Об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собственности»</w:t>
      </w:r>
      <w:bookmarkEnd w:id="0"/>
      <w:r>
        <w:rPr>
          <w:rFonts w:eastAsia="Lucida Sans Unicode" w:cs="Mangal"/>
          <w:sz w:val="28"/>
          <w:szCs w:val="24"/>
          <w:lang w:eastAsia="hi-IN" w:bidi="hi-IN"/>
        </w:rPr>
        <w:t xml:space="preserve">, администрация </w:t>
      </w:r>
      <w:r w:rsidR="009D6F4F">
        <w:rPr>
          <w:rFonts w:eastAsia="Lucida Sans Unicode" w:cs="Mangal"/>
          <w:sz w:val="28"/>
          <w:szCs w:val="24"/>
          <w:lang w:eastAsia="hi-IN" w:bidi="hi-IN"/>
        </w:rPr>
        <w:t xml:space="preserve">муниципального образования Загривское сельское поселение </w:t>
      </w:r>
      <w:r>
        <w:rPr>
          <w:rFonts w:eastAsia="Lucida Sans Unicode" w:cs="Mangal"/>
          <w:sz w:val="28"/>
          <w:szCs w:val="24"/>
          <w:lang w:eastAsia="hi-IN" w:bidi="hi-IN"/>
        </w:rPr>
        <w:t>Сланцевского муниципального района п о с т а н о в л я е т:</w:t>
      </w:r>
    </w:p>
    <w:p w14:paraId="23037C3C" w14:textId="2DC911CA" w:rsidR="001C0BE0" w:rsidRDefault="000E6A6F" w:rsidP="00CF03D8">
      <w:pPr>
        <w:numPr>
          <w:ilvl w:val="0"/>
          <w:numId w:val="3"/>
        </w:numPr>
        <w:suppressLineNumbers/>
        <w:ind w:left="0" w:firstLine="1134"/>
        <w:jc w:val="both"/>
        <w:rPr>
          <w:rFonts w:eastAsia="Lucida Sans Unicode" w:cs="Mangal"/>
          <w:sz w:val="28"/>
          <w:szCs w:val="24"/>
          <w:lang w:eastAsia="hi-IN" w:bidi="hi-IN"/>
        </w:rPr>
      </w:pPr>
      <w:r>
        <w:rPr>
          <w:rFonts w:eastAsia="Lucida Sans Unicode" w:cs="Mangal"/>
          <w:sz w:val="28"/>
          <w:szCs w:val="24"/>
          <w:lang w:eastAsia="hi-IN" w:bidi="hi-IN"/>
        </w:rPr>
        <w:t xml:space="preserve">Создать комиссию по вопросам размещения нестационарных торговых объектов на территории </w:t>
      </w:r>
      <w:r w:rsidR="009D6F4F">
        <w:rPr>
          <w:rFonts w:eastAsia="Lucida Sans Unicode" w:cs="Mangal"/>
          <w:sz w:val="28"/>
          <w:szCs w:val="24"/>
          <w:lang w:eastAsia="hi-IN" w:bidi="hi-IN"/>
        </w:rPr>
        <w:t>Загривского сельского поселения</w:t>
      </w:r>
      <w:r>
        <w:rPr>
          <w:rFonts w:eastAsia="Lucida Sans Unicode" w:cs="Mangal"/>
          <w:sz w:val="28"/>
          <w:szCs w:val="24"/>
          <w:lang w:eastAsia="hi-IN" w:bidi="hi-IN"/>
        </w:rPr>
        <w:t>.</w:t>
      </w:r>
    </w:p>
    <w:p w14:paraId="57C1C42A" w14:textId="618BF815" w:rsidR="001C0BE0" w:rsidRPr="000E6A6F" w:rsidRDefault="000E6A6F" w:rsidP="00CF03D8">
      <w:pPr>
        <w:pStyle w:val="a3"/>
        <w:numPr>
          <w:ilvl w:val="0"/>
          <w:numId w:val="3"/>
        </w:numPr>
        <w:ind w:left="0" w:firstLine="1134"/>
        <w:jc w:val="both"/>
        <w:rPr>
          <w:sz w:val="28"/>
          <w:szCs w:val="28"/>
        </w:rPr>
      </w:pPr>
      <w:r w:rsidRPr="000E6A6F">
        <w:rPr>
          <w:sz w:val="28"/>
          <w:szCs w:val="28"/>
        </w:rPr>
        <w:t>Призна</w:t>
      </w:r>
      <w:r w:rsidR="009D6F4F">
        <w:rPr>
          <w:sz w:val="28"/>
          <w:szCs w:val="28"/>
        </w:rPr>
        <w:t>ть утратившим силу постановление</w:t>
      </w:r>
      <w:r w:rsidRPr="000E6A6F">
        <w:rPr>
          <w:sz w:val="28"/>
          <w:szCs w:val="28"/>
        </w:rPr>
        <w:t xml:space="preserve"> администрации </w:t>
      </w:r>
      <w:r w:rsidR="009D6F4F">
        <w:rPr>
          <w:sz w:val="28"/>
          <w:szCs w:val="28"/>
        </w:rPr>
        <w:t xml:space="preserve">муниципального образования Загривское сельское поселение </w:t>
      </w:r>
      <w:r w:rsidRPr="000E6A6F">
        <w:rPr>
          <w:sz w:val="28"/>
          <w:szCs w:val="28"/>
        </w:rPr>
        <w:t>Сла</w:t>
      </w:r>
      <w:r w:rsidR="00220612">
        <w:rPr>
          <w:sz w:val="28"/>
          <w:szCs w:val="28"/>
        </w:rPr>
        <w:t>нцевского муниципального района от 29.11.2022г. №122-п «О создании комиссии по вопросам размещения нестационарных торговых объектов на территории муниципального образования Загривское сельское поселение Сланцевского муниципального района Ленинградской области».</w:t>
      </w:r>
    </w:p>
    <w:p w14:paraId="005A7272" w14:textId="7DDD530C" w:rsidR="001C0BE0" w:rsidRDefault="000E6A6F" w:rsidP="00CF03D8">
      <w:pPr>
        <w:suppressLineNumbers/>
        <w:ind w:firstLine="1134"/>
        <w:jc w:val="both"/>
        <w:rPr>
          <w:rFonts w:eastAsia="Lucida Sans Unicode" w:cs="Mangal"/>
          <w:sz w:val="28"/>
          <w:szCs w:val="24"/>
          <w:lang w:eastAsia="hi-IN" w:bidi="hi-IN"/>
        </w:rPr>
      </w:pPr>
      <w:r>
        <w:rPr>
          <w:rFonts w:eastAsia="Lucida Sans Unicode" w:cs="Mangal"/>
          <w:sz w:val="28"/>
          <w:szCs w:val="24"/>
          <w:lang w:eastAsia="hi-IN" w:bidi="hi-IN"/>
        </w:rPr>
        <w:t xml:space="preserve">3. </w:t>
      </w:r>
      <w:r w:rsidR="00816215">
        <w:rPr>
          <w:rFonts w:eastAsia="Lucida Sans Unicode" w:cs="Mangal"/>
          <w:sz w:val="28"/>
          <w:szCs w:val="24"/>
          <w:lang w:eastAsia="hi-IN" w:bidi="hi-IN"/>
        </w:rPr>
        <w:t xml:space="preserve"> </w:t>
      </w:r>
      <w:r>
        <w:rPr>
          <w:rFonts w:eastAsia="Lucida Sans Unicode" w:cs="Mangal"/>
          <w:sz w:val="28"/>
          <w:szCs w:val="24"/>
          <w:lang w:eastAsia="hi-IN" w:bidi="hi-IN"/>
        </w:rPr>
        <w:t xml:space="preserve">Утвердить Положение о комиссии по вопросам размещения нестационарных торговых объектов на территории </w:t>
      </w:r>
      <w:r w:rsidR="00220612">
        <w:rPr>
          <w:rFonts w:eastAsia="Lucida Sans Unicode" w:cs="Mangal"/>
          <w:sz w:val="28"/>
          <w:szCs w:val="24"/>
          <w:lang w:eastAsia="hi-IN" w:bidi="hi-IN"/>
        </w:rPr>
        <w:t xml:space="preserve"> Загривского сельского поселения</w:t>
      </w:r>
      <w:r>
        <w:rPr>
          <w:rFonts w:eastAsia="Lucida Sans Unicode" w:cs="Mangal"/>
          <w:sz w:val="28"/>
          <w:szCs w:val="24"/>
          <w:lang w:eastAsia="hi-IN" w:bidi="hi-IN"/>
        </w:rPr>
        <w:t xml:space="preserve"> согласно приложению 1.</w:t>
      </w:r>
    </w:p>
    <w:p w14:paraId="28E532D1" w14:textId="2AA4BF62" w:rsidR="001C0BE0" w:rsidRDefault="000E6A6F" w:rsidP="00CF03D8">
      <w:pPr>
        <w:suppressLineNumbers/>
        <w:ind w:firstLine="1134"/>
        <w:jc w:val="both"/>
        <w:rPr>
          <w:rFonts w:eastAsia="Lucida Sans Unicode" w:cs="Mangal"/>
          <w:sz w:val="28"/>
          <w:szCs w:val="24"/>
          <w:lang w:eastAsia="hi-IN" w:bidi="hi-IN"/>
        </w:rPr>
      </w:pPr>
      <w:r>
        <w:rPr>
          <w:rFonts w:eastAsia="Lucida Sans Unicode" w:cs="Mangal"/>
          <w:sz w:val="28"/>
          <w:szCs w:val="24"/>
          <w:lang w:eastAsia="hi-IN" w:bidi="hi-IN"/>
        </w:rPr>
        <w:t xml:space="preserve">4. Утвердить состав комиссии по вопросам размещения нестационарных торговых объектов на территории </w:t>
      </w:r>
      <w:r w:rsidR="00220612">
        <w:rPr>
          <w:rFonts w:eastAsia="Lucida Sans Unicode" w:cs="Mangal"/>
          <w:sz w:val="28"/>
          <w:szCs w:val="24"/>
          <w:lang w:eastAsia="hi-IN" w:bidi="hi-IN"/>
        </w:rPr>
        <w:t>Загривского сельского</w:t>
      </w:r>
      <w:r>
        <w:rPr>
          <w:rFonts w:eastAsia="Lucida Sans Unicode" w:cs="Mangal"/>
          <w:sz w:val="28"/>
          <w:szCs w:val="24"/>
          <w:lang w:eastAsia="hi-IN" w:bidi="hi-IN"/>
        </w:rPr>
        <w:t xml:space="preserve"> поселения согласно приложению 2.</w:t>
      </w:r>
    </w:p>
    <w:p w14:paraId="7BDB46A1" w14:textId="3FFF6516" w:rsidR="001C0BE0" w:rsidRDefault="000E6A6F" w:rsidP="00CF03D8">
      <w:pPr>
        <w:suppressLineNumbers/>
        <w:ind w:firstLine="1134"/>
        <w:jc w:val="both"/>
        <w:rPr>
          <w:rFonts w:eastAsia="Lucida Sans Unicode" w:cs="Mangal"/>
          <w:color w:val="FF0000"/>
          <w:sz w:val="28"/>
          <w:szCs w:val="28"/>
          <w:lang w:eastAsia="hi-IN" w:bidi="hi-IN"/>
        </w:rPr>
      </w:pPr>
      <w:r>
        <w:rPr>
          <w:rFonts w:eastAsia="Lucida Sans Unicode" w:cs="Mangal"/>
          <w:sz w:val="28"/>
          <w:szCs w:val="24"/>
          <w:lang w:eastAsia="hi-IN" w:bidi="hi-IN"/>
        </w:rPr>
        <w:t xml:space="preserve">5. </w:t>
      </w:r>
      <w:r w:rsidR="00816215">
        <w:rPr>
          <w:rFonts w:eastAsia="Lucida Sans Unicode" w:cs="Mangal"/>
          <w:sz w:val="28"/>
          <w:szCs w:val="24"/>
          <w:lang w:eastAsia="hi-IN" w:bidi="hi-IN"/>
        </w:rPr>
        <w:t xml:space="preserve"> </w:t>
      </w:r>
      <w:r w:rsidR="00220612" w:rsidRPr="006D4471">
        <w:rPr>
          <w:sz w:val="28"/>
          <w:szCs w:val="28"/>
        </w:rPr>
        <w:t>Обнародовать настоящее постановление путем опубликования в официальном приложении к газете</w:t>
      </w:r>
      <w:r w:rsidR="00220612" w:rsidRPr="006D4471">
        <w:rPr>
          <w:color w:val="1A1A1A"/>
          <w:sz w:val="28"/>
          <w:szCs w:val="28"/>
          <w:shd w:val="clear" w:color="auto" w:fill="FFFFFF"/>
        </w:rPr>
        <w:t xml:space="preserve"> «Знамя труда» и путем размещения на официальном сайте муниципального образования </w:t>
      </w:r>
      <w:r w:rsidR="00220612">
        <w:rPr>
          <w:color w:val="1A1A1A"/>
          <w:sz w:val="28"/>
          <w:szCs w:val="28"/>
          <w:shd w:val="clear" w:color="auto" w:fill="FFFFFF"/>
        </w:rPr>
        <w:t>Загривское сельское поселение.</w:t>
      </w:r>
      <w:r w:rsidR="00220612" w:rsidRPr="006D4471">
        <w:rPr>
          <w:color w:val="000000"/>
          <w:sz w:val="28"/>
          <w:szCs w:val="28"/>
        </w:rPr>
        <w:t xml:space="preserve"> </w:t>
      </w:r>
      <w:r w:rsidR="00220612" w:rsidRPr="006D4471">
        <w:rPr>
          <w:sz w:val="28"/>
          <w:szCs w:val="28"/>
        </w:rPr>
        <w:t xml:space="preserve">       </w:t>
      </w:r>
      <w:r>
        <w:rPr>
          <w:rFonts w:eastAsia="Lucida Sans Unicode" w:cs="Mangal"/>
          <w:sz w:val="28"/>
          <w:szCs w:val="24"/>
          <w:lang w:eastAsia="hi-IN" w:bidi="hi-IN"/>
        </w:rPr>
        <w:t xml:space="preserve"> </w:t>
      </w:r>
    </w:p>
    <w:p w14:paraId="26317A63" w14:textId="1C693502" w:rsidR="001C0BE0" w:rsidRDefault="000E6A6F" w:rsidP="00CF03D8">
      <w:pPr>
        <w:suppressLineNumbers/>
        <w:ind w:firstLine="1134"/>
        <w:jc w:val="both"/>
        <w:rPr>
          <w:rFonts w:eastAsia="Lucida Sans Unicode" w:cs="Mangal"/>
          <w:color w:val="FF0000"/>
          <w:sz w:val="28"/>
          <w:szCs w:val="28"/>
          <w:lang w:eastAsia="hi-IN" w:bidi="hi-IN"/>
        </w:rPr>
      </w:pPr>
      <w:r>
        <w:rPr>
          <w:rFonts w:eastAsia="Lucida Sans Unicode" w:cs="Mangal"/>
          <w:sz w:val="28"/>
          <w:szCs w:val="24"/>
          <w:lang w:eastAsia="hi-IN" w:bidi="hi-IN"/>
        </w:rPr>
        <w:t xml:space="preserve">6. </w:t>
      </w:r>
      <w:r w:rsidR="00220612" w:rsidRPr="00A75004">
        <w:rPr>
          <w:color w:val="000000"/>
          <w:sz w:val="28"/>
          <w:szCs w:val="28"/>
        </w:rPr>
        <w:t>Постановление вступает в силу после официального обнародования.</w:t>
      </w:r>
    </w:p>
    <w:p w14:paraId="0A562972" w14:textId="77777777" w:rsidR="00220612" w:rsidRDefault="00220612" w:rsidP="00CF03D8">
      <w:pPr>
        <w:suppressLineNumbers/>
        <w:ind w:firstLine="1134"/>
        <w:jc w:val="both"/>
        <w:rPr>
          <w:rFonts w:eastAsia="Lucida Sans Unicode" w:cs="Mangal"/>
          <w:sz w:val="28"/>
          <w:szCs w:val="24"/>
          <w:lang w:eastAsia="hi-IN" w:bidi="hi-IN"/>
        </w:rPr>
      </w:pPr>
    </w:p>
    <w:p w14:paraId="4550F960" w14:textId="53B65DEC" w:rsidR="001C0BE0" w:rsidRDefault="000E6A6F" w:rsidP="00220612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22061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20612">
        <w:rPr>
          <w:sz w:val="28"/>
          <w:szCs w:val="28"/>
        </w:rPr>
        <w:t>С.В. Калинин</w:t>
      </w:r>
    </w:p>
    <w:p w14:paraId="058462BF" w14:textId="77777777" w:rsidR="00767F4C" w:rsidRDefault="00767F4C" w:rsidP="00CF03D8">
      <w:pPr>
        <w:rPr>
          <w:color w:val="000000"/>
          <w:sz w:val="28"/>
          <w:szCs w:val="28"/>
        </w:rPr>
        <w:sectPr w:rsidR="00767F4C" w:rsidSect="00220612">
          <w:pgSz w:w="11906" w:h="16838"/>
          <w:pgMar w:top="284" w:right="845" w:bottom="284" w:left="1417" w:header="720" w:footer="720" w:gutter="0"/>
          <w:cols w:space="720"/>
          <w:docGrid w:linePitch="360"/>
        </w:sectPr>
      </w:pPr>
    </w:p>
    <w:p w14:paraId="42CCED8A" w14:textId="77777777" w:rsidR="001C0BE0" w:rsidRPr="00CF03D8" w:rsidRDefault="000E6A6F" w:rsidP="00CF03D8">
      <w:pPr>
        <w:widowControl/>
        <w:ind w:firstLine="1134"/>
        <w:jc w:val="right"/>
        <w:rPr>
          <w:sz w:val="28"/>
          <w:szCs w:val="28"/>
        </w:rPr>
      </w:pPr>
      <w:r w:rsidRPr="00CF03D8">
        <w:rPr>
          <w:sz w:val="28"/>
          <w:szCs w:val="28"/>
        </w:rPr>
        <w:lastRenderedPageBreak/>
        <w:t>УТВЕРЖДЕНО</w:t>
      </w:r>
    </w:p>
    <w:p w14:paraId="4AC1A1C9" w14:textId="77777777" w:rsidR="001C0BE0" w:rsidRPr="00CF03D8" w:rsidRDefault="000E6A6F" w:rsidP="00CF03D8">
      <w:pPr>
        <w:widowControl/>
        <w:ind w:firstLine="1134"/>
        <w:jc w:val="right"/>
        <w:rPr>
          <w:sz w:val="28"/>
          <w:szCs w:val="28"/>
        </w:rPr>
      </w:pPr>
      <w:r w:rsidRPr="00CF03D8">
        <w:rPr>
          <w:sz w:val="28"/>
          <w:szCs w:val="28"/>
        </w:rPr>
        <w:t>постановлением администрации</w:t>
      </w:r>
    </w:p>
    <w:p w14:paraId="016884B3" w14:textId="60C3FA06" w:rsidR="001C0BE0" w:rsidRDefault="002F70AF" w:rsidP="00CF03D8">
      <w:pPr>
        <w:widowControl/>
        <w:ind w:firstLine="113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5A7F4D43" w14:textId="2D1F6BE6" w:rsidR="002F70AF" w:rsidRPr="00CF03D8" w:rsidRDefault="002F70AF" w:rsidP="00CF03D8">
      <w:pPr>
        <w:widowControl/>
        <w:ind w:firstLine="1134"/>
        <w:jc w:val="right"/>
        <w:rPr>
          <w:sz w:val="28"/>
          <w:szCs w:val="28"/>
        </w:rPr>
      </w:pPr>
      <w:r>
        <w:rPr>
          <w:sz w:val="28"/>
          <w:szCs w:val="28"/>
        </w:rPr>
        <w:t>Загривское сельское поселение</w:t>
      </w:r>
    </w:p>
    <w:p w14:paraId="21B770FD" w14:textId="5D93C375" w:rsidR="001C0BE0" w:rsidRPr="00CF03D8" w:rsidRDefault="000E6A6F" w:rsidP="00CF03D8">
      <w:pPr>
        <w:widowControl/>
        <w:ind w:firstLine="1134"/>
        <w:jc w:val="right"/>
        <w:rPr>
          <w:sz w:val="28"/>
          <w:szCs w:val="28"/>
        </w:rPr>
      </w:pPr>
      <w:r w:rsidRPr="00CF03D8">
        <w:rPr>
          <w:sz w:val="28"/>
          <w:szCs w:val="28"/>
        </w:rPr>
        <w:t xml:space="preserve"> от </w:t>
      </w:r>
      <w:r w:rsidR="002F70AF">
        <w:rPr>
          <w:sz w:val="28"/>
          <w:szCs w:val="28"/>
        </w:rPr>
        <w:t>18.11.2024г.</w:t>
      </w:r>
      <w:r w:rsidRPr="00CF03D8">
        <w:rPr>
          <w:sz w:val="28"/>
          <w:szCs w:val="28"/>
        </w:rPr>
        <w:t xml:space="preserve">  № </w:t>
      </w:r>
      <w:r w:rsidR="002F70AF">
        <w:rPr>
          <w:sz w:val="28"/>
          <w:szCs w:val="28"/>
        </w:rPr>
        <w:t>146-п</w:t>
      </w:r>
    </w:p>
    <w:p w14:paraId="157668F7" w14:textId="6940DA97" w:rsidR="001C0BE0" w:rsidRPr="00CF03D8" w:rsidRDefault="000E6A6F" w:rsidP="00CF03D8">
      <w:pPr>
        <w:widowControl/>
        <w:ind w:firstLine="1134"/>
        <w:jc w:val="right"/>
        <w:rPr>
          <w:b/>
          <w:caps/>
          <w:sz w:val="28"/>
          <w:szCs w:val="28"/>
        </w:rPr>
      </w:pPr>
      <w:r w:rsidRPr="00CF03D8">
        <w:rPr>
          <w:sz w:val="28"/>
          <w:szCs w:val="28"/>
        </w:rPr>
        <w:t>Приложение 1</w:t>
      </w:r>
    </w:p>
    <w:p w14:paraId="08BE50B9" w14:textId="77777777" w:rsidR="002F70AF" w:rsidRDefault="002F70AF" w:rsidP="00CF03D8">
      <w:pPr>
        <w:widowControl/>
        <w:ind w:firstLine="1134"/>
        <w:jc w:val="center"/>
        <w:rPr>
          <w:b/>
          <w:bCs/>
          <w:sz w:val="28"/>
          <w:szCs w:val="28"/>
        </w:rPr>
      </w:pPr>
    </w:p>
    <w:p w14:paraId="7776DF7A" w14:textId="77777777" w:rsidR="001C0BE0" w:rsidRPr="00CF03D8" w:rsidRDefault="000E6A6F" w:rsidP="00CF03D8">
      <w:pPr>
        <w:widowControl/>
        <w:ind w:firstLine="1134"/>
        <w:jc w:val="center"/>
        <w:rPr>
          <w:bCs/>
          <w:sz w:val="28"/>
          <w:szCs w:val="28"/>
        </w:rPr>
      </w:pPr>
      <w:r w:rsidRPr="00CF03D8">
        <w:rPr>
          <w:b/>
          <w:bCs/>
          <w:sz w:val="28"/>
          <w:szCs w:val="28"/>
        </w:rPr>
        <w:t>Положение</w:t>
      </w:r>
    </w:p>
    <w:p w14:paraId="2668503F" w14:textId="77777777" w:rsidR="001C0BE0" w:rsidRPr="00CF03D8" w:rsidRDefault="001C0BE0" w:rsidP="00CF03D8">
      <w:pPr>
        <w:ind w:firstLine="1134"/>
        <w:jc w:val="center"/>
        <w:rPr>
          <w:bCs/>
          <w:sz w:val="28"/>
          <w:szCs w:val="28"/>
        </w:rPr>
      </w:pPr>
    </w:p>
    <w:p w14:paraId="0ADB3D5C" w14:textId="0FCB2E1A" w:rsidR="001C0BE0" w:rsidRPr="00CF03D8" w:rsidRDefault="000E6A6F" w:rsidP="00CF03D8">
      <w:pPr>
        <w:widowControl/>
        <w:ind w:firstLine="1134"/>
        <w:jc w:val="center"/>
        <w:rPr>
          <w:b/>
          <w:bCs/>
          <w:sz w:val="28"/>
          <w:szCs w:val="28"/>
        </w:rPr>
      </w:pPr>
      <w:r w:rsidRPr="00CF03D8">
        <w:rPr>
          <w:b/>
          <w:bCs/>
          <w:sz w:val="28"/>
          <w:szCs w:val="28"/>
        </w:rPr>
        <w:t>О создании</w:t>
      </w:r>
      <w:r w:rsidRPr="00CF03D8">
        <w:rPr>
          <w:b/>
          <w:bCs/>
          <w:color w:val="000000"/>
          <w:sz w:val="28"/>
          <w:szCs w:val="28"/>
        </w:rPr>
        <w:t xml:space="preserve"> </w:t>
      </w:r>
      <w:r w:rsidRPr="00CF03D8">
        <w:rPr>
          <w:b/>
          <w:bCs/>
          <w:sz w:val="28"/>
          <w:szCs w:val="28"/>
        </w:rPr>
        <w:t xml:space="preserve">комиссии по вопросам размещения нестационарных торговых объектов на территории </w:t>
      </w:r>
      <w:r w:rsidR="00E649FE">
        <w:rPr>
          <w:b/>
          <w:bCs/>
          <w:sz w:val="28"/>
          <w:szCs w:val="28"/>
        </w:rPr>
        <w:t>Загривского сельского поселения</w:t>
      </w:r>
    </w:p>
    <w:p w14:paraId="5DCA81BF" w14:textId="77777777" w:rsidR="001C0BE0" w:rsidRPr="00CF03D8" w:rsidRDefault="001C0BE0" w:rsidP="00CF03D8">
      <w:pPr>
        <w:widowControl/>
        <w:ind w:firstLine="1134"/>
        <w:jc w:val="center"/>
        <w:rPr>
          <w:sz w:val="28"/>
          <w:szCs w:val="28"/>
        </w:rPr>
      </w:pPr>
    </w:p>
    <w:p w14:paraId="3CE06DE7" w14:textId="77777777" w:rsidR="001C0BE0" w:rsidRPr="00CF03D8" w:rsidRDefault="000E6A6F" w:rsidP="00CF03D8">
      <w:pPr>
        <w:widowControl/>
        <w:ind w:firstLine="1134"/>
        <w:jc w:val="center"/>
        <w:rPr>
          <w:sz w:val="28"/>
          <w:szCs w:val="28"/>
        </w:rPr>
      </w:pPr>
      <w:r w:rsidRPr="00CF03D8">
        <w:rPr>
          <w:b/>
          <w:sz w:val="28"/>
          <w:szCs w:val="28"/>
        </w:rPr>
        <w:t>1. Общие положения</w:t>
      </w:r>
    </w:p>
    <w:p w14:paraId="57D1C7DC" w14:textId="70E66E90" w:rsidR="001C0BE0" w:rsidRPr="00CF03D8" w:rsidRDefault="000E6A6F" w:rsidP="00CF03D8">
      <w:pPr>
        <w:widowControl/>
        <w:ind w:firstLine="1134"/>
        <w:jc w:val="both"/>
        <w:rPr>
          <w:sz w:val="28"/>
          <w:szCs w:val="28"/>
        </w:rPr>
      </w:pPr>
      <w:r w:rsidRPr="00CF03D8">
        <w:rPr>
          <w:color w:val="000000"/>
          <w:sz w:val="28"/>
          <w:szCs w:val="28"/>
        </w:rPr>
        <w:t xml:space="preserve">1.1. Комиссия по вопросам размещения нестационарных торговых объектов на территории </w:t>
      </w:r>
      <w:r w:rsidR="00E649FE">
        <w:rPr>
          <w:color w:val="000000"/>
          <w:sz w:val="28"/>
          <w:szCs w:val="28"/>
        </w:rPr>
        <w:t xml:space="preserve">Загривского сельского поселения </w:t>
      </w:r>
      <w:r w:rsidRPr="00CF03D8">
        <w:rPr>
          <w:color w:val="000000"/>
          <w:sz w:val="28"/>
          <w:szCs w:val="28"/>
        </w:rPr>
        <w:t xml:space="preserve">(далее – Комиссия) является коллегиальным органом при администрации </w:t>
      </w:r>
      <w:r w:rsidR="00F56F1C">
        <w:rPr>
          <w:color w:val="000000"/>
          <w:sz w:val="28"/>
          <w:szCs w:val="28"/>
        </w:rPr>
        <w:t>муниципального образования Загривское сельское поселение</w:t>
      </w:r>
      <w:r w:rsidRPr="00CF03D8">
        <w:rPr>
          <w:color w:val="000000"/>
          <w:sz w:val="28"/>
          <w:szCs w:val="28"/>
        </w:rPr>
        <w:t>, обеспечивающим взаимодействие структурных подразделения для одновременного рассмотрения и определения в пределах компетенции соответствующего подразделения возможности размещения торгового объекта на земельном участке, указанном в заявлении.</w:t>
      </w:r>
    </w:p>
    <w:p w14:paraId="25ED3ACF" w14:textId="77777777" w:rsidR="001C0BE0" w:rsidRPr="00CF03D8" w:rsidRDefault="000E6A6F" w:rsidP="00CF03D8">
      <w:pPr>
        <w:widowControl/>
        <w:ind w:firstLine="1134"/>
        <w:jc w:val="both"/>
        <w:rPr>
          <w:color w:val="000000"/>
          <w:sz w:val="28"/>
          <w:szCs w:val="28"/>
        </w:rPr>
      </w:pPr>
      <w:r w:rsidRPr="00CF03D8">
        <w:rPr>
          <w:sz w:val="28"/>
          <w:szCs w:val="28"/>
        </w:rPr>
        <w:t>1.2. Комиссия в своей деятельности руководствуется правовыми актами Российской Федерации, Ленинградской области и актами органов местного самоуправления, а также настоящим Положением.</w:t>
      </w:r>
    </w:p>
    <w:p w14:paraId="18F5E2A8" w14:textId="77777777" w:rsidR="001C0BE0" w:rsidRPr="00CF03D8" w:rsidRDefault="000E6A6F" w:rsidP="00CF03D8">
      <w:pPr>
        <w:widowControl/>
        <w:ind w:firstLine="1134"/>
        <w:jc w:val="both"/>
        <w:rPr>
          <w:sz w:val="28"/>
          <w:szCs w:val="28"/>
        </w:rPr>
      </w:pPr>
      <w:r w:rsidRPr="00CF03D8">
        <w:rPr>
          <w:color w:val="000000"/>
          <w:sz w:val="28"/>
          <w:szCs w:val="28"/>
        </w:rPr>
        <w:t xml:space="preserve">1.3. </w:t>
      </w:r>
      <w:r w:rsidRPr="00CF03D8">
        <w:rPr>
          <w:rFonts w:eastAsia="Calibri"/>
          <w:color w:val="000000"/>
          <w:sz w:val="28"/>
          <w:szCs w:val="28"/>
        </w:rPr>
        <w:t>Комиссия осуществляет деятельность на безвозмездной основе.</w:t>
      </w:r>
    </w:p>
    <w:p w14:paraId="2C04F723" w14:textId="77777777" w:rsidR="001C0BE0" w:rsidRPr="00CF03D8" w:rsidRDefault="001C0BE0" w:rsidP="00CF03D8">
      <w:pPr>
        <w:ind w:firstLine="1134"/>
        <w:jc w:val="both"/>
        <w:rPr>
          <w:sz w:val="28"/>
          <w:szCs w:val="28"/>
        </w:rPr>
      </w:pPr>
    </w:p>
    <w:p w14:paraId="5589C4B8" w14:textId="77777777" w:rsidR="001C0BE0" w:rsidRPr="00CF03D8" w:rsidRDefault="000E6A6F" w:rsidP="00CF03D8">
      <w:pPr>
        <w:ind w:firstLine="1134"/>
        <w:jc w:val="center"/>
        <w:rPr>
          <w:sz w:val="28"/>
          <w:szCs w:val="28"/>
        </w:rPr>
      </w:pPr>
      <w:bookmarkStart w:id="1" w:name="Par43"/>
      <w:bookmarkEnd w:id="1"/>
      <w:r w:rsidRPr="00CF03D8">
        <w:rPr>
          <w:b/>
          <w:bCs/>
          <w:sz w:val="28"/>
          <w:szCs w:val="28"/>
        </w:rPr>
        <w:t>2. Задачи Комиссии</w:t>
      </w:r>
    </w:p>
    <w:p w14:paraId="12B79705" w14:textId="77777777" w:rsidR="001C0BE0" w:rsidRPr="00CF03D8" w:rsidRDefault="000E6A6F" w:rsidP="00CF03D8">
      <w:pPr>
        <w:widowControl/>
        <w:numPr>
          <w:ilvl w:val="0"/>
          <w:numId w:val="4"/>
        </w:numPr>
        <w:ind w:left="0" w:firstLine="1134"/>
        <w:jc w:val="both"/>
        <w:rPr>
          <w:rFonts w:eastAsia="Calibri"/>
          <w:sz w:val="28"/>
          <w:szCs w:val="28"/>
        </w:rPr>
      </w:pPr>
      <w:r w:rsidRPr="00CF03D8">
        <w:rPr>
          <w:rFonts w:eastAsia="Calibri"/>
          <w:sz w:val="28"/>
          <w:szCs w:val="28"/>
        </w:rPr>
        <w:t>Основными задачами Комиссии являются:</w:t>
      </w:r>
    </w:p>
    <w:p w14:paraId="2829453A" w14:textId="77777777" w:rsidR="001C0BE0" w:rsidRPr="00CF03D8" w:rsidRDefault="000E6A6F" w:rsidP="00CF03D8">
      <w:pPr>
        <w:widowControl/>
        <w:ind w:firstLine="1134"/>
        <w:jc w:val="both"/>
        <w:rPr>
          <w:rFonts w:eastAsia="Calibri"/>
          <w:color w:val="000000"/>
          <w:sz w:val="28"/>
          <w:szCs w:val="28"/>
        </w:rPr>
      </w:pPr>
      <w:r w:rsidRPr="00CF03D8">
        <w:rPr>
          <w:rFonts w:eastAsia="Calibri"/>
          <w:sz w:val="28"/>
          <w:szCs w:val="28"/>
        </w:rPr>
        <w:t>согласование проекта с</w:t>
      </w:r>
      <w:r w:rsidRPr="00CF03D8">
        <w:rPr>
          <w:color w:val="000000"/>
          <w:sz w:val="28"/>
          <w:szCs w:val="28"/>
        </w:rPr>
        <w:t>хемы размещения нестационарных торговых объектов (далее-Схема)</w:t>
      </w:r>
      <w:r w:rsidRPr="00CF03D8">
        <w:rPr>
          <w:rFonts w:eastAsia="Calibri"/>
          <w:sz w:val="28"/>
          <w:szCs w:val="28"/>
        </w:rPr>
        <w:t xml:space="preserve"> в порядке, установленном приказом Комитета по развитию малого, среднего бизнеса и потребительского рынка Ленинградской области от 04.10.2024 № 10-П (далее также приказ Комитета от 04.10.2024 № 10-П)</w:t>
      </w:r>
      <w:r w:rsidRPr="00CF03D8">
        <w:rPr>
          <w:rFonts w:eastAsia="Calibri"/>
          <w:color w:val="000000"/>
          <w:sz w:val="28"/>
          <w:szCs w:val="28"/>
        </w:rPr>
        <w:t>;</w:t>
      </w:r>
    </w:p>
    <w:p w14:paraId="52519491" w14:textId="77777777" w:rsidR="001C0BE0" w:rsidRPr="00CF03D8" w:rsidRDefault="000E6A6F" w:rsidP="00CF03D8">
      <w:pPr>
        <w:widowControl/>
        <w:ind w:firstLine="1134"/>
        <w:jc w:val="both"/>
        <w:rPr>
          <w:rFonts w:eastAsia="Calibri"/>
          <w:color w:val="000000"/>
          <w:sz w:val="28"/>
          <w:szCs w:val="28"/>
        </w:rPr>
      </w:pPr>
      <w:r w:rsidRPr="00CF03D8">
        <w:rPr>
          <w:rFonts w:eastAsia="Calibri"/>
          <w:color w:val="000000"/>
          <w:sz w:val="28"/>
          <w:szCs w:val="28"/>
        </w:rPr>
        <w:t>согласование внесения изменений в утвержденную Схему в порядке, установленным приказом Комитета от 04.10.2024 № 10-П;</w:t>
      </w:r>
    </w:p>
    <w:p w14:paraId="1EBD57FE" w14:textId="77777777" w:rsidR="001C0BE0" w:rsidRPr="00CF03D8" w:rsidRDefault="000E6A6F" w:rsidP="00CF03D8">
      <w:pPr>
        <w:widowControl/>
        <w:ind w:firstLine="1134"/>
        <w:jc w:val="both"/>
        <w:rPr>
          <w:rFonts w:eastAsia="Calibri"/>
          <w:color w:val="000000"/>
          <w:sz w:val="28"/>
          <w:szCs w:val="28"/>
        </w:rPr>
      </w:pPr>
      <w:r w:rsidRPr="00CF03D8">
        <w:rPr>
          <w:rFonts w:eastAsia="Calibri"/>
          <w:color w:val="000000"/>
          <w:sz w:val="28"/>
          <w:szCs w:val="28"/>
        </w:rPr>
        <w:t>рассмотрение обращений, связанных с предоставлением права на размещения нестационарных торговых объектов;</w:t>
      </w:r>
    </w:p>
    <w:p w14:paraId="60E57287" w14:textId="77777777" w:rsidR="001C0BE0" w:rsidRPr="00CF03D8" w:rsidRDefault="000E6A6F" w:rsidP="00CF03D8">
      <w:pPr>
        <w:widowControl/>
        <w:ind w:firstLine="1134"/>
        <w:jc w:val="both"/>
        <w:rPr>
          <w:rFonts w:eastAsia="Calibri"/>
          <w:color w:val="47B8B8"/>
          <w:sz w:val="28"/>
          <w:szCs w:val="28"/>
        </w:rPr>
      </w:pPr>
      <w:r w:rsidRPr="00CF03D8">
        <w:rPr>
          <w:rFonts w:eastAsia="Calibri"/>
          <w:color w:val="000000"/>
          <w:sz w:val="28"/>
          <w:szCs w:val="28"/>
        </w:rPr>
        <w:t>ведение, хранение протоколов заседаний, предоставление выписок из протоколов заседаний (по требованию).</w:t>
      </w:r>
    </w:p>
    <w:p w14:paraId="6ABCE4C2" w14:textId="77777777" w:rsidR="001C0BE0" w:rsidRPr="00CF03D8" w:rsidRDefault="001C0BE0" w:rsidP="00CF03D8">
      <w:pPr>
        <w:widowControl/>
        <w:ind w:firstLine="1134"/>
        <w:jc w:val="both"/>
        <w:rPr>
          <w:rFonts w:eastAsia="Calibri"/>
          <w:b/>
          <w:bCs/>
          <w:sz w:val="28"/>
          <w:szCs w:val="28"/>
        </w:rPr>
      </w:pPr>
    </w:p>
    <w:p w14:paraId="6BA0CAE1" w14:textId="77777777" w:rsidR="001C0BE0" w:rsidRPr="00CF03D8" w:rsidRDefault="000E6A6F" w:rsidP="00CF03D8">
      <w:pPr>
        <w:ind w:firstLine="1134"/>
        <w:jc w:val="center"/>
        <w:rPr>
          <w:color w:val="000000"/>
          <w:sz w:val="28"/>
          <w:szCs w:val="28"/>
        </w:rPr>
      </w:pPr>
      <w:bookmarkStart w:id="2" w:name="Par54"/>
      <w:bookmarkEnd w:id="2"/>
      <w:r w:rsidRPr="00CF03D8">
        <w:rPr>
          <w:b/>
          <w:bCs/>
          <w:color w:val="000000"/>
          <w:sz w:val="28"/>
          <w:szCs w:val="28"/>
        </w:rPr>
        <w:t>3. Права Комиссии</w:t>
      </w:r>
    </w:p>
    <w:p w14:paraId="533EAC21" w14:textId="77777777" w:rsidR="001C0BE0" w:rsidRPr="00CF03D8" w:rsidRDefault="000E6A6F" w:rsidP="00CF03D8">
      <w:pPr>
        <w:widowControl/>
        <w:ind w:firstLine="1134"/>
        <w:jc w:val="both"/>
        <w:rPr>
          <w:color w:val="000000"/>
          <w:sz w:val="28"/>
          <w:szCs w:val="28"/>
        </w:rPr>
      </w:pPr>
      <w:r w:rsidRPr="00CF03D8">
        <w:rPr>
          <w:rFonts w:eastAsia="Calibri"/>
          <w:color w:val="000000"/>
          <w:sz w:val="28"/>
          <w:szCs w:val="28"/>
        </w:rPr>
        <w:t>Комиссия в пределах своей компетенции имеет право:</w:t>
      </w:r>
    </w:p>
    <w:p w14:paraId="265E51A5" w14:textId="77777777" w:rsidR="001C0BE0" w:rsidRPr="00CF03D8" w:rsidRDefault="000E6A6F" w:rsidP="00CF03D8">
      <w:pPr>
        <w:widowControl/>
        <w:ind w:firstLine="1134"/>
        <w:jc w:val="both"/>
        <w:rPr>
          <w:rFonts w:eastAsia="Calibri"/>
          <w:color w:val="000000"/>
          <w:sz w:val="28"/>
          <w:szCs w:val="28"/>
        </w:rPr>
      </w:pPr>
      <w:r w:rsidRPr="00CF03D8">
        <w:rPr>
          <w:color w:val="000000"/>
          <w:sz w:val="28"/>
          <w:szCs w:val="28"/>
        </w:rPr>
        <w:t>3.1.</w:t>
      </w:r>
      <w:r w:rsidRPr="00CF03D8">
        <w:rPr>
          <w:color w:val="000000"/>
          <w:sz w:val="28"/>
          <w:szCs w:val="28"/>
          <w:lang w:val="en-US"/>
        </w:rPr>
        <w:t> </w:t>
      </w:r>
      <w:r w:rsidRPr="00CF03D8">
        <w:rPr>
          <w:color w:val="000000"/>
          <w:sz w:val="28"/>
          <w:szCs w:val="28"/>
        </w:rPr>
        <w:t>Запрашивать у органов исполнительной власти Ленинградской области, органов местного самоуправления Сланцевского муниципального района и заинтересованных организаций материалы и информацию по вопросам, относящимся к компетенции Комиссии</w:t>
      </w:r>
      <w:r w:rsidRPr="00CF03D8">
        <w:rPr>
          <w:rFonts w:eastAsia="Calibri"/>
          <w:color w:val="000000"/>
          <w:sz w:val="28"/>
          <w:szCs w:val="28"/>
        </w:rPr>
        <w:t>.</w:t>
      </w:r>
    </w:p>
    <w:p w14:paraId="0B6EF0C0" w14:textId="51A2AFD8" w:rsidR="001C0BE0" w:rsidRPr="00CF03D8" w:rsidRDefault="000E6A6F" w:rsidP="00CF03D8">
      <w:pPr>
        <w:widowControl/>
        <w:ind w:firstLine="1134"/>
        <w:jc w:val="both"/>
        <w:rPr>
          <w:rFonts w:eastAsia="Calibri"/>
          <w:color w:val="000000"/>
          <w:sz w:val="28"/>
          <w:szCs w:val="28"/>
        </w:rPr>
      </w:pPr>
      <w:r w:rsidRPr="00CF03D8">
        <w:rPr>
          <w:rFonts w:eastAsia="Calibri"/>
          <w:color w:val="000000"/>
          <w:sz w:val="28"/>
          <w:szCs w:val="28"/>
        </w:rPr>
        <w:t>3.2.</w:t>
      </w:r>
      <w:r w:rsidRPr="00CF03D8">
        <w:rPr>
          <w:rFonts w:eastAsia="Calibri"/>
          <w:color w:val="000000"/>
          <w:sz w:val="28"/>
          <w:szCs w:val="28"/>
          <w:lang w:val="en-US"/>
        </w:rPr>
        <w:t> </w:t>
      </w:r>
      <w:r w:rsidRPr="00CF03D8">
        <w:rPr>
          <w:rFonts w:eastAsia="Calibri"/>
          <w:color w:val="000000"/>
          <w:sz w:val="28"/>
          <w:szCs w:val="28"/>
        </w:rPr>
        <w:t xml:space="preserve">Приглашать на заседания Комиссии и заслушивать представителей </w:t>
      </w:r>
      <w:r w:rsidRPr="00CF03D8">
        <w:rPr>
          <w:color w:val="000000"/>
          <w:sz w:val="28"/>
          <w:szCs w:val="28"/>
        </w:rPr>
        <w:t xml:space="preserve">органов исполнительной власти Ленинградской области, </w:t>
      </w:r>
      <w:r w:rsidRPr="00CF03D8">
        <w:rPr>
          <w:color w:val="000000"/>
          <w:sz w:val="28"/>
          <w:szCs w:val="28"/>
        </w:rPr>
        <w:lastRenderedPageBreak/>
        <w:t>органов местного самоуправления Сланцевского района, с</w:t>
      </w:r>
      <w:r w:rsidRPr="00CF03D8">
        <w:rPr>
          <w:rFonts w:eastAsia="Calibri"/>
          <w:color w:val="000000"/>
          <w:sz w:val="28"/>
          <w:szCs w:val="28"/>
        </w:rPr>
        <w:t xml:space="preserve">редств массовой информации, общественных и иных организаций </w:t>
      </w:r>
      <w:r w:rsidRPr="00CF03D8">
        <w:rPr>
          <w:color w:val="000000"/>
          <w:sz w:val="28"/>
          <w:szCs w:val="28"/>
        </w:rPr>
        <w:t xml:space="preserve">по вопросам, относящимся к компетенции Комиссии, </w:t>
      </w:r>
      <w:r w:rsidRPr="00CF03D8">
        <w:rPr>
          <w:rFonts w:eastAsia="Calibri"/>
          <w:color w:val="000000"/>
          <w:sz w:val="28"/>
          <w:szCs w:val="28"/>
        </w:rPr>
        <w:t>принимать в установленном порядке соответствующие решения.</w:t>
      </w:r>
    </w:p>
    <w:p w14:paraId="3A16A601" w14:textId="77777777" w:rsidR="001C0BE0" w:rsidRPr="00CF03D8" w:rsidRDefault="000E6A6F" w:rsidP="00CF03D8">
      <w:pPr>
        <w:widowControl/>
        <w:ind w:firstLine="1134"/>
        <w:jc w:val="both"/>
        <w:rPr>
          <w:color w:val="FF0000"/>
          <w:sz w:val="28"/>
          <w:szCs w:val="28"/>
        </w:rPr>
      </w:pPr>
      <w:r w:rsidRPr="00CF03D8">
        <w:rPr>
          <w:rFonts w:eastAsia="Calibri"/>
          <w:color w:val="000000"/>
          <w:sz w:val="28"/>
          <w:szCs w:val="28"/>
        </w:rPr>
        <w:t>3.3.</w:t>
      </w:r>
      <w:r w:rsidRPr="00CF03D8">
        <w:rPr>
          <w:rFonts w:eastAsia="Calibri"/>
          <w:color w:val="000000"/>
          <w:sz w:val="28"/>
          <w:szCs w:val="28"/>
          <w:lang w:val="en-US"/>
        </w:rPr>
        <w:t> </w:t>
      </w:r>
      <w:r w:rsidRPr="00CF03D8">
        <w:rPr>
          <w:rFonts w:eastAsia="Calibri"/>
          <w:color w:val="000000"/>
          <w:sz w:val="28"/>
          <w:szCs w:val="28"/>
        </w:rPr>
        <w:t xml:space="preserve">Привлекать к работе Комиссии представителей </w:t>
      </w:r>
      <w:r w:rsidRPr="00CF03D8">
        <w:rPr>
          <w:color w:val="000000"/>
          <w:sz w:val="28"/>
          <w:szCs w:val="28"/>
        </w:rPr>
        <w:t>органов исполнительной власти Ленинградской области, органов местного самоуправления Сланцевского муниципального района</w:t>
      </w:r>
      <w:r w:rsidRPr="00CF03D8">
        <w:rPr>
          <w:rFonts w:eastAsia="Calibri"/>
          <w:color w:val="000000"/>
          <w:sz w:val="28"/>
          <w:szCs w:val="28"/>
        </w:rPr>
        <w:t>, общественных и иных организаций и специалистов.</w:t>
      </w:r>
    </w:p>
    <w:p w14:paraId="11EB4D4E" w14:textId="77777777" w:rsidR="001C0BE0" w:rsidRPr="00CF03D8" w:rsidRDefault="001C0BE0" w:rsidP="00CF03D8">
      <w:pPr>
        <w:widowControl/>
        <w:ind w:firstLine="1134"/>
        <w:jc w:val="both"/>
        <w:rPr>
          <w:color w:val="FF0000"/>
          <w:sz w:val="28"/>
          <w:szCs w:val="28"/>
        </w:rPr>
      </w:pPr>
    </w:p>
    <w:p w14:paraId="0B01741E" w14:textId="77777777" w:rsidR="001C0BE0" w:rsidRPr="00CF03D8" w:rsidRDefault="000E6A6F" w:rsidP="00CF03D8">
      <w:pPr>
        <w:keepNext/>
        <w:ind w:firstLine="1134"/>
        <w:jc w:val="center"/>
        <w:rPr>
          <w:b/>
          <w:bCs/>
          <w:sz w:val="28"/>
          <w:szCs w:val="28"/>
        </w:rPr>
      </w:pPr>
      <w:r w:rsidRPr="00CF03D8">
        <w:rPr>
          <w:b/>
          <w:bCs/>
          <w:sz w:val="28"/>
          <w:szCs w:val="28"/>
        </w:rPr>
        <w:t>4. Организация работы Комиссии</w:t>
      </w:r>
    </w:p>
    <w:p w14:paraId="4226A02F" w14:textId="77777777" w:rsidR="001C0BE0" w:rsidRPr="00CF03D8" w:rsidRDefault="000E6A6F" w:rsidP="00CF03D8">
      <w:pPr>
        <w:widowControl/>
        <w:numPr>
          <w:ilvl w:val="0"/>
          <w:numId w:val="5"/>
        </w:numPr>
        <w:tabs>
          <w:tab w:val="left" w:pos="1276"/>
        </w:tabs>
        <w:ind w:left="0" w:firstLine="1134"/>
        <w:jc w:val="both"/>
        <w:rPr>
          <w:sz w:val="28"/>
          <w:szCs w:val="28"/>
        </w:rPr>
      </w:pPr>
      <w:r w:rsidRPr="00CF03D8">
        <w:rPr>
          <w:sz w:val="28"/>
          <w:szCs w:val="28"/>
        </w:rPr>
        <w:t xml:space="preserve"> </w:t>
      </w:r>
      <w:r w:rsidRPr="00CF03D8">
        <w:rPr>
          <w:rFonts w:eastAsia="Calibri"/>
          <w:sz w:val="28"/>
          <w:szCs w:val="28"/>
        </w:rPr>
        <w:t xml:space="preserve">Заседания Комиссии проводятся по мере необходимости в связи с возникновением вопросов по предмету деятельности комиссии. </w:t>
      </w:r>
    </w:p>
    <w:p w14:paraId="5EDBFAB9" w14:textId="77777777" w:rsidR="001C0BE0" w:rsidRPr="00CF03D8" w:rsidRDefault="000E6A6F" w:rsidP="00CF03D8">
      <w:pPr>
        <w:widowControl/>
        <w:numPr>
          <w:ilvl w:val="0"/>
          <w:numId w:val="5"/>
        </w:numPr>
        <w:tabs>
          <w:tab w:val="left" w:pos="1276"/>
        </w:tabs>
        <w:ind w:left="0" w:firstLine="1134"/>
        <w:jc w:val="both"/>
        <w:rPr>
          <w:sz w:val="28"/>
          <w:szCs w:val="28"/>
        </w:rPr>
      </w:pPr>
      <w:r w:rsidRPr="00CF03D8">
        <w:rPr>
          <w:sz w:val="28"/>
          <w:szCs w:val="28"/>
        </w:rPr>
        <w:t xml:space="preserve"> </w:t>
      </w:r>
      <w:r w:rsidRPr="00CF03D8">
        <w:rPr>
          <w:rFonts w:eastAsia="Calibri"/>
          <w:sz w:val="28"/>
          <w:szCs w:val="28"/>
        </w:rPr>
        <w:t>Заседание Комиссии считается правомочным, если в нем принимают участие не менее чем пятьдесят процентов общего числа ее членов, в том числе председатель комиссии и (или) заместитель председателя комиссии.</w:t>
      </w:r>
    </w:p>
    <w:p w14:paraId="382E6845" w14:textId="77777777" w:rsidR="001C0BE0" w:rsidRPr="00CF03D8" w:rsidRDefault="000E6A6F" w:rsidP="00CF03D8">
      <w:pPr>
        <w:widowControl/>
        <w:numPr>
          <w:ilvl w:val="0"/>
          <w:numId w:val="5"/>
        </w:numPr>
        <w:tabs>
          <w:tab w:val="left" w:pos="1276"/>
        </w:tabs>
        <w:ind w:left="0" w:firstLine="1134"/>
        <w:jc w:val="both"/>
        <w:rPr>
          <w:sz w:val="28"/>
          <w:szCs w:val="28"/>
        </w:rPr>
      </w:pPr>
      <w:r w:rsidRPr="00CF03D8">
        <w:rPr>
          <w:sz w:val="28"/>
          <w:szCs w:val="28"/>
        </w:rPr>
        <w:t xml:space="preserve"> </w:t>
      </w:r>
      <w:r w:rsidRPr="00CF03D8">
        <w:rPr>
          <w:rFonts w:eastAsia="Calibri"/>
          <w:sz w:val="28"/>
          <w:szCs w:val="28"/>
        </w:rPr>
        <w:t xml:space="preserve">Решения Комиссии принимаются большинством голосов присутствующих на заседании членов Комиссии и оформляются протоколом заседания, который подписывает председательствующий на заседании. При равенстве голосов решающим является голос председательствующего на заседании комиссии. </w:t>
      </w:r>
    </w:p>
    <w:p w14:paraId="6762E978" w14:textId="77777777" w:rsidR="001C0BE0" w:rsidRPr="00CF03D8" w:rsidRDefault="000E6A6F" w:rsidP="00CF03D8">
      <w:pPr>
        <w:widowControl/>
        <w:numPr>
          <w:ilvl w:val="0"/>
          <w:numId w:val="5"/>
        </w:numPr>
        <w:tabs>
          <w:tab w:val="left" w:pos="1276"/>
        </w:tabs>
        <w:ind w:left="0" w:firstLine="1134"/>
        <w:jc w:val="both"/>
        <w:rPr>
          <w:rFonts w:eastAsia="Calibri"/>
          <w:sz w:val="28"/>
          <w:szCs w:val="28"/>
        </w:rPr>
      </w:pPr>
      <w:r w:rsidRPr="00CF03D8">
        <w:rPr>
          <w:sz w:val="28"/>
          <w:szCs w:val="28"/>
        </w:rPr>
        <w:t xml:space="preserve"> </w:t>
      </w:r>
      <w:r w:rsidRPr="00CF03D8">
        <w:rPr>
          <w:rFonts w:eastAsia="Calibri"/>
          <w:sz w:val="28"/>
          <w:szCs w:val="28"/>
        </w:rPr>
        <w:t>Председатель Комиссии:</w:t>
      </w:r>
    </w:p>
    <w:p w14:paraId="58A38898" w14:textId="77777777" w:rsidR="001C0BE0" w:rsidRPr="00CF03D8" w:rsidRDefault="000E6A6F" w:rsidP="00CF03D8">
      <w:pPr>
        <w:widowControl/>
        <w:tabs>
          <w:tab w:val="left" w:pos="1134"/>
        </w:tabs>
        <w:ind w:firstLine="1134"/>
        <w:jc w:val="both"/>
        <w:rPr>
          <w:rFonts w:eastAsia="Calibri"/>
          <w:sz w:val="28"/>
          <w:szCs w:val="28"/>
        </w:rPr>
      </w:pPr>
      <w:r w:rsidRPr="00CF03D8">
        <w:rPr>
          <w:rFonts w:eastAsia="Calibri"/>
          <w:sz w:val="28"/>
          <w:szCs w:val="28"/>
        </w:rPr>
        <w:t>осуществляет общее руководство деятельностью Комиссии;</w:t>
      </w:r>
    </w:p>
    <w:p w14:paraId="14BC0D8E" w14:textId="77777777" w:rsidR="001C0BE0" w:rsidRPr="00CF03D8" w:rsidRDefault="000E6A6F" w:rsidP="00CF03D8">
      <w:pPr>
        <w:widowControl/>
        <w:tabs>
          <w:tab w:val="left" w:pos="1134"/>
        </w:tabs>
        <w:ind w:firstLine="1134"/>
        <w:jc w:val="both"/>
        <w:rPr>
          <w:rFonts w:eastAsia="Calibri"/>
          <w:sz w:val="28"/>
          <w:szCs w:val="28"/>
        </w:rPr>
      </w:pPr>
      <w:r w:rsidRPr="00CF03D8">
        <w:rPr>
          <w:rFonts w:eastAsia="Calibri"/>
          <w:sz w:val="28"/>
          <w:szCs w:val="28"/>
        </w:rPr>
        <w:t>утверждает порядок работы Комиссии и повестку дня заседания Комиссии;</w:t>
      </w:r>
    </w:p>
    <w:p w14:paraId="0D60CE5D" w14:textId="77777777" w:rsidR="001C0BE0" w:rsidRPr="00CF03D8" w:rsidRDefault="000E6A6F" w:rsidP="00CF03D8">
      <w:pPr>
        <w:widowControl/>
        <w:tabs>
          <w:tab w:val="left" w:pos="1134"/>
        </w:tabs>
        <w:ind w:firstLine="1134"/>
        <w:jc w:val="both"/>
        <w:rPr>
          <w:rFonts w:eastAsia="Calibri"/>
          <w:sz w:val="28"/>
          <w:szCs w:val="28"/>
        </w:rPr>
      </w:pPr>
      <w:r w:rsidRPr="00CF03D8">
        <w:rPr>
          <w:rFonts w:eastAsia="Calibri"/>
          <w:sz w:val="28"/>
          <w:szCs w:val="28"/>
        </w:rPr>
        <w:t>ведет заседания Комиссии;</w:t>
      </w:r>
    </w:p>
    <w:p w14:paraId="55D98E17" w14:textId="77777777" w:rsidR="001C0BE0" w:rsidRPr="00CF03D8" w:rsidRDefault="000E6A6F" w:rsidP="00CF03D8">
      <w:pPr>
        <w:widowControl/>
        <w:tabs>
          <w:tab w:val="left" w:pos="1134"/>
        </w:tabs>
        <w:ind w:firstLine="1134"/>
        <w:jc w:val="both"/>
        <w:rPr>
          <w:sz w:val="28"/>
          <w:szCs w:val="28"/>
        </w:rPr>
      </w:pPr>
      <w:r w:rsidRPr="00CF03D8">
        <w:rPr>
          <w:rFonts w:eastAsia="Calibri"/>
          <w:sz w:val="28"/>
          <w:szCs w:val="28"/>
        </w:rPr>
        <w:t>подписывает протоколы заседаний Комиссии.</w:t>
      </w:r>
    </w:p>
    <w:p w14:paraId="162CED10" w14:textId="77777777" w:rsidR="001C0BE0" w:rsidRPr="00CF03D8" w:rsidRDefault="000E6A6F" w:rsidP="00CF03D8">
      <w:pPr>
        <w:widowControl/>
        <w:numPr>
          <w:ilvl w:val="0"/>
          <w:numId w:val="5"/>
        </w:numPr>
        <w:tabs>
          <w:tab w:val="left" w:pos="1276"/>
        </w:tabs>
        <w:ind w:left="0" w:firstLine="1134"/>
        <w:jc w:val="both"/>
        <w:rPr>
          <w:sz w:val="28"/>
          <w:szCs w:val="28"/>
        </w:rPr>
      </w:pPr>
      <w:r w:rsidRPr="00CF03D8">
        <w:rPr>
          <w:sz w:val="28"/>
          <w:szCs w:val="28"/>
        </w:rPr>
        <w:t xml:space="preserve"> </w:t>
      </w:r>
      <w:r w:rsidRPr="00CF03D8">
        <w:rPr>
          <w:rFonts w:eastAsia="Calibri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14:paraId="548F3715" w14:textId="77777777" w:rsidR="001C0BE0" w:rsidRPr="00CF03D8" w:rsidRDefault="000E6A6F" w:rsidP="00CF03D8">
      <w:pPr>
        <w:widowControl/>
        <w:numPr>
          <w:ilvl w:val="0"/>
          <w:numId w:val="5"/>
        </w:numPr>
        <w:tabs>
          <w:tab w:val="left" w:pos="1276"/>
        </w:tabs>
        <w:ind w:left="0" w:firstLine="1134"/>
        <w:jc w:val="both"/>
        <w:rPr>
          <w:rFonts w:eastAsia="Calibri"/>
          <w:sz w:val="28"/>
          <w:szCs w:val="28"/>
        </w:rPr>
      </w:pPr>
      <w:r w:rsidRPr="00CF03D8">
        <w:rPr>
          <w:sz w:val="28"/>
          <w:szCs w:val="28"/>
        </w:rPr>
        <w:t xml:space="preserve"> </w:t>
      </w:r>
      <w:r w:rsidRPr="00CF03D8">
        <w:rPr>
          <w:rFonts w:eastAsia="Calibri"/>
          <w:sz w:val="28"/>
          <w:szCs w:val="28"/>
        </w:rPr>
        <w:t>Члены Комиссии имеют право вносить предложения по повестке дня заседания Комиссии, порядку работы и решениям Комиссии.</w:t>
      </w:r>
    </w:p>
    <w:p w14:paraId="15410A48" w14:textId="77777777" w:rsidR="001C0BE0" w:rsidRPr="00CF03D8" w:rsidRDefault="000E6A6F" w:rsidP="00CF03D8">
      <w:pPr>
        <w:widowControl/>
        <w:numPr>
          <w:ilvl w:val="0"/>
          <w:numId w:val="5"/>
        </w:numPr>
        <w:tabs>
          <w:tab w:val="left" w:pos="1418"/>
        </w:tabs>
        <w:ind w:left="0" w:firstLine="1134"/>
        <w:jc w:val="both"/>
        <w:rPr>
          <w:rFonts w:eastAsia="Calibri"/>
          <w:sz w:val="28"/>
          <w:szCs w:val="28"/>
        </w:rPr>
      </w:pPr>
      <w:r w:rsidRPr="00CF03D8">
        <w:rPr>
          <w:rFonts w:eastAsia="Calibri"/>
          <w:sz w:val="28"/>
          <w:szCs w:val="28"/>
        </w:rPr>
        <w:t xml:space="preserve">Организационное и техническое обеспечение деятельности </w:t>
      </w:r>
      <w:bookmarkStart w:id="3" w:name="_GoBack"/>
      <w:bookmarkEnd w:id="3"/>
      <w:r w:rsidRPr="00CF03D8">
        <w:rPr>
          <w:rFonts w:eastAsia="Calibri"/>
          <w:sz w:val="28"/>
          <w:szCs w:val="28"/>
        </w:rPr>
        <w:t>Комиссии осуществляет секретарь Комиссии.</w:t>
      </w:r>
    </w:p>
    <w:p w14:paraId="7B3423F9" w14:textId="77777777" w:rsidR="001C0BE0" w:rsidRPr="00CF03D8" w:rsidRDefault="000E6A6F" w:rsidP="00CF03D8">
      <w:pPr>
        <w:widowControl/>
        <w:tabs>
          <w:tab w:val="left" w:pos="1134"/>
        </w:tabs>
        <w:ind w:firstLine="1134"/>
        <w:jc w:val="both"/>
        <w:rPr>
          <w:rFonts w:eastAsia="Calibri"/>
          <w:sz w:val="28"/>
          <w:szCs w:val="28"/>
        </w:rPr>
      </w:pPr>
      <w:r w:rsidRPr="00CF03D8">
        <w:rPr>
          <w:rFonts w:eastAsia="Calibri"/>
          <w:sz w:val="28"/>
          <w:szCs w:val="28"/>
        </w:rPr>
        <w:t>4.8. Секретарь Комиссии:</w:t>
      </w:r>
    </w:p>
    <w:p w14:paraId="1A551406" w14:textId="77777777" w:rsidR="001C0BE0" w:rsidRPr="00CF03D8" w:rsidRDefault="000E6A6F" w:rsidP="00CF03D8">
      <w:pPr>
        <w:widowControl/>
        <w:ind w:firstLine="1134"/>
        <w:jc w:val="both"/>
        <w:rPr>
          <w:rFonts w:eastAsia="Calibri"/>
          <w:sz w:val="28"/>
          <w:szCs w:val="28"/>
        </w:rPr>
      </w:pPr>
      <w:r w:rsidRPr="00CF03D8">
        <w:rPr>
          <w:rFonts w:eastAsia="Calibri"/>
          <w:sz w:val="28"/>
          <w:szCs w:val="28"/>
        </w:rPr>
        <w:t>проводит предварительную подготовку материалов к рассмотрению на заседании Комиссии;</w:t>
      </w:r>
    </w:p>
    <w:p w14:paraId="4CEDFABA" w14:textId="77777777" w:rsidR="001C0BE0" w:rsidRPr="00CF03D8" w:rsidRDefault="000E6A6F" w:rsidP="00CF03D8">
      <w:pPr>
        <w:widowControl/>
        <w:ind w:firstLine="1134"/>
        <w:jc w:val="both"/>
        <w:rPr>
          <w:rFonts w:eastAsia="Calibri"/>
          <w:sz w:val="28"/>
          <w:szCs w:val="28"/>
        </w:rPr>
      </w:pPr>
      <w:r w:rsidRPr="00CF03D8">
        <w:rPr>
          <w:rFonts w:eastAsia="Calibri"/>
          <w:sz w:val="28"/>
          <w:szCs w:val="28"/>
        </w:rPr>
        <w:t>приглашает членов Комиссии и иных лиц на заседание Комиссии;</w:t>
      </w:r>
    </w:p>
    <w:p w14:paraId="60B89586" w14:textId="77777777" w:rsidR="001C0BE0" w:rsidRPr="00CF03D8" w:rsidRDefault="000E6A6F" w:rsidP="00CF03D8">
      <w:pPr>
        <w:widowControl/>
        <w:ind w:firstLine="1134"/>
        <w:jc w:val="both"/>
        <w:rPr>
          <w:rFonts w:eastAsia="Calibri"/>
          <w:sz w:val="28"/>
          <w:szCs w:val="28"/>
        </w:rPr>
      </w:pPr>
      <w:r w:rsidRPr="00CF03D8">
        <w:rPr>
          <w:rFonts w:eastAsia="Calibri"/>
          <w:sz w:val="28"/>
          <w:szCs w:val="28"/>
        </w:rPr>
        <w:t>ведет и представляет на подпись председателю Комиссии протокол заседания Комиссии;</w:t>
      </w:r>
    </w:p>
    <w:p w14:paraId="3D1F5E8E" w14:textId="714C7B37" w:rsidR="001C0BE0" w:rsidRDefault="000E6A6F" w:rsidP="00CF03D8">
      <w:pPr>
        <w:widowControl/>
        <w:ind w:firstLine="1134"/>
        <w:jc w:val="both"/>
        <w:rPr>
          <w:rFonts w:eastAsia="Calibri"/>
          <w:sz w:val="24"/>
          <w:szCs w:val="24"/>
        </w:rPr>
      </w:pPr>
      <w:r w:rsidRPr="00CF03D8">
        <w:rPr>
          <w:rFonts w:eastAsia="Calibri"/>
          <w:sz w:val="28"/>
          <w:szCs w:val="28"/>
        </w:rPr>
        <w:t xml:space="preserve">осуществляет иные полномочия в соответствии с Порядком предоставления права на размещение нестационарных торговых объектов, утвержденным постановлением администрации </w:t>
      </w:r>
      <w:r w:rsidR="00F56F1C">
        <w:rPr>
          <w:rFonts w:eastAsia="Calibri"/>
          <w:sz w:val="28"/>
          <w:szCs w:val="28"/>
        </w:rPr>
        <w:t xml:space="preserve">муниципального образования Загривское сельское поселение </w:t>
      </w:r>
      <w:r w:rsidRPr="00CF03D8">
        <w:rPr>
          <w:rFonts w:eastAsia="Calibri"/>
          <w:sz w:val="28"/>
          <w:szCs w:val="28"/>
        </w:rPr>
        <w:t>Сланцевского муниципального района.</w:t>
      </w:r>
    </w:p>
    <w:p w14:paraId="777B4805" w14:textId="307E90AD" w:rsidR="00CF03D8" w:rsidRDefault="00CF03D8">
      <w:pPr>
        <w:widowControl/>
      </w:pPr>
      <w:r>
        <w:br w:type="page"/>
      </w:r>
    </w:p>
    <w:p w14:paraId="0BD04AE7" w14:textId="109E7BF7" w:rsidR="00E60A78" w:rsidRPr="00E60A78" w:rsidRDefault="00E60A78" w:rsidP="00E60A78">
      <w:pPr>
        <w:ind w:left="4820"/>
        <w:jc w:val="right"/>
        <w:rPr>
          <w:color w:val="000000"/>
        </w:rPr>
      </w:pPr>
      <w:r>
        <w:rPr>
          <w:color w:val="000000"/>
        </w:rPr>
        <w:t>УТВЕРЖДЕН</w:t>
      </w:r>
    </w:p>
    <w:p w14:paraId="50D63F88" w14:textId="77777777" w:rsidR="00E60A78" w:rsidRPr="00E60A78" w:rsidRDefault="00E60A78" w:rsidP="00E60A78">
      <w:pPr>
        <w:ind w:left="4820"/>
        <w:jc w:val="right"/>
        <w:rPr>
          <w:color w:val="000000"/>
        </w:rPr>
      </w:pPr>
      <w:r w:rsidRPr="00E60A78">
        <w:rPr>
          <w:color w:val="000000"/>
        </w:rPr>
        <w:t>постановлением администрации</w:t>
      </w:r>
    </w:p>
    <w:p w14:paraId="4650266A" w14:textId="77777777" w:rsidR="00E60A78" w:rsidRPr="00E60A78" w:rsidRDefault="00E60A78" w:rsidP="00E60A78">
      <w:pPr>
        <w:ind w:left="4820"/>
        <w:jc w:val="right"/>
        <w:rPr>
          <w:color w:val="000000"/>
        </w:rPr>
      </w:pPr>
      <w:r w:rsidRPr="00E60A78">
        <w:rPr>
          <w:color w:val="000000"/>
        </w:rPr>
        <w:t xml:space="preserve">муниципального образования </w:t>
      </w:r>
    </w:p>
    <w:p w14:paraId="0BDE7A77" w14:textId="77777777" w:rsidR="00E60A78" w:rsidRPr="00E60A78" w:rsidRDefault="00E60A78" w:rsidP="00E60A78">
      <w:pPr>
        <w:ind w:left="4820"/>
        <w:jc w:val="right"/>
        <w:rPr>
          <w:color w:val="000000"/>
        </w:rPr>
      </w:pPr>
      <w:r w:rsidRPr="00E60A78">
        <w:rPr>
          <w:color w:val="000000"/>
        </w:rPr>
        <w:t>Загривское сельское поселение</w:t>
      </w:r>
    </w:p>
    <w:p w14:paraId="710CE56B" w14:textId="77777777" w:rsidR="00E60A78" w:rsidRPr="00E60A78" w:rsidRDefault="00E60A78" w:rsidP="00E60A78">
      <w:pPr>
        <w:ind w:left="4820"/>
        <w:jc w:val="right"/>
        <w:rPr>
          <w:color w:val="000000"/>
        </w:rPr>
      </w:pPr>
      <w:r w:rsidRPr="00E60A78">
        <w:rPr>
          <w:color w:val="000000"/>
        </w:rPr>
        <w:t xml:space="preserve"> от 18.11.2024г.  № 146-п</w:t>
      </w:r>
    </w:p>
    <w:p w14:paraId="16CA30EF" w14:textId="3060875B" w:rsidR="00E60A78" w:rsidRPr="00E60A78" w:rsidRDefault="00E60A78" w:rsidP="00E60A78">
      <w:pPr>
        <w:ind w:left="4820"/>
        <w:jc w:val="right"/>
        <w:rPr>
          <w:b/>
          <w:color w:val="000000"/>
        </w:rPr>
      </w:pPr>
      <w:r>
        <w:rPr>
          <w:color w:val="000000"/>
        </w:rPr>
        <w:t>Приложение 2</w:t>
      </w:r>
    </w:p>
    <w:p w14:paraId="57CC56AA" w14:textId="77777777" w:rsidR="001C0BE0" w:rsidRDefault="001C0BE0">
      <w:pPr>
        <w:ind w:left="4820"/>
        <w:rPr>
          <w:b/>
          <w:color w:val="000000"/>
        </w:rPr>
      </w:pPr>
    </w:p>
    <w:p w14:paraId="1B935C2E" w14:textId="77777777" w:rsidR="00CF03D8" w:rsidRDefault="00CF03D8">
      <w:pPr>
        <w:ind w:left="4820"/>
        <w:rPr>
          <w:b/>
          <w:color w:val="000000"/>
        </w:rPr>
      </w:pPr>
    </w:p>
    <w:p w14:paraId="5525AA8C" w14:textId="77777777" w:rsidR="001C0BE0" w:rsidRDefault="000E6A6F">
      <w:pPr>
        <w:jc w:val="center"/>
        <w:rPr>
          <w:color w:val="000000"/>
        </w:rPr>
      </w:pPr>
      <w:r>
        <w:rPr>
          <w:color w:val="000000"/>
        </w:rPr>
        <w:t>СОСТАВ</w:t>
      </w:r>
    </w:p>
    <w:p w14:paraId="468E780B" w14:textId="77777777" w:rsidR="00CF03D8" w:rsidRDefault="000E6A6F">
      <w:pPr>
        <w:spacing w:line="240" w:lineRule="exact"/>
        <w:jc w:val="center"/>
        <w:rPr>
          <w:color w:val="000000"/>
        </w:rPr>
      </w:pPr>
      <w:r>
        <w:rPr>
          <w:color w:val="000000"/>
        </w:rPr>
        <w:t>комиссии по вопросам размещения нестационарных торговых объектов</w:t>
      </w:r>
    </w:p>
    <w:p w14:paraId="210CA131" w14:textId="174B5447" w:rsidR="001C0BE0" w:rsidRDefault="000E6A6F">
      <w:pPr>
        <w:spacing w:line="240" w:lineRule="exact"/>
        <w:jc w:val="center"/>
        <w:rPr>
          <w:b/>
          <w:bCs/>
          <w:color w:val="000000"/>
          <w:sz w:val="24"/>
          <w:szCs w:val="24"/>
        </w:rPr>
      </w:pPr>
      <w:r>
        <w:rPr>
          <w:color w:val="000000"/>
        </w:rPr>
        <w:t xml:space="preserve">на территории </w:t>
      </w:r>
      <w:r w:rsidR="00E60A78">
        <w:rPr>
          <w:color w:val="000000"/>
        </w:rPr>
        <w:t>Загривского сельского поселения</w:t>
      </w:r>
      <w:r>
        <w:rPr>
          <w:color w:val="000000"/>
        </w:rPr>
        <w:t>.</w:t>
      </w:r>
    </w:p>
    <w:p w14:paraId="7C909097" w14:textId="77777777" w:rsidR="001C0BE0" w:rsidRDefault="001C0BE0">
      <w:pPr>
        <w:spacing w:line="160" w:lineRule="exact"/>
        <w:jc w:val="center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72" w:type="dxa"/>
        <w:tblLayout w:type="fixed"/>
        <w:tblLook w:val="04A0" w:firstRow="1" w:lastRow="0" w:firstColumn="1" w:lastColumn="0" w:noHBand="0" w:noVBand="1"/>
      </w:tblPr>
      <w:tblGrid>
        <w:gridCol w:w="4305"/>
        <w:gridCol w:w="5079"/>
      </w:tblGrid>
      <w:tr w:rsidR="001C0BE0" w14:paraId="386CE18F" w14:textId="77777777">
        <w:tc>
          <w:tcPr>
            <w:tcW w:w="938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107EF1C" w14:textId="77777777" w:rsidR="001C0BE0" w:rsidRDefault="000E6A6F">
            <w:pPr>
              <w:tabs>
                <w:tab w:val="left" w:pos="4536"/>
              </w:tabs>
              <w:spacing w:line="360" w:lineRule="auto"/>
              <w:jc w:val="both"/>
            </w:pPr>
            <w:r>
              <w:rPr>
                <w:rFonts w:eastAsia="Calibri"/>
                <w:b/>
                <w:color w:val="000000"/>
              </w:rPr>
              <w:t>Председатель комиссии:</w:t>
            </w:r>
          </w:p>
        </w:tc>
      </w:tr>
      <w:tr w:rsidR="001C0BE0" w14:paraId="0A2D2FB2" w14:textId="77777777">
        <w:tc>
          <w:tcPr>
            <w:tcW w:w="43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416035D" w14:textId="2662F5E4" w:rsidR="001C0BE0" w:rsidRDefault="00E60A78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Калинин</w:t>
            </w:r>
            <w:r w:rsidR="000E6A6F">
              <w:rPr>
                <w:rFonts w:eastAsia="Calibri"/>
                <w:color w:val="000000"/>
              </w:rPr>
              <w:t xml:space="preserve"> </w:t>
            </w:r>
          </w:p>
          <w:p w14:paraId="1B8BED84" w14:textId="0B224533" w:rsidR="001C0BE0" w:rsidRDefault="00E60A78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Станислав Владимирович</w:t>
            </w:r>
            <w:r w:rsidR="000E6A6F">
              <w:rPr>
                <w:rFonts w:eastAsia="Calibri"/>
                <w:color w:val="000000"/>
              </w:rPr>
              <w:t>,</w:t>
            </w:r>
          </w:p>
        </w:tc>
        <w:tc>
          <w:tcPr>
            <w:tcW w:w="50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223958D" w14:textId="7113C986" w:rsidR="001C0BE0" w:rsidRDefault="000E6A6F" w:rsidP="00E60A78">
            <w:pPr>
              <w:tabs>
                <w:tab w:val="left" w:pos="4536"/>
              </w:tabs>
              <w:jc w:val="both"/>
            </w:pPr>
            <w:r>
              <w:rPr>
                <w:rFonts w:eastAsia="Calibri"/>
                <w:color w:val="000000"/>
              </w:rPr>
              <w:t xml:space="preserve">глава администрации </w:t>
            </w:r>
            <w:r w:rsidR="00E60A78">
              <w:rPr>
                <w:color w:val="000000"/>
              </w:rPr>
              <w:t>муниципального образования Загривское сельское поселение</w:t>
            </w:r>
          </w:p>
        </w:tc>
      </w:tr>
      <w:tr w:rsidR="001C0BE0" w14:paraId="3CF7C4CA" w14:textId="77777777">
        <w:tc>
          <w:tcPr>
            <w:tcW w:w="938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28B819B" w14:textId="77777777" w:rsidR="001C0BE0" w:rsidRDefault="000E6A6F">
            <w:pPr>
              <w:tabs>
                <w:tab w:val="left" w:pos="4536"/>
              </w:tabs>
              <w:spacing w:line="360" w:lineRule="auto"/>
              <w:jc w:val="both"/>
            </w:pPr>
            <w:r>
              <w:rPr>
                <w:rFonts w:eastAsia="Calibri"/>
                <w:b/>
                <w:color w:val="000000"/>
              </w:rPr>
              <w:t>Заместитель председателя комиссии:</w:t>
            </w:r>
          </w:p>
        </w:tc>
      </w:tr>
      <w:tr w:rsidR="001C0BE0" w14:paraId="5B056AB5" w14:textId="77777777">
        <w:trPr>
          <w:trHeight w:val="251"/>
        </w:trPr>
        <w:tc>
          <w:tcPr>
            <w:tcW w:w="43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8455D0B" w14:textId="28934645" w:rsidR="001C0BE0" w:rsidRDefault="00E60A78">
            <w:pPr>
              <w:rPr>
                <w:color w:val="000000"/>
              </w:rPr>
            </w:pPr>
            <w:r>
              <w:rPr>
                <w:color w:val="000000"/>
              </w:rPr>
              <w:t xml:space="preserve">Лонготкина </w:t>
            </w:r>
          </w:p>
          <w:p w14:paraId="680F2970" w14:textId="34DAE240" w:rsidR="001C0BE0" w:rsidRDefault="00E60A78">
            <w:pPr>
              <w:rPr>
                <w:color w:val="000000"/>
              </w:rPr>
            </w:pPr>
            <w:r>
              <w:rPr>
                <w:color w:val="000000"/>
              </w:rPr>
              <w:t>Марина Владимировна</w:t>
            </w:r>
            <w:r w:rsidR="000E6A6F">
              <w:rPr>
                <w:color w:val="000000"/>
              </w:rPr>
              <w:t>,</w:t>
            </w:r>
          </w:p>
        </w:tc>
        <w:tc>
          <w:tcPr>
            <w:tcW w:w="50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8B5A19A" w14:textId="158309B4" w:rsidR="001C0BE0" w:rsidRDefault="00E60A78">
            <w:pPr>
              <w:ind w:right="-5"/>
            </w:pPr>
            <w:r>
              <w:rPr>
                <w:color w:val="000000"/>
              </w:rPr>
              <w:t>глава муниципального образования Загривское сельское поселение</w:t>
            </w:r>
          </w:p>
        </w:tc>
      </w:tr>
      <w:tr w:rsidR="001C0BE0" w14:paraId="45140953" w14:textId="77777777">
        <w:tc>
          <w:tcPr>
            <w:tcW w:w="938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9DB92D1" w14:textId="77777777" w:rsidR="001C0BE0" w:rsidRDefault="000E6A6F">
            <w:pPr>
              <w:pStyle w:val="ConsPlusNonformat"/>
              <w:widowControl/>
              <w:tabs>
                <w:tab w:val="left" w:pos="4536"/>
              </w:tabs>
              <w:rPr>
                <w:rFonts w:eastAsia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Члены комиссии:</w:t>
            </w:r>
          </w:p>
          <w:p w14:paraId="779C5FCC" w14:textId="77777777" w:rsidR="001C0BE0" w:rsidRDefault="001C0BE0">
            <w:pPr>
              <w:tabs>
                <w:tab w:val="left" w:pos="4536"/>
              </w:tabs>
              <w:jc w:val="both"/>
              <w:rPr>
                <w:rFonts w:eastAsia="Calibri"/>
                <w:color w:val="000000"/>
              </w:rPr>
            </w:pPr>
          </w:p>
        </w:tc>
      </w:tr>
      <w:tr w:rsidR="001C0BE0" w14:paraId="4B129A40" w14:textId="77777777">
        <w:trPr>
          <w:trHeight w:val="612"/>
        </w:trPr>
        <w:tc>
          <w:tcPr>
            <w:tcW w:w="43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2999967" w14:textId="599EC8AD" w:rsidR="00CD58B1" w:rsidRDefault="00CD58B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Пантелеева </w:t>
            </w:r>
          </w:p>
          <w:p w14:paraId="71060A0C" w14:textId="4E8E793E" w:rsidR="001C0BE0" w:rsidRDefault="00CD58B1">
            <w:pPr>
              <w:rPr>
                <w:color w:val="000000"/>
              </w:rPr>
            </w:pPr>
            <w:r>
              <w:rPr>
                <w:color w:val="000000"/>
              </w:rPr>
              <w:t>Татьяна Михайловна</w:t>
            </w:r>
            <w:r w:rsidR="000E6A6F">
              <w:rPr>
                <w:color w:val="000000"/>
              </w:rPr>
              <w:t xml:space="preserve">, </w:t>
            </w:r>
          </w:p>
        </w:tc>
        <w:tc>
          <w:tcPr>
            <w:tcW w:w="50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FBC6F9D" w14:textId="67DDCF28" w:rsidR="001C0BE0" w:rsidRDefault="00CD58B1" w:rsidP="00CD58B1">
            <w:pPr>
              <w:ind w:left="4" w:right="52"/>
              <w:jc w:val="both"/>
            </w:pPr>
            <w:r>
              <w:rPr>
                <w:color w:val="000000"/>
              </w:rPr>
              <w:t>специалист 1 категории администрации муниципального образования Загривское сельское поселение</w:t>
            </w:r>
          </w:p>
        </w:tc>
      </w:tr>
      <w:tr w:rsidR="00CD58B1" w14:paraId="02189061" w14:textId="77777777">
        <w:tc>
          <w:tcPr>
            <w:tcW w:w="43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20A0835" w14:textId="77777777" w:rsidR="00CD58B1" w:rsidRDefault="00CD58B1" w:rsidP="00CD58B1">
            <w:pPr>
              <w:rPr>
                <w:color w:val="000000"/>
              </w:rPr>
            </w:pPr>
            <w:r>
              <w:rPr>
                <w:color w:val="000000"/>
              </w:rPr>
              <w:t>Петрова</w:t>
            </w:r>
          </w:p>
          <w:p w14:paraId="585EB124" w14:textId="45E99472" w:rsidR="00CD58B1" w:rsidRDefault="00CD58B1" w:rsidP="00CD58B1">
            <w:pPr>
              <w:rPr>
                <w:color w:val="000000"/>
              </w:rPr>
            </w:pPr>
            <w:r>
              <w:rPr>
                <w:color w:val="000000"/>
              </w:rPr>
              <w:t xml:space="preserve"> Галина Александровна,</w:t>
            </w:r>
          </w:p>
        </w:tc>
        <w:tc>
          <w:tcPr>
            <w:tcW w:w="50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3BE99A1" w14:textId="40D27C9A" w:rsidR="00CD58B1" w:rsidRDefault="00CD58B1" w:rsidP="00CD58B1">
            <w:pPr>
              <w:ind w:left="4" w:right="52"/>
              <w:jc w:val="both"/>
              <w:rPr>
                <w:color w:val="000000"/>
              </w:rPr>
            </w:pPr>
            <w:r>
              <w:rPr>
                <w:color w:val="000000"/>
              </w:rPr>
              <w:t>специалист 1 категории администрации муниципального образования Загривское сельское поселение</w:t>
            </w:r>
          </w:p>
        </w:tc>
      </w:tr>
      <w:tr w:rsidR="00CD58B1" w14:paraId="0CCA01BB" w14:textId="77777777" w:rsidTr="00E61CC7">
        <w:trPr>
          <w:trHeight w:val="826"/>
        </w:trPr>
        <w:tc>
          <w:tcPr>
            <w:tcW w:w="43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C7A04FD" w14:textId="601E1DAC" w:rsidR="00CD58B1" w:rsidRDefault="00CD58B1" w:rsidP="00CD58B1">
            <w:pPr>
              <w:tabs>
                <w:tab w:val="left" w:pos="180"/>
                <w:tab w:val="left" w:pos="4536"/>
              </w:tabs>
              <w:spacing w:line="100" w:lineRule="atLeast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Шахова </w:t>
            </w:r>
          </w:p>
          <w:p w14:paraId="3873E44D" w14:textId="16CC2DE9" w:rsidR="00CD58B1" w:rsidRDefault="00CD58B1" w:rsidP="00CD58B1">
            <w:pPr>
              <w:tabs>
                <w:tab w:val="left" w:pos="180"/>
                <w:tab w:val="left" w:pos="4536"/>
              </w:tabs>
              <w:spacing w:line="100" w:lineRule="atLeast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Людмила Валерьевна,</w:t>
            </w:r>
          </w:p>
        </w:tc>
        <w:tc>
          <w:tcPr>
            <w:tcW w:w="50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10A2213" w14:textId="37A58C67" w:rsidR="00CD58B1" w:rsidRPr="00CD58B1" w:rsidRDefault="00CD58B1" w:rsidP="00CD58B1">
            <w:pPr>
              <w:ind w:left="4" w:right="52"/>
              <w:jc w:val="both"/>
              <w:rPr>
                <w:color w:val="000000"/>
              </w:rPr>
            </w:pPr>
            <w:r>
              <w:rPr>
                <w:color w:val="000000"/>
              </w:rPr>
              <w:t>специалист 1 категории администрации муниципального образования Загривское сельское поселение</w:t>
            </w:r>
          </w:p>
        </w:tc>
      </w:tr>
      <w:tr w:rsidR="00CD58B1" w14:paraId="54CD7CA6" w14:textId="77777777">
        <w:trPr>
          <w:trHeight w:val="826"/>
        </w:trPr>
        <w:tc>
          <w:tcPr>
            <w:tcW w:w="43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0533364" w14:textId="02E7481E" w:rsidR="00CD58B1" w:rsidRDefault="00CD58B1" w:rsidP="00CD58B1">
            <w:pPr>
              <w:rPr>
                <w:color w:val="000000"/>
              </w:rPr>
            </w:pPr>
            <w:r>
              <w:rPr>
                <w:color w:val="000000"/>
              </w:rPr>
              <w:t xml:space="preserve">Лонготкин </w:t>
            </w:r>
          </w:p>
          <w:p w14:paraId="71340620" w14:textId="157C9D49" w:rsidR="00CD58B1" w:rsidRDefault="00CD58B1" w:rsidP="00CD58B1">
            <w:pPr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Евгений Николаевич,</w:t>
            </w:r>
          </w:p>
        </w:tc>
        <w:tc>
          <w:tcPr>
            <w:tcW w:w="50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3DBDD80" w14:textId="1E48E62C" w:rsidR="00CD58B1" w:rsidRDefault="00D857BD" w:rsidP="00CD58B1">
            <w:pPr>
              <w:tabs>
                <w:tab w:val="left" w:pos="4536"/>
              </w:tabs>
              <w:jc w:val="both"/>
            </w:pPr>
            <w:r>
              <w:rPr>
                <w:rFonts w:eastAsia="Calibri"/>
                <w:color w:val="000000"/>
              </w:rPr>
              <w:t>депутат совета депутатов Загривского сельского поселения</w:t>
            </w:r>
            <w:r w:rsidR="00CD58B1">
              <w:rPr>
                <w:rFonts w:eastAsia="Calibri"/>
                <w:b/>
                <w:color w:val="000000"/>
              </w:rPr>
              <w:t>;</w:t>
            </w:r>
          </w:p>
        </w:tc>
      </w:tr>
      <w:tr w:rsidR="00CD58B1" w14:paraId="6F9494F1" w14:textId="77777777">
        <w:trPr>
          <w:trHeight w:val="930"/>
        </w:trPr>
        <w:tc>
          <w:tcPr>
            <w:tcW w:w="43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D2AA9F8" w14:textId="77777777" w:rsidR="00CD58B1" w:rsidRPr="00356B07" w:rsidRDefault="00CD58B1" w:rsidP="00CD58B1">
            <w:pPr>
              <w:tabs>
                <w:tab w:val="left" w:pos="180"/>
                <w:tab w:val="left" w:pos="4536"/>
              </w:tabs>
              <w:spacing w:line="100" w:lineRule="atLeast"/>
              <w:jc w:val="both"/>
            </w:pPr>
            <w:r w:rsidRPr="00356B07">
              <w:t xml:space="preserve">Ваниева </w:t>
            </w:r>
          </w:p>
          <w:p w14:paraId="04D20DD8" w14:textId="6F987B3E" w:rsidR="00CD58B1" w:rsidRPr="00356B07" w:rsidRDefault="00CD58B1" w:rsidP="00CD58B1">
            <w:r w:rsidRPr="00356B07">
              <w:t>Оксана Александровна,</w:t>
            </w:r>
          </w:p>
          <w:p w14:paraId="0969C601" w14:textId="19B9D8B4" w:rsidR="00CD58B1" w:rsidRPr="00356B07" w:rsidRDefault="00CD58B1" w:rsidP="00CD58B1"/>
        </w:tc>
        <w:tc>
          <w:tcPr>
            <w:tcW w:w="50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B20421A" w14:textId="58A524B9" w:rsidR="00CD58B1" w:rsidRPr="00356B07" w:rsidRDefault="00CD58B1" w:rsidP="00CD58B1">
            <w:r w:rsidRPr="00356B07">
              <w:t xml:space="preserve">директор </w:t>
            </w:r>
            <w:r w:rsidRPr="00356B07">
              <w:rPr>
                <w:szCs w:val="28"/>
              </w:rPr>
              <w:t>фонда поддержки малого и среднего предпринимательства муниципального образования Сланцевского муниципального района Ленинградской области «Социально-деловой центр»</w:t>
            </w:r>
            <w:r w:rsidRPr="00356B07">
              <w:t xml:space="preserve"> (по согласованию);</w:t>
            </w:r>
          </w:p>
        </w:tc>
      </w:tr>
      <w:tr w:rsidR="00CD58B1" w14:paraId="186FCF8F" w14:textId="77777777">
        <w:trPr>
          <w:trHeight w:val="727"/>
        </w:trPr>
        <w:tc>
          <w:tcPr>
            <w:tcW w:w="43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7BCF561" w14:textId="77777777" w:rsidR="00CD58B1" w:rsidRPr="00356B07" w:rsidRDefault="00CD58B1" w:rsidP="00CD58B1">
            <w:r w:rsidRPr="00356B07">
              <w:t xml:space="preserve">Северюхин </w:t>
            </w:r>
          </w:p>
          <w:p w14:paraId="3222D5EA" w14:textId="371E6DD2" w:rsidR="00CD58B1" w:rsidRPr="00356B07" w:rsidRDefault="00CD58B1" w:rsidP="00CD58B1">
            <w:pPr>
              <w:tabs>
                <w:tab w:val="left" w:pos="180"/>
                <w:tab w:val="left" w:pos="4536"/>
              </w:tabs>
              <w:spacing w:line="100" w:lineRule="atLeast"/>
              <w:jc w:val="both"/>
              <w:rPr>
                <w:rFonts w:eastAsia="Calibri"/>
              </w:rPr>
            </w:pPr>
            <w:r w:rsidRPr="00356B07">
              <w:t>Валерий Анатольевич,</w:t>
            </w:r>
          </w:p>
        </w:tc>
        <w:tc>
          <w:tcPr>
            <w:tcW w:w="50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B371095" w14:textId="77777777" w:rsidR="00CD58B1" w:rsidRPr="00356B07" w:rsidRDefault="00CD58B1" w:rsidP="00CD58B1">
            <w:r w:rsidRPr="00356B07">
              <w:t>начальник ОМВД России по Сланцевскому району,</w:t>
            </w:r>
          </w:p>
          <w:p w14:paraId="7D754F4A" w14:textId="7262F02F" w:rsidR="00CD58B1" w:rsidRPr="00356B07" w:rsidRDefault="00CD58B1" w:rsidP="00CD58B1">
            <w:r w:rsidRPr="00356B07">
              <w:t>подполковник полиции (по согласованию);</w:t>
            </w:r>
          </w:p>
        </w:tc>
      </w:tr>
      <w:tr w:rsidR="00CD58B1" w14:paraId="01486FAC" w14:textId="77777777">
        <w:tc>
          <w:tcPr>
            <w:tcW w:w="43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47A563A" w14:textId="77777777" w:rsidR="00CD58B1" w:rsidRPr="00356B07" w:rsidRDefault="00CD58B1" w:rsidP="00CD58B1">
            <w:r w:rsidRPr="00356B07">
              <w:t xml:space="preserve">Шихалева </w:t>
            </w:r>
          </w:p>
          <w:p w14:paraId="344AA82B" w14:textId="77777777" w:rsidR="00CD58B1" w:rsidRPr="00356B07" w:rsidRDefault="00CD58B1" w:rsidP="00CD58B1">
            <w:r w:rsidRPr="00356B07">
              <w:t>Оксана Сергеевна,</w:t>
            </w:r>
          </w:p>
          <w:p w14:paraId="2F223CD5" w14:textId="77777777" w:rsidR="00CD58B1" w:rsidRPr="00356B07" w:rsidRDefault="00CD58B1" w:rsidP="00CD58B1"/>
        </w:tc>
        <w:tc>
          <w:tcPr>
            <w:tcW w:w="50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F848E98" w14:textId="77777777" w:rsidR="00CD58B1" w:rsidRPr="00356B07" w:rsidRDefault="00CD58B1" w:rsidP="00CD58B1">
            <w:r w:rsidRPr="00356B07">
              <w:t>заместитель начальника ТУ Роспотребнадзора по Ленинградской области в Кингисеппском, Волосовском, Сланцевском районах (по согласованию);</w:t>
            </w:r>
          </w:p>
          <w:p w14:paraId="2B5F478B" w14:textId="77777777" w:rsidR="00CD58B1" w:rsidRPr="00356B07" w:rsidRDefault="00CD58B1" w:rsidP="00CD58B1"/>
        </w:tc>
      </w:tr>
      <w:tr w:rsidR="00CD58B1" w14:paraId="65BC3D85" w14:textId="77777777">
        <w:trPr>
          <w:trHeight w:val="870"/>
        </w:trPr>
        <w:tc>
          <w:tcPr>
            <w:tcW w:w="43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2F0DA99" w14:textId="77777777" w:rsidR="00CD58B1" w:rsidRPr="00356B07" w:rsidRDefault="00CD58B1" w:rsidP="00CD58B1">
            <w:r w:rsidRPr="00356B07">
              <w:t xml:space="preserve">Яковлев </w:t>
            </w:r>
          </w:p>
          <w:p w14:paraId="7CFEF380" w14:textId="77777777" w:rsidR="00CD58B1" w:rsidRPr="00356B07" w:rsidRDefault="00CD58B1" w:rsidP="00CD58B1">
            <w:r w:rsidRPr="00356B07">
              <w:t>Иван Сергеевич,</w:t>
            </w:r>
          </w:p>
        </w:tc>
        <w:tc>
          <w:tcPr>
            <w:tcW w:w="50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BD06B96" w14:textId="77777777" w:rsidR="00CD58B1" w:rsidRPr="00356B07" w:rsidRDefault="00CD58B1" w:rsidP="00CD58B1">
            <w:pPr>
              <w:ind w:left="4" w:right="52"/>
            </w:pPr>
            <w:r w:rsidRPr="00356B07">
              <w:t>начальник ГБУ ЛО «СББЖ Кингисеппского и Сланцевского районов» (по согласованию).</w:t>
            </w:r>
          </w:p>
        </w:tc>
      </w:tr>
      <w:tr w:rsidR="00CD58B1" w14:paraId="668E3FD6" w14:textId="77777777">
        <w:trPr>
          <w:trHeight w:val="75"/>
        </w:trPr>
        <w:tc>
          <w:tcPr>
            <w:tcW w:w="43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19103F7" w14:textId="77777777" w:rsidR="00CD58B1" w:rsidRDefault="00CD58B1" w:rsidP="00CD58B1">
            <w:pPr>
              <w:tabs>
                <w:tab w:val="left" w:pos="180"/>
                <w:tab w:val="left" w:pos="4536"/>
              </w:tabs>
              <w:spacing w:line="100" w:lineRule="atLeast"/>
              <w:jc w:val="both"/>
              <w:rPr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Секретарь комиссии:</w:t>
            </w:r>
          </w:p>
        </w:tc>
        <w:tc>
          <w:tcPr>
            <w:tcW w:w="50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351DCBE" w14:textId="77777777" w:rsidR="00CD58B1" w:rsidRDefault="00CD58B1" w:rsidP="00CD58B1">
            <w:pPr>
              <w:tabs>
                <w:tab w:val="center" w:pos="67"/>
                <w:tab w:val="left" w:pos="180"/>
                <w:tab w:val="right" w:pos="4459"/>
                <w:tab w:val="left" w:pos="4536"/>
              </w:tabs>
              <w:jc w:val="both"/>
              <w:rPr>
                <w:color w:val="000000"/>
              </w:rPr>
            </w:pPr>
          </w:p>
        </w:tc>
      </w:tr>
      <w:tr w:rsidR="00CD58B1" w14:paraId="5F7687BB" w14:textId="77777777">
        <w:trPr>
          <w:trHeight w:val="75"/>
        </w:trPr>
        <w:tc>
          <w:tcPr>
            <w:tcW w:w="43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A33DFC6" w14:textId="7FCD41C0" w:rsidR="00CD58B1" w:rsidRDefault="00CD58B1" w:rsidP="00CD58B1">
            <w:pPr>
              <w:rPr>
                <w:color w:val="000000"/>
              </w:rPr>
            </w:pPr>
            <w:r>
              <w:rPr>
                <w:color w:val="000000"/>
              </w:rPr>
              <w:t>Денисова</w:t>
            </w:r>
          </w:p>
          <w:p w14:paraId="331CAE29" w14:textId="18DE92F7" w:rsidR="00CD58B1" w:rsidRDefault="00CD58B1" w:rsidP="00CD58B1">
            <w:pPr>
              <w:rPr>
                <w:color w:val="000000"/>
              </w:rPr>
            </w:pPr>
            <w:r>
              <w:rPr>
                <w:color w:val="000000"/>
              </w:rPr>
              <w:t>Елена Алексеевна,</w:t>
            </w:r>
          </w:p>
        </w:tc>
        <w:tc>
          <w:tcPr>
            <w:tcW w:w="50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E521EDA" w14:textId="69548FC5" w:rsidR="00CD58B1" w:rsidRPr="00E60A78" w:rsidRDefault="00CD58B1" w:rsidP="00CD58B1">
            <w:pPr>
              <w:tabs>
                <w:tab w:val="center" w:pos="67"/>
                <w:tab w:val="left" w:pos="180"/>
                <w:tab w:val="right" w:pos="4459"/>
                <w:tab w:val="left" w:pos="453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ведущий специалист администрации муниципального образования Загривское сельское поселение</w:t>
            </w:r>
          </w:p>
        </w:tc>
      </w:tr>
    </w:tbl>
    <w:p w14:paraId="711238C9" w14:textId="57820B1F" w:rsidR="000E6A6F" w:rsidRDefault="000E6A6F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A9FEB78" w14:textId="77777777" w:rsidR="00CF03D8" w:rsidRPr="00CF03D8" w:rsidRDefault="00CF03D8" w:rsidP="00CF03D8">
      <w:pPr>
        <w:pStyle w:val="afb"/>
      </w:pPr>
    </w:p>
    <w:p w14:paraId="3FA9708C" w14:textId="77777777" w:rsidR="00816215" w:rsidRDefault="00816215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CF9575A" w14:textId="77777777" w:rsidR="00816215" w:rsidRDefault="00816215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sectPr w:rsidR="00816215" w:rsidSect="00F56F1C">
      <w:pgSz w:w="11906" w:h="16838"/>
      <w:pgMar w:top="567" w:right="850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BDF55" w14:textId="77777777" w:rsidR="005A21E8" w:rsidRDefault="005A21E8">
      <w:r>
        <w:separator/>
      </w:r>
    </w:p>
  </w:endnote>
  <w:endnote w:type="continuationSeparator" w:id="0">
    <w:p w14:paraId="1F567B2F" w14:textId="77777777" w:rsidR="005A21E8" w:rsidRDefault="005A2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DC348" w14:textId="77777777" w:rsidR="005A21E8" w:rsidRDefault="005A21E8">
      <w:r>
        <w:separator/>
      </w:r>
    </w:p>
  </w:footnote>
  <w:footnote w:type="continuationSeparator" w:id="0">
    <w:p w14:paraId="2F02D482" w14:textId="77777777" w:rsidR="005A21E8" w:rsidRDefault="005A2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2643B"/>
    <w:multiLevelType w:val="hybridMultilevel"/>
    <w:tmpl w:val="DEB463F2"/>
    <w:lvl w:ilvl="0" w:tplc="D4600C86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EB72F204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04DAA0D8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160E9D5C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7FC8A94C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3E0231FA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C0BC750E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365CE340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A284407E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5D71D6A"/>
    <w:multiLevelType w:val="hybridMultilevel"/>
    <w:tmpl w:val="51BC0D26"/>
    <w:lvl w:ilvl="0" w:tplc="B8726BBA">
      <w:start w:val="1"/>
      <w:numFmt w:val="decimal"/>
      <w:lvlText w:val="%1."/>
      <w:lvlJc w:val="left"/>
      <w:pPr>
        <w:ind w:left="1069" w:hanging="360"/>
      </w:pPr>
    </w:lvl>
    <w:lvl w:ilvl="1" w:tplc="3328F1E6">
      <w:start w:val="1"/>
      <w:numFmt w:val="lowerLetter"/>
      <w:lvlText w:val="%2."/>
      <w:lvlJc w:val="left"/>
      <w:pPr>
        <w:ind w:left="1789" w:hanging="360"/>
      </w:pPr>
    </w:lvl>
    <w:lvl w:ilvl="2" w:tplc="CAFE068A">
      <w:start w:val="1"/>
      <w:numFmt w:val="lowerRoman"/>
      <w:lvlText w:val="%3."/>
      <w:lvlJc w:val="right"/>
      <w:pPr>
        <w:ind w:left="2509" w:hanging="180"/>
      </w:pPr>
    </w:lvl>
    <w:lvl w:ilvl="3" w:tplc="372AAB30">
      <w:start w:val="1"/>
      <w:numFmt w:val="decimal"/>
      <w:lvlText w:val="%4."/>
      <w:lvlJc w:val="left"/>
      <w:pPr>
        <w:ind w:left="3229" w:hanging="360"/>
      </w:pPr>
    </w:lvl>
    <w:lvl w:ilvl="4" w:tplc="05781474">
      <w:start w:val="1"/>
      <w:numFmt w:val="lowerLetter"/>
      <w:lvlText w:val="%5."/>
      <w:lvlJc w:val="left"/>
      <w:pPr>
        <w:ind w:left="3949" w:hanging="360"/>
      </w:pPr>
    </w:lvl>
    <w:lvl w:ilvl="5" w:tplc="ECEA96D0">
      <w:start w:val="1"/>
      <w:numFmt w:val="lowerRoman"/>
      <w:lvlText w:val="%6."/>
      <w:lvlJc w:val="right"/>
      <w:pPr>
        <w:ind w:left="4669" w:hanging="180"/>
      </w:pPr>
    </w:lvl>
    <w:lvl w:ilvl="6" w:tplc="3482DC7C">
      <w:start w:val="1"/>
      <w:numFmt w:val="decimal"/>
      <w:lvlText w:val="%7."/>
      <w:lvlJc w:val="left"/>
      <w:pPr>
        <w:ind w:left="5389" w:hanging="360"/>
      </w:pPr>
    </w:lvl>
    <w:lvl w:ilvl="7" w:tplc="00423EBC">
      <w:start w:val="1"/>
      <w:numFmt w:val="lowerLetter"/>
      <w:lvlText w:val="%8."/>
      <w:lvlJc w:val="left"/>
      <w:pPr>
        <w:ind w:left="6109" w:hanging="360"/>
      </w:pPr>
    </w:lvl>
    <w:lvl w:ilvl="8" w:tplc="2F4E517C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11139D"/>
    <w:multiLevelType w:val="hybridMultilevel"/>
    <w:tmpl w:val="5C36FB82"/>
    <w:lvl w:ilvl="0" w:tplc="669856F4">
      <w:start w:val="1"/>
      <w:numFmt w:val="decimal"/>
      <w:lvlText w:val="%1."/>
      <w:lvlJc w:val="left"/>
      <w:pPr>
        <w:ind w:left="1131" w:hanging="564"/>
      </w:pPr>
    </w:lvl>
    <w:lvl w:ilvl="1" w:tplc="315AB93A">
      <w:start w:val="1"/>
      <w:numFmt w:val="lowerLetter"/>
      <w:lvlText w:val="%2."/>
      <w:lvlJc w:val="left"/>
      <w:pPr>
        <w:ind w:left="1647" w:hanging="360"/>
      </w:pPr>
    </w:lvl>
    <w:lvl w:ilvl="2" w:tplc="69DA6BDA">
      <w:start w:val="1"/>
      <w:numFmt w:val="lowerRoman"/>
      <w:lvlText w:val="%3."/>
      <w:lvlJc w:val="right"/>
      <w:pPr>
        <w:ind w:left="2367" w:hanging="180"/>
      </w:pPr>
    </w:lvl>
    <w:lvl w:ilvl="3" w:tplc="F0C429C0">
      <w:start w:val="1"/>
      <w:numFmt w:val="decimal"/>
      <w:lvlText w:val="%4."/>
      <w:lvlJc w:val="left"/>
      <w:pPr>
        <w:ind w:left="3087" w:hanging="360"/>
      </w:pPr>
    </w:lvl>
    <w:lvl w:ilvl="4" w:tplc="2626EA42">
      <w:start w:val="1"/>
      <w:numFmt w:val="lowerLetter"/>
      <w:lvlText w:val="%5."/>
      <w:lvlJc w:val="left"/>
      <w:pPr>
        <w:ind w:left="3807" w:hanging="360"/>
      </w:pPr>
    </w:lvl>
    <w:lvl w:ilvl="5" w:tplc="70FA9158">
      <w:start w:val="1"/>
      <w:numFmt w:val="lowerRoman"/>
      <w:lvlText w:val="%6."/>
      <w:lvlJc w:val="right"/>
      <w:pPr>
        <w:ind w:left="4527" w:hanging="180"/>
      </w:pPr>
    </w:lvl>
    <w:lvl w:ilvl="6" w:tplc="6310D6C8">
      <w:start w:val="1"/>
      <w:numFmt w:val="decimal"/>
      <w:lvlText w:val="%7."/>
      <w:lvlJc w:val="left"/>
      <w:pPr>
        <w:ind w:left="5247" w:hanging="360"/>
      </w:pPr>
    </w:lvl>
    <w:lvl w:ilvl="7" w:tplc="72A0F0EA">
      <w:start w:val="1"/>
      <w:numFmt w:val="lowerLetter"/>
      <w:lvlText w:val="%8."/>
      <w:lvlJc w:val="left"/>
      <w:pPr>
        <w:ind w:left="5967" w:hanging="360"/>
      </w:pPr>
    </w:lvl>
    <w:lvl w:ilvl="8" w:tplc="F2762A90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7467D5"/>
    <w:multiLevelType w:val="hybridMultilevel"/>
    <w:tmpl w:val="33C09FB8"/>
    <w:lvl w:ilvl="0" w:tplc="BC7EE7AA">
      <w:start w:val="1"/>
      <w:numFmt w:val="decimal"/>
      <w:lvlText w:val="2.%1.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 w:tplc="1C60E2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73A4F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544A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A2DA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DB241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3EE1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B90F5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F0663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5415EA4"/>
    <w:multiLevelType w:val="multilevel"/>
    <w:tmpl w:val="1550F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color w:val="000000"/>
        <w:sz w:val="28"/>
        <w:szCs w:val="28"/>
        <w:lang w:eastAsia="en-US" w:bidi="en-U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B994732"/>
    <w:multiLevelType w:val="hybridMultilevel"/>
    <w:tmpl w:val="138404C4"/>
    <w:lvl w:ilvl="0" w:tplc="0D7A4712">
      <w:start w:val="1"/>
      <w:numFmt w:val="decimal"/>
      <w:lvlText w:val="4.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1" w:tplc="49CED9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4589D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FF229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BC4EF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00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12EE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FB0B1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A074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0BE0"/>
    <w:rsid w:val="000E6A6F"/>
    <w:rsid w:val="001C0BE0"/>
    <w:rsid w:val="00220612"/>
    <w:rsid w:val="002F70AF"/>
    <w:rsid w:val="00342E49"/>
    <w:rsid w:val="00356B07"/>
    <w:rsid w:val="00515FC2"/>
    <w:rsid w:val="005408EC"/>
    <w:rsid w:val="005A21E8"/>
    <w:rsid w:val="00681535"/>
    <w:rsid w:val="006E2EBA"/>
    <w:rsid w:val="00767F4C"/>
    <w:rsid w:val="00816215"/>
    <w:rsid w:val="008D3D7C"/>
    <w:rsid w:val="009D0CAD"/>
    <w:rsid w:val="009D6F4F"/>
    <w:rsid w:val="00A64FC1"/>
    <w:rsid w:val="00CD58B1"/>
    <w:rsid w:val="00CF03D8"/>
    <w:rsid w:val="00D857BD"/>
    <w:rsid w:val="00E60A78"/>
    <w:rsid w:val="00E649FE"/>
    <w:rsid w:val="00F56F1C"/>
    <w:rsid w:val="00FD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#f40">
      <v:stroke color="#f40"/>
    </o:shapedefaults>
    <o:shapelayout v:ext="edit">
      <o:idmap v:ext="edit" data="1"/>
    </o:shapelayout>
  </w:shapeDefaults>
  <w:decimalSymbol w:val=","/>
  <w:listSeparator w:val=";"/>
  <w14:docId w14:val="3BDE0CA8"/>
  <w15:docId w15:val="{574F18D7-1BA4-4A66-87E2-C12730D8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A78"/>
    <w:pPr>
      <w:widowControl w:val="0"/>
    </w:pPr>
    <w:rPr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widowControl/>
      <w:numPr>
        <w:ilvl w:val="2"/>
        <w:numId w:val="1"/>
      </w:numPr>
      <w:jc w:val="both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qFormat/>
    <w:pPr>
      <w:spacing w:after="60"/>
      <w:jc w:val="center"/>
    </w:pPr>
    <w:rPr>
      <w:rFonts w:ascii="Arial" w:hAnsi="Arial" w:cs="Arial"/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color w:val="000000"/>
      <w:sz w:val="28"/>
      <w:szCs w:val="28"/>
    </w:rPr>
  </w:style>
  <w:style w:type="character" w:customStyle="1" w:styleId="WW8Num2z2">
    <w:name w:val="WW8Num2z2"/>
    <w:rPr>
      <w:rFonts w:cs="Times New Roman"/>
      <w:b w:val="0"/>
      <w:bCs/>
      <w:color w:val="000000"/>
      <w:sz w:val="28"/>
      <w:szCs w:val="28"/>
      <w:lang w:eastAsia="en-US" w:bidi="en-U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33">
    <w:name w:val="Основной шрифт абзаца3"/>
  </w:style>
  <w:style w:type="character" w:customStyle="1" w:styleId="25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3">
    <w:name w:val="Основной шрифт абзаца1"/>
  </w:style>
  <w:style w:type="character" w:customStyle="1" w:styleId="afa">
    <w:name w:val="Символ нумерации"/>
  </w:style>
  <w:style w:type="paragraph" w:customStyle="1" w:styleId="14">
    <w:name w:val="Заголовок1"/>
    <w:basedOn w:val="a"/>
    <w:next w:val="af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b">
    <w:name w:val="Body Text"/>
    <w:basedOn w:val="a"/>
    <w:pPr>
      <w:spacing w:after="120"/>
    </w:pPr>
  </w:style>
  <w:style w:type="paragraph" w:styleId="afc">
    <w:name w:val="List"/>
    <w:basedOn w:val="afb"/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4">
    <w:name w:val="Указатель3"/>
    <w:basedOn w:val="a"/>
    <w:pPr>
      <w:suppressLineNumbers/>
    </w:pPr>
    <w:rPr>
      <w:rFonts w:cs="Mangal"/>
    </w:rPr>
  </w:style>
  <w:style w:type="paragraph" w:customStyle="1" w:styleId="26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7">
    <w:name w:val="Указатель2"/>
    <w:basedOn w:val="a"/>
    <w:pPr>
      <w:suppressLineNumbers/>
    </w:pPr>
    <w:rPr>
      <w:rFonts w:cs="Mangal"/>
    </w:rPr>
  </w:style>
  <w:style w:type="paragraph" w:customStyle="1" w:styleId="16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pPr>
      <w:suppressLineNumbers/>
    </w:pPr>
    <w:rPr>
      <w:rFonts w:cs="Mangal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"/>
    <w:pPr>
      <w:widowControl/>
      <w:suppressLineNumbers/>
      <w:jc w:val="center"/>
    </w:pPr>
    <w:rPr>
      <w:b/>
      <w:bCs/>
      <w:sz w:val="24"/>
      <w:szCs w:val="24"/>
    </w:rPr>
  </w:style>
  <w:style w:type="paragraph" w:customStyle="1" w:styleId="WW-">
    <w:name w:val="WW-Заголовок"/>
    <w:basedOn w:val="a"/>
    <w:next w:val="a7"/>
    <w:pPr>
      <w:widowControl/>
      <w:jc w:val="center"/>
    </w:pPr>
    <w:rPr>
      <w:b/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ar-SA"/>
    </w:rPr>
  </w:style>
  <w:style w:type="paragraph" w:customStyle="1" w:styleId="18">
    <w:name w:val="Обычный (веб)1"/>
    <w:basedOn w:val="a"/>
    <w:pPr>
      <w:widowControl/>
      <w:spacing w:before="280" w:after="119"/>
    </w:pPr>
    <w:rPr>
      <w:sz w:val="24"/>
      <w:szCs w:val="24"/>
    </w:rPr>
  </w:style>
  <w:style w:type="paragraph" w:styleId="aff">
    <w:name w:val="Balloon Text"/>
    <w:basedOn w:val="a"/>
    <w:link w:val="aff0"/>
    <w:uiPriority w:val="99"/>
    <w:semiHidden/>
    <w:unhideWhenUsed/>
    <w:rsid w:val="00356B07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uiPriority w:val="99"/>
    <w:semiHidden/>
    <w:rsid w:val="00356B07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Семенова</dc:creator>
  <cp:lastModifiedBy>ADMZAGR-02</cp:lastModifiedBy>
  <cp:revision>26</cp:revision>
  <cp:lastPrinted>2024-11-19T05:49:00Z</cp:lastPrinted>
  <dcterms:created xsi:type="dcterms:W3CDTF">2010-03-17T08:49:00Z</dcterms:created>
  <dcterms:modified xsi:type="dcterms:W3CDTF">2024-11-19T05:52:00Z</dcterms:modified>
  <cp:version>1048576</cp:version>
</cp:coreProperties>
</file>