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145" cy="5924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77" w:rsidRPr="00D3656C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591477" w:rsidRPr="00D3656C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56C">
        <w:rPr>
          <w:rFonts w:ascii="Times New Roman" w:hAnsi="Times New Roman" w:cs="Times New Roman"/>
          <w:b/>
          <w:sz w:val="28"/>
          <w:szCs w:val="28"/>
        </w:rPr>
        <w:t>Загривское</w:t>
      </w:r>
      <w:proofErr w:type="spellEnd"/>
      <w:r w:rsidRPr="00D3656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91477" w:rsidRPr="00D3656C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591477" w:rsidRPr="00D3656C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477" w:rsidRPr="00D3656C" w:rsidRDefault="00591477" w:rsidP="00591477">
      <w:pPr>
        <w:keepNext/>
        <w:spacing w:after="0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pacing w:val="-4"/>
          <w:w w:val="146"/>
          <w:sz w:val="28"/>
          <w:szCs w:val="28"/>
        </w:rPr>
        <w:t>ПОСТАНОВЛЕНИЕ</w:t>
      </w:r>
    </w:p>
    <w:p w:rsidR="00591477" w:rsidRPr="00D3656C" w:rsidRDefault="00591477" w:rsidP="0059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477" w:rsidRPr="00D3656C" w:rsidRDefault="00B13F8B" w:rsidP="005914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3656C" w:rsidRPr="00D3656C">
        <w:rPr>
          <w:rFonts w:ascii="Times New Roman" w:hAnsi="Times New Roman" w:cs="Times New Roman"/>
          <w:sz w:val="28"/>
          <w:szCs w:val="28"/>
          <w:u w:val="single"/>
        </w:rPr>
        <w:t>.03.</w:t>
      </w:r>
      <w:r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591477" w:rsidRPr="00D3656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591477" w:rsidRPr="00D3656C">
        <w:rPr>
          <w:rFonts w:ascii="Times New Roman" w:hAnsi="Times New Roman" w:cs="Times New Roman"/>
          <w:sz w:val="28"/>
          <w:szCs w:val="28"/>
          <w:u w:val="single"/>
        </w:rPr>
        <w:t>-п</w:t>
      </w:r>
      <w:r w:rsidR="00591477" w:rsidRPr="00D36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77" w:rsidRPr="00D3656C" w:rsidRDefault="00591477" w:rsidP="0059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41A" w:rsidRDefault="00D3656C" w:rsidP="00D3141A">
      <w:pPr>
        <w:spacing w:after="0"/>
        <w:ind w:righ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z w:val="28"/>
          <w:szCs w:val="28"/>
        </w:rPr>
        <w:t>Об установлении особого</w:t>
      </w:r>
    </w:p>
    <w:p w:rsidR="00D3141A" w:rsidRDefault="00D3141A" w:rsidP="00D3141A">
      <w:pPr>
        <w:spacing w:after="0"/>
        <w:ind w:righ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56C" w:rsidRPr="00D3656C"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</w:p>
    <w:p w:rsidR="00D3141A" w:rsidRDefault="00D3656C" w:rsidP="00D3141A">
      <w:pPr>
        <w:spacing w:after="0"/>
        <w:ind w:righ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z w:val="28"/>
          <w:szCs w:val="28"/>
        </w:rPr>
        <w:t xml:space="preserve"> в весенне-летний пожароопасный </w:t>
      </w:r>
    </w:p>
    <w:p w:rsidR="00D3656C" w:rsidRDefault="00D3141A" w:rsidP="00D3141A">
      <w:pPr>
        <w:ind w:righ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8B">
        <w:rPr>
          <w:rFonts w:ascii="Times New Roman" w:hAnsi="Times New Roman" w:cs="Times New Roman"/>
          <w:b/>
          <w:sz w:val="28"/>
          <w:szCs w:val="28"/>
        </w:rPr>
        <w:t>период 2024</w:t>
      </w:r>
      <w:r w:rsidR="00D3656C" w:rsidRPr="00D365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«О пожарной безопасности» от 24.12.1994 года № 69-ФЗ, «Правил пожарной безопасности в лесах Российской Федерации», утвержденных постановлением Правительства Российской Федерации от 07.10.2020 №1614, «Правил противопожарного режима в Российской Федерации» от 16.09.2020 № 1479, Федерального закона № 131-ФЗ от 06.10.2003г. «Об общих принципах организации местного самоуправления в Российской Федерации», областным законом «О пожарной безопасности Ленинградской области» от 06.12.2006 года (с изменениями) в целях укрепления пожарной безопасности, эффективного управления силами и средствами при тушении пожаров на протяжении пожароопасного периода 202</w:t>
      </w:r>
      <w:r w:rsidR="009F7EEB">
        <w:rPr>
          <w:rFonts w:ascii="Times New Roman" w:hAnsi="Times New Roman" w:cs="Times New Roman"/>
          <w:sz w:val="28"/>
          <w:szCs w:val="28"/>
        </w:rPr>
        <w:t>4</w:t>
      </w:r>
      <w:r w:rsidRPr="00D3656C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сельского поселения, 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3656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D3656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Cs w:val="28"/>
        </w:rPr>
        <w:t xml:space="preserve">           </w:t>
      </w:r>
      <w:r w:rsidRPr="00D3656C">
        <w:rPr>
          <w:rFonts w:ascii="Times New Roman" w:hAnsi="Times New Roman" w:cs="Times New Roman"/>
          <w:b/>
          <w:szCs w:val="28"/>
        </w:rPr>
        <w:tab/>
      </w:r>
      <w:r w:rsidRPr="00D3656C">
        <w:rPr>
          <w:rFonts w:ascii="Times New Roman" w:hAnsi="Times New Roman" w:cs="Times New Roman"/>
          <w:sz w:val="28"/>
          <w:szCs w:val="28"/>
        </w:rPr>
        <w:t xml:space="preserve">1.Установить особый противопожарный режим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</w:t>
      </w:r>
      <w:r w:rsidR="00B13F8B">
        <w:rPr>
          <w:rFonts w:ascii="Times New Roman" w:hAnsi="Times New Roman" w:cs="Times New Roman"/>
          <w:sz w:val="28"/>
          <w:szCs w:val="28"/>
        </w:rPr>
        <w:t>сельского поселения с 01.04.2024 года по 01.11.2024</w:t>
      </w:r>
      <w:r w:rsidRPr="00D365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 xml:space="preserve">2. В период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56C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 xml:space="preserve">-  запретить использование открытого огня и разведение костров на землях сельскохозяйственного назначения, землях запаса, населенных пунктов и лесного фонда; 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lastRenderedPageBreak/>
        <w:tab/>
        <w:t>- запретить сжигание мусора и отходов, на территориях населенных пунктов, организаций частных предпринимателей, лесов;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запретить применение пиротехнических изделий и огневых эффектов в зданиях (сооружениях) и на открытых территориях населенных пунктов.</w:t>
      </w:r>
    </w:p>
    <w:p w:rsidR="00D3656C" w:rsidRPr="00D3656C" w:rsidRDefault="00D3656C" w:rsidP="00D3656C">
      <w:pPr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3. Силами специалистов поселения, старост населенных пунктов, членов ДПК организовать: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- информирование населения о правилах пожарной безопасности;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- обходы жителей частного сектора с целью проведения разъяснительной работы по предупреждению пожаров, с целью проверки соблюдения мер пожарной безопасности, наличия емкостей, наполненных водой, противопожарного инвентаря. Особое внимание обратить на места проживания социально неадаптированных групп населения;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   - рейды по местам летнего отдыха граждан с целью пресечения возможных нарушений требований пожарной безопасности;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   - патрулирование территорий силами членов ДПК;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   - проведение инструктажа населения по вопросам обеспечения пожарной безопасности при проведении сходов граждан;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</w:r>
      <w:r w:rsidR="00D3141A">
        <w:rPr>
          <w:rFonts w:ascii="Times New Roman" w:hAnsi="Times New Roman" w:cs="Times New Roman"/>
          <w:sz w:val="28"/>
          <w:szCs w:val="28"/>
        </w:rPr>
        <w:t>4</w:t>
      </w:r>
      <w:r w:rsidRPr="00D3656C">
        <w:rPr>
          <w:rFonts w:ascii="Times New Roman" w:hAnsi="Times New Roman" w:cs="Times New Roman"/>
          <w:sz w:val="28"/>
          <w:szCs w:val="28"/>
        </w:rPr>
        <w:t>. Организовать уборку и вывоз мусора (отходов) с территорий населенных пунктов;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</w:r>
      <w:r w:rsidR="00D3141A">
        <w:rPr>
          <w:rFonts w:ascii="Times New Roman" w:hAnsi="Times New Roman" w:cs="Times New Roman"/>
          <w:sz w:val="28"/>
          <w:szCs w:val="28"/>
        </w:rPr>
        <w:t>5</w:t>
      </w:r>
      <w:r w:rsidRPr="00D3656C">
        <w:rPr>
          <w:rFonts w:ascii="Times New Roman" w:hAnsi="Times New Roman" w:cs="Times New Roman"/>
          <w:sz w:val="28"/>
          <w:szCs w:val="28"/>
        </w:rPr>
        <w:t xml:space="preserve">.    Провести проверку состояния, подъездов к источникам противопожарного водоснабжения. 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</w:r>
      <w:r w:rsidR="00D3141A">
        <w:rPr>
          <w:rFonts w:ascii="Times New Roman" w:hAnsi="Times New Roman" w:cs="Times New Roman"/>
          <w:sz w:val="28"/>
          <w:szCs w:val="28"/>
        </w:rPr>
        <w:t>6</w:t>
      </w:r>
      <w:r w:rsidRPr="00D3656C">
        <w:rPr>
          <w:rFonts w:ascii="Times New Roman" w:hAnsi="Times New Roman" w:cs="Times New Roman"/>
          <w:sz w:val="28"/>
          <w:szCs w:val="28"/>
        </w:rPr>
        <w:t xml:space="preserve">.    Рекомендовать населению, руководителям предприятий, организаций и учреждений, независимо от их организационно-правовых форм и форм собственности, находящихся на территории сельского поселения: 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обеспечить соблюдение противопожарного режима и не допускать применение открытого огня;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реализовать первичные меры пожарной безопасности;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привести в исправное состояние источники противопожарного водоснабжения и первичные средства пожаротушения;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lastRenderedPageBreak/>
        <w:tab/>
        <w:t>- провести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из зданий (сооружений);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656C">
        <w:rPr>
          <w:rFonts w:ascii="Times New Roman" w:hAnsi="Times New Roman" w:cs="Times New Roman"/>
          <w:sz w:val="28"/>
          <w:szCs w:val="28"/>
        </w:rPr>
        <w:tab/>
        <w:t xml:space="preserve">- в случае возникновения лесных (торфяных) пожаров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пожаре </w:t>
      </w:r>
      <w:r w:rsidRPr="00D3656C">
        <w:rPr>
          <w:rFonts w:ascii="Times New Roman" w:hAnsi="Times New Roman" w:cs="Times New Roman"/>
          <w:sz w:val="28"/>
          <w:szCs w:val="28"/>
          <w:u w:val="single"/>
        </w:rPr>
        <w:t>незамедлительно</w:t>
      </w:r>
      <w:r w:rsidRPr="00D3656C">
        <w:rPr>
          <w:rFonts w:ascii="Times New Roman" w:hAnsi="Times New Roman" w:cs="Times New Roman"/>
          <w:sz w:val="28"/>
          <w:szCs w:val="28"/>
        </w:rPr>
        <w:t xml:space="preserve"> передать в ОГПС по </w:t>
      </w:r>
      <w:proofErr w:type="spellStart"/>
      <w:r w:rsidRPr="00D3656C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району по тел. 01, 101, 112 в ЕДДС </w:t>
      </w:r>
      <w:proofErr w:type="spellStart"/>
      <w:r w:rsidRPr="00D3656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муниципального района по тел.</w:t>
      </w:r>
      <w:r>
        <w:rPr>
          <w:rFonts w:ascii="Times New Roman" w:hAnsi="Times New Roman" w:cs="Times New Roman"/>
          <w:sz w:val="28"/>
          <w:szCs w:val="28"/>
        </w:rPr>
        <w:t xml:space="preserve"> 8(81374)2-11-13;</w:t>
      </w:r>
      <w:r w:rsidRPr="00D36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8(81374)</w:t>
      </w:r>
      <w:r w:rsidRPr="00D3656C">
        <w:rPr>
          <w:rFonts w:ascii="Times New Roman" w:hAnsi="Times New Roman" w:cs="Times New Roman"/>
          <w:sz w:val="28"/>
          <w:szCs w:val="28"/>
        </w:rPr>
        <w:t xml:space="preserve">21-222, информировать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сельского поселения по тел. </w:t>
      </w:r>
      <w:r>
        <w:rPr>
          <w:rFonts w:ascii="Times New Roman" w:hAnsi="Times New Roman" w:cs="Times New Roman"/>
          <w:sz w:val="28"/>
          <w:szCs w:val="28"/>
        </w:rPr>
        <w:t xml:space="preserve">8(81374) </w:t>
      </w:r>
      <w:r w:rsidRPr="00D365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65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D3656C">
        <w:rPr>
          <w:rFonts w:ascii="Times New Roman" w:hAnsi="Times New Roman" w:cs="Times New Roman"/>
          <w:sz w:val="28"/>
          <w:szCs w:val="28"/>
        </w:rPr>
        <w:t>.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</w:r>
      <w:r w:rsidR="00D3141A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D365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656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над исполнением данного постановления оставляю за собой.</w:t>
      </w:r>
    </w:p>
    <w:p w:rsidR="009F7EEB" w:rsidRPr="009F7EEB" w:rsidRDefault="009F7EEB" w:rsidP="009F7EE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8. </w:t>
      </w:r>
      <w:r w:rsidRP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proofErr w:type="spellStart"/>
      <w:r w:rsidRP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Загривское</w:t>
      </w:r>
      <w:proofErr w:type="spellEnd"/>
      <w:r w:rsidRP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сельское поселение.</w:t>
      </w:r>
    </w:p>
    <w:p w:rsidR="009F7EEB" w:rsidRPr="009F7EEB" w:rsidRDefault="009F7EEB" w:rsidP="009F7EE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9. </w:t>
      </w:r>
      <w:r w:rsidRP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 вступает в силу после его официального обнародования.</w:t>
      </w:r>
    </w:p>
    <w:p w:rsidR="00D3656C" w:rsidRDefault="00D3656C" w:rsidP="00D3656C">
      <w:pPr>
        <w:jc w:val="both"/>
        <w:rPr>
          <w:sz w:val="20"/>
          <w:szCs w:val="28"/>
        </w:rPr>
      </w:pP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D3656C" w:rsidRDefault="00591477" w:rsidP="00591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</w:t>
      </w:r>
      <w:r w:rsidR="00D3656C" w:rsidRPr="00D365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656C">
        <w:rPr>
          <w:rFonts w:ascii="Times New Roman" w:hAnsi="Times New Roman" w:cs="Times New Roman"/>
          <w:sz w:val="28"/>
          <w:szCs w:val="28"/>
        </w:rPr>
        <w:t xml:space="preserve"> С.В.Калинин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91477" w:rsidRPr="00591477" w:rsidSect="007D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268202C0"/>
    <w:multiLevelType w:val="hybridMultilevel"/>
    <w:tmpl w:val="BDBA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477"/>
    <w:rsid w:val="0000285C"/>
    <w:rsid w:val="00360DAE"/>
    <w:rsid w:val="003F442B"/>
    <w:rsid w:val="00591477"/>
    <w:rsid w:val="007D0EFF"/>
    <w:rsid w:val="009F7EEB"/>
    <w:rsid w:val="00A51816"/>
    <w:rsid w:val="00AB0B7E"/>
    <w:rsid w:val="00B13F8B"/>
    <w:rsid w:val="00D3141A"/>
    <w:rsid w:val="00D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02F0-CE90-4926-84A1-EFA5D19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914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477"/>
    <w:pPr>
      <w:widowControl w:val="0"/>
      <w:shd w:val="clear" w:color="auto" w:fill="FFFFFF"/>
      <w:spacing w:after="0" w:line="626" w:lineRule="exact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5914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ADMZAGR-02</cp:lastModifiedBy>
  <cp:revision>8</cp:revision>
  <cp:lastPrinted>2023-03-30T12:39:00Z</cp:lastPrinted>
  <dcterms:created xsi:type="dcterms:W3CDTF">2023-01-17T12:28:00Z</dcterms:created>
  <dcterms:modified xsi:type="dcterms:W3CDTF">2024-04-01T11:12:00Z</dcterms:modified>
</cp:coreProperties>
</file>