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АДМИНИСТРАЦИЯ</w:t>
      </w: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A0F11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0F11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FA0F11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0F11" w:rsidRPr="00FA0F11" w:rsidRDefault="00FA0F11" w:rsidP="00FA0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0F11">
        <w:rPr>
          <w:rFonts w:ascii="Times New Roman" w:hAnsi="Times New Roman"/>
          <w:b/>
          <w:sz w:val="28"/>
          <w:szCs w:val="28"/>
        </w:rPr>
        <w:t>ПОСТАНОВЛЕНИЕ</w:t>
      </w:r>
    </w:p>
    <w:p w:rsidR="0069140F" w:rsidRPr="00FA0F11" w:rsidRDefault="0069140F" w:rsidP="0069140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9140F" w:rsidRPr="00304A6C" w:rsidRDefault="007C4F28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10.01.</w:t>
      </w:r>
      <w:r w:rsidR="0069140F" w:rsidRPr="00304A6C">
        <w:rPr>
          <w:rFonts w:ascii="Times New Roman" w:hAnsi="Times New Roman" w:cs="Times New Roman"/>
          <w:b/>
          <w:sz w:val="28"/>
          <w:szCs w:val="28"/>
        </w:rPr>
        <w:t>20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4                                                                                              </w:t>
      </w:r>
      <w:r w:rsidR="00255DD9" w:rsidRPr="00304A6C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4-п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3546"/>
      </w:tblGrid>
      <w:tr w:rsidR="006A3C71" w:rsidRPr="00304A6C" w:rsidTr="00FF644B">
        <w:trPr>
          <w:trHeight w:val="1816"/>
        </w:trPr>
        <w:tc>
          <w:tcPr>
            <w:tcW w:w="6946" w:type="dxa"/>
          </w:tcPr>
          <w:p w:rsidR="006A3C71" w:rsidRPr="00FF644B" w:rsidRDefault="00904602" w:rsidP="00151A9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644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FF644B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FF644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предоставлению муниципальной услуги </w:t>
            </w:r>
            <w:r w:rsidR="001300CA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92747" w:rsidRPr="0069274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  <w:r w:rsidR="00A00BE5" w:rsidRPr="00692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692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E70A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51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proofErr w:type="spellEnd"/>
            <w:r w:rsidR="006D5472" w:rsidRPr="00FF64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FF644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92747">
              <w:rPr>
                <w:rFonts w:ascii="Times New Roman" w:hAnsi="Times New Roman" w:cs="Times New Roman"/>
                <w:b/>
                <w:sz w:val="28"/>
                <w:szCs w:val="28"/>
              </w:rPr>
              <w:t>т 2</w:t>
            </w:r>
            <w:r w:rsidR="00151A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51A90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151A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№ </w:t>
            </w:r>
            <w:r w:rsidR="00151A9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6D5472" w:rsidRPr="00FF644B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  <w:r w:rsidR="006927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изменениями от </w:t>
            </w:r>
            <w:r w:rsidR="00151A90" w:rsidRPr="00151A9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51A90">
              <w:rPr>
                <w:rFonts w:ascii="Times New Roman" w:hAnsi="Times New Roman" w:cs="Times New Roman"/>
                <w:b/>
                <w:sz w:val="28"/>
                <w:szCs w:val="28"/>
              </w:rPr>
              <w:t>4.04.2023 № 47</w:t>
            </w:r>
            <w:r w:rsidR="00692747" w:rsidRPr="00692747">
              <w:rPr>
                <w:rFonts w:ascii="Times New Roman" w:hAnsi="Times New Roman" w:cs="Times New Roman"/>
                <w:b/>
                <w:sz w:val="28"/>
                <w:szCs w:val="28"/>
              </w:rPr>
              <w:t>-п)</w:t>
            </w:r>
          </w:p>
        </w:tc>
        <w:tc>
          <w:tcPr>
            <w:tcW w:w="3546" w:type="dxa"/>
          </w:tcPr>
          <w:p w:rsidR="006A3C71" w:rsidRPr="00304A6C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A3C71" w:rsidRPr="006A3C71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 w:rsidR="007413F8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области, в соответствии с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</w:t>
      </w:r>
      <w:r w:rsidR="00741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ального образования </w:t>
      </w:r>
      <w:proofErr w:type="spellStart"/>
      <w:r w:rsidR="007413F8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</w:t>
      </w:r>
      <w:r w:rsidR="0001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02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B026E4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о в л я е т:</w:t>
      </w:r>
    </w:p>
    <w:p w:rsidR="00D70869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color w:val="483B3F"/>
          <w:sz w:val="28"/>
          <w:szCs w:val="28"/>
        </w:rPr>
        <w:br/>
      </w:r>
      <w:r w:rsidRPr="006A3C71">
        <w:rPr>
          <w:rFonts w:ascii="Times New Roman" w:hAnsi="Times New Roman" w:cs="Times New Roman"/>
          <w:sz w:val="28"/>
          <w:szCs w:val="28"/>
        </w:rPr>
        <w:t xml:space="preserve">1.Внести в Административный регламент по оказанию муниципальной </w:t>
      </w:r>
    </w:p>
    <w:p w:rsidR="00E60AB6" w:rsidRPr="00DA4532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692747" w:rsidRPr="00692747">
        <w:rPr>
          <w:rFonts w:ascii="Times New Roman" w:eastAsia="Calibri" w:hAnsi="Times New Roman" w:cs="Times New Roman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67D4F" w:rsidRPr="00467D4F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proofErr w:type="spellStart"/>
      <w:r w:rsidR="00467D4F" w:rsidRPr="00467D4F">
        <w:rPr>
          <w:rFonts w:ascii="Times New Roman" w:hAnsi="Times New Roman" w:cs="Times New Roman"/>
          <w:sz w:val="28"/>
          <w:szCs w:val="28"/>
        </w:rPr>
        <w:t>администрации</w:t>
      </w:r>
      <w:r w:rsidR="007413F8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от </w:t>
      </w:r>
      <w:r w:rsidR="007413F8">
        <w:rPr>
          <w:rFonts w:ascii="Times New Roman" w:hAnsi="Times New Roman" w:cs="Times New Roman"/>
          <w:sz w:val="28"/>
          <w:szCs w:val="28"/>
        </w:rPr>
        <w:t>22.03.2023г. № 32</w:t>
      </w:r>
      <w:r w:rsidR="00692747" w:rsidRPr="00692747">
        <w:rPr>
          <w:rFonts w:ascii="Times New Roman" w:hAnsi="Times New Roman" w:cs="Times New Roman"/>
          <w:sz w:val="28"/>
          <w:szCs w:val="28"/>
        </w:rPr>
        <w:t>-п  (с изменениями от</w:t>
      </w:r>
      <w:r w:rsidR="001C6057">
        <w:rPr>
          <w:rFonts w:ascii="Times New Roman" w:hAnsi="Times New Roman" w:cs="Times New Roman"/>
          <w:sz w:val="28"/>
          <w:szCs w:val="28"/>
        </w:rPr>
        <w:t>04.04.2023 № 47</w:t>
      </w:r>
      <w:r w:rsidR="007413F8">
        <w:rPr>
          <w:rFonts w:ascii="Times New Roman" w:hAnsi="Times New Roman" w:cs="Times New Roman"/>
          <w:sz w:val="28"/>
          <w:szCs w:val="28"/>
        </w:rPr>
        <w:t>-</w:t>
      </w:r>
      <w:r w:rsidR="007413F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92747" w:rsidRPr="0069274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10624">
        <w:rPr>
          <w:rFonts w:ascii="Times New Roman" w:hAnsi="Times New Roman" w:cs="Times New Roman"/>
          <w:sz w:val="28"/>
          <w:szCs w:val="28"/>
        </w:rPr>
        <w:t>,</w:t>
      </w:r>
      <w:r w:rsidR="006A3C71" w:rsidRPr="006A3C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A3C71" w:rsidRPr="006A3C71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4D3ADE" w:rsidRPr="00692747" w:rsidRDefault="00692747" w:rsidP="00692747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747">
        <w:rPr>
          <w:rFonts w:ascii="Times New Roman" w:hAnsi="Times New Roman" w:cs="Times New Roman"/>
          <w:sz w:val="28"/>
          <w:szCs w:val="28"/>
        </w:rPr>
        <w:t>Подпункт 1.2.1. п</w:t>
      </w:r>
      <w:r w:rsidR="004D3ADE" w:rsidRPr="00692747">
        <w:rPr>
          <w:rFonts w:ascii="Times New Roman" w:hAnsi="Times New Roman" w:cs="Times New Roman"/>
          <w:sz w:val="28"/>
          <w:szCs w:val="28"/>
        </w:rPr>
        <w:t>ункт</w:t>
      </w:r>
      <w:r w:rsidRPr="00692747">
        <w:rPr>
          <w:rFonts w:ascii="Times New Roman" w:hAnsi="Times New Roman" w:cs="Times New Roman"/>
          <w:sz w:val="28"/>
          <w:szCs w:val="28"/>
        </w:rPr>
        <w:t>а1.2.</w:t>
      </w:r>
      <w:r w:rsidR="007D09D9" w:rsidRPr="0069274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692747">
        <w:rPr>
          <w:rFonts w:ascii="Times New Roman" w:hAnsi="Times New Roman" w:cs="Times New Roman"/>
          <w:sz w:val="28"/>
          <w:szCs w:val="28"/>
        </w:rPr>
        <w:t>1дополнить словами:</w:t>
      </w:r>
    </w:p>
    <w:p w:rsidR="00692747" w:rsidRPr="00692747" w:rsidRDefault="00692747" w:rsidP="00692747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2747">
        <w:rPr>
          <w:rFonts w:ascii="Times New Roman" w:eastAsia="Times New Roman" w:hAnsi="Times New Roman" w:cs="Times New Roman"/>
          <w:bCs/>
          <w:sz w:val="28"/>
          <w:szCs w:val="28"/>
        </w:rPr>
        <w:t>«а также граждане в случаях, указанных в части 1 и 2 статьи 59 Жилищного кодекса Российской Федерации».</w:t>
      </w:r>
    </w:p>
    <w:p w:rsidR="00692747" w:rsidRDefault="004D3ADE" w:rsidP="007D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4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692747">
        <w:rPr>
          <w:rFonts w:ascii="Times New Roman" w:hAnsi="Times New Roman" w:cs="Times New Roman"/>
          <w:sz w:val="28"/>
          <w:szCs w:val="28"/>
        </w:rPr>
        <w:t>2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.2.1. пункта </w:t>
      </w:r>
      <w:r w:rsidR="00692747">
        <w:rPr>
          <w:rFonts w:ascii="Times New Roman" w:hAnsi="Times New Roman" w:cs="Times New Roman"/>
          <w:sz w:val="28"/>
          <w:szCs w:val="28"/>
        </w:rPr>
        <w:t>2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.2. раздела </w:t>
      </w:r>
      <w:r w:rsidR="00692747">
        <w:rPr>
          <w:rFonts w:ascii="Times New Roman" w:hAnsi="Times New Roman" w:cs="Times New Roman"/>
          <w:sz w:val="28"/>
          <w:szCs w:val="28"/>
        </w:rPr>
        <w:t>2.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692747">
        <w:rPr>
          <w:rFonts w:ascii="Times New Roman" w:hAnsi="Times New Roman" w:cs="Times New Roman"/>
          <w:sz w:val="28"/>
          <w:szCs w:val="28"/>
        </w:rPr>
        <w:t>:</w:t>
      </w:r>
    </w:p>
    <w:p w:rsidR="00692747" w:rsidRPr="00692747" w:rsidRDefault="00692747" w:rsidP="00692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92747">
        <w:rPr>
          <w:rFonts w:ascii="Times New Roman" w:eastAsia="Calibri" w:hAnsi="Times New Roman" w:cs="Times New Roman"/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A173B" w:rsidRDefault="00FF644B" w:rsidP="007D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</w:t>
      </w:r>
      <w:r w:rsidR="00692747">
        <w:rPr>
          <w:rFonts w:ascii="Times New Roman" w:hAnsi="Times New Roman" w:cs="Times New Roman"/>
          <w:sz w:val="28"/>
          <w:szCs w:val="28"/>
        </w:rPr>
        <w:t>абзаце  3) подпункта 2.6.1.</w:t>
      </w:r>
      <w:r w:rsidR="002A173B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2.6. раздела 2 </w:t>
      </w:r>
      <w:r w:rsidR="002A173B">
        <w:rPr>
          <w:rFonts w:ascii="Times New Roman" w:hAnsi="Times New Roman" w:cs="Times New Roman"/>
          <w:sz w:val="28"/>
          <w:szCs w:val="28"/>
        </w:rPr>
        <w:t xml:space="preserve">вместо слов </w:t>
      </w:r>
      <w:r w:rsidR="002A173B" w:rsidRPr="002A173B">
        <w:rPr>
          <w:rFonts w:ascii="Times New Roman" w:hAnsi="Times New Roman" w:cs="Times New Roman"/>
          <w:sz w:val="28"/>
          <w:szCs w:val="28"/>
        </w:rPr>
        <w:t>«непосредственно предшествующим месяцу подачи заявления</w:t>
      </w:r>
      <w:r w:rsidR="002A173B" w:rsidRPr="00D51091">
        <w:rPr>
          <w:rFonts w:ascii="Times New Roman" w:hAnsi="Times New Roman" w:cs="Times New Roman"/>
          <w:sz w:val="28"/>
          <w:szCs w:val="28"/>
        </w:rPr>
        <w:t>» ч</w:t>
      </w:r>
      <w:r w:rsidR="002A173B" w:rsidRPr="002A173B">
        <w:rPr>
          <w:rFonts w:ascii="Times New Roman" w:hAnsi="Times New Roman" w:cs="Times New Roman"/>
          <w:sz w:val="28"/>
          <w:szCs w:val="28"/>
        </w:rPr>
        <w:t>итать  «непосредственно предшествующим четырем месяцам».</w:t>
      </w:r>
    </w:p>
    <w:p w:rsidR="002A173B" w:rsidRDefault="00FF644B" w:rsidP="007D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A173B">
        <w:rPr>
          <w:rFonts w:ascii="Times New Roman" w:hAnsi="Times New Roman" w:cs="Times New Roman"/>
          <w:sz w:val="28"/>
          <w:szCs w:val="28"/>
        </w:rPr>
        <w:t>Абзац 3) подпункта 2.6.1. пункта 2.6. раздела 2. дополнить словами:</w:t>
      </w:r>
    </w:p>
    <w:p w:rsidR="002A173B" w:rsidRPr="002A173B" w:rsidRDefault="002A173B" w:rsidP="002A17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73B">
        <w:rPr>
          <w:rFonts w:ascii="Times New Roman" w:eastAsia="Calibri" w:hAnsi="Times New Roman" w:cs="Times New Roman"/>
          <w:sz w:val="28"/>
          <w:szCs w:val="28"/>
        </w:rPr>
        <w:t>«справка из медицинской организации о постановке на учет по беременности и сроке беременности не менее 12 недель (при постановке на учет)».</w:t>
      </w:r>
    </w:p>
    <w:p w:rsidR="000F7382" w:rsidRDefault="000F7382" w:rsidP="007D0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A173B">
        <w:rPr>
          <w:rFonts w:ascii="Times New Roman" w:hAnsi="Times New Roman" w:cs="Times New Roman"/>
          <w:sz w:val="28"/>
          <w:szCs w:val="28"/>
        </w:rPr>
        <w:t>Абзац 2) подпункта 2.6.2. п</w:t>
      </w:r>
      <w:r w:rsidRPr="002B14B2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 w:rsidR="002A173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2A17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раздела 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читать в новой редакции:</w:t>
      </w:r>
    </w:p>
    <w:p w:rsidR="002A173B" w:rsidRPr="00503E23" w:rsidRDefault="002A173B" w:rsidP="002A173B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503E23">
        <w:rPr>
          <w:rFonts w:ascii="Times New Roman" w:eastAsia="Calibri" w:hAnsi="Times New Roman" w:cs="Times New Roman"/>
          <w:sz w:val="28"/>
          <w:szCs w:val="28"/>
        </w:rPr>
        <w:t>2)  документы, подтверждающие состав семьи;</w:t>
      </w:r>
    </w:p>
    <w:p w:rsidR="002A173B" w:rsidRPr="002A173B" w:rsidRDefault="002A173B" w:rsidP="002A1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3B">
        <w:rPr>
          <w:rFonts w:ascii="Times New Roman" w:eastAsia="Calibri" w:hAnsi="Times New Roman" w:cs="Times New Roman"/>
          <w:sz w:val="28"/>
          <w:szCs w:val="28"/>
        </w:rPr>
        <w:t>- р</w:t>
      </w:r>
      <w:r w:rsidRPr="002A173B">
        <w:rPr>
          <w:rFonts w:ascii="Times New Roman" w:hAnsi="Times New Roman" w:cs="Times New Roman"/>
          <w:sz w:val="28"/>
          <w:szCs w:val="28"/>
        </w:rPr>
        <w:t>ешение суда о признании членом семьи (с отметкой суда о дате вступления в законную силу);</w:t>
      </w:r>
    </w:p>
    <w:p w:rsidR="002A173B" w:rsidRDefault="002A173B" w:rsidP="002A1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73B">
        <w:rPr>
          <w:rFonts w:ascii="Times New Roman" w:hAnsi="Times New Roman" w:cs="Times New Roman"/>
          <w:sz w:val="28"/>
          <w:szCs w:val="28"/>
        </w:rPr>
        <w:t>- решение суда об установлении факта иждивения (с отметкой суда о дате вступления в законную силу);</w:t>
      </w:r>
    </w:p>
    <w:p w:rsidR="002A173B" w:rsidRDefault="002A173B" w:rsidP="002A1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3E23">
        <w:rPr>
          <w:rFonts w:ascii="Times New Roman" w:hAnsi="Times New Roman" w:cs="Times New Roman"/>
          <w:sz w:val="28"/>
          <w:szCs w:val="28"/>
        </w:rPr>
        <w:t xml:space="preserve"> решение об усыновлении (удочерении), </w:t>
      </w:r>
    </w:p>
    <w:p w:rsidR="002A173B" w:rsidRPr="00503E23" w:rsidRDefault="002A173B" w:rsidP="002A1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3E23">
        <w:rPr>
          <w:rFonts w:ascii="Times New Roman" w:hAnsi="Times New Roman" w:cs="Times New Roman"/>
          <w:sz w:val="28"/>
          <w:szCs w:val="28"/>
        </w:rPr>
        <w:t>договор о приемной семье, действующий на дату подачи заявления (в отношении детей, переданных на воспитание в приемную семью)</w:t>
      </w:r>
      <w:r w:rsidRPr="00503E23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7382" w:rsidRDefault="000F7382" w:rsidP="002A173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2A173B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Абзац </w:t>
      </w:r>
      <w:r w:rsidR="002A173B"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подпункта </w:t>
      </w:r>
      <w:r w:rsidR="002A173B">
        <w:rPr>
          <w:rFonts w:ascii="Times New Roman" w:hAnsi="Times New Roman" w:cs="Times New Roman"/>
          <w:bCs/>
          <w:sz w:val="28"/>
          <w:szCs w:val="28"/>
        </w:rPr>
        <w:t>2.6.3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пункта </w:t>
      </w:r>
      <w:r w:rsidR="002A173B">
        <w:rPr>
          <w:rFonts w:ascii="Times New Roman" w:hAnsi="Times New Roman" w:cs="Times New Roman"/>
          <w:bCs/>
          <w:sz w:val="28"/>
          <w:szCs w:val="28"/>
        </w:rPr>
        <w:t>2.6.</w:t>
      </w:r>
      <w:r w:rsidR="0016572F">
        <w:rPr>
          <w:rFonts w:ascii="Times New Roman" w:hAnsi="Times New Roman" w:cs="Times New Roman"/>
          <w:bCs/>
          <w:sz w:val="28"/>
          <w:szCs w:val="28"/>
        </w:rPr>
        <w:t xml:space="preserve"> раздела 2.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читать в новой редакции:</w:t>
      </w:r>
    </w:p>
    <w:p w:rsidR="0016572F" w:rsidRPr="00503E23" w:rsidRDefault="0016572F" w:rsidP="0016572F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</w:t>
      </w:r>
      <w:r w:rsidRPr="00503E23">
        <w:rPr>
          <w:rFonts w:ascii="Times New Roman" w:eastAsia="Calibri" w:hAnsi="Times New Roman" w:cs="Times New Roman"/>
          <w:sz w:val="28"/>
          <w:szCs w:val="28"/>
        </w:rPr>
        <w:t>)  документы, подтверждающие состав семьи;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>- р</w:t>
      </w:r>
      <w:r w:rsidRPr="0016572F">
        <w:rPr>
          <w:rFonts w:ascii="Times New Roman" w:hAnsi="Times New Roman" w:cs="Times New Roman"/>
          <w:sz w:val="28"/>
          <w:szCs w:val="28"/>
        </w:rPr>
        <w:t>ешение суда о признании членом семьи (с отметкой суда о дате вступления в законную силу);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72F">
        <w:rPr>
          <w:rFonts w:ascii="Times New Roman" w:hAnsi="Times New Roman" w:cs="Times New Roman"/>
          <w:sz w:val="28"/>
          <w:szCs w:val="28"/>
        </w:rPr>
        <w:t>- решение суда об установлении факта иждивения (с отметкой суда о дате вступления в законную силу);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72F">
        <w:rPr>
          <w:rFonts w:ascii="Times New Roman" w:hAnsi="Times New Roman" w:cs="Times New Roman"/>
          <w:sz w:val="28"/>
          <w:szCs w:val="28"/>
        </w:rPr>
        <w:t xml:space="preserve">- решение об усыновлении (удочерении), </w:t>
      </w:r>
    </w:p>
    <w:p w:rsidR="0016572F" w:rsidRPr="00503E23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hAnsi="Times New Roman" w:cs="Times New Roman"/>
          <w:sz w:val="28"/>
          <w:szCs w:val="28"/>
        </w:rPr>
        <w:t>- договор о приемной семье, действующий на дату подачи заявления (в отношении детей, переданных на воспитание в приемную семью)</w:t>
      </w:r>
      <w:r w:rsidRPr="0016572F">
        <w:rPr>
          <w:rFonts w:ascii="Times New Roman" w:eastAsia="Calibri" w:hAnsi="Times New Roman" w:cs="Times New Roman"/>
          <w:sz w:val="28"/>
          <w:szCs w:val="28"/>
        </w:rPr>
        <w:t>;».</w:t>
      </w:r>
    </w:p>
    <w:p w:rsidR="0016572F" w:rsidRDefault="000F7382" w:rsidP="00D2445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57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572F">
        <w:rPr>
          <w:rFonts w:ascii="Times New Roman" w:hAnsi="Times New Roman" w:cs="Times New Roman"/>
          <w:sz w:val="28"/>
          <w:szCs w:val="28"/>
        </w:rPr>
        <w:t>П</w:t>
      </w:r>
      <w:r w:rsidR="0016572F">
        <w:rPr>
          <w:rFonts w:ascii="Times New Roman" w:hAnsi="Times New Roman" w:cs="Times New Roman"/>
          <w:bCs/>
          <w:sz w:val="28"/>
          <w:szCs w:val="28"/>
        </w:rPr>
        <w:t xml:space="preserve">ункт 2.6. раздела 2. </w:t>
      </w:r>
      <w:r w:rsidR="00D2445F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16572F">
        <w:rPr>
          <w:rFonts w:ascii="Times New Roman" w:hAnsi="Times New Roman" w:cs="Times New Roman"/>
          <w:bCs/>
          <w:sz w:val="28"/>
          <w:szCs w:val="28"/>
        </w:rPr>
        <w:t>подпунктом 2.6.4.  следующего содержания:</w:t>
      </w:r>
    </w:p>
    <w:p w:rsidR="0016572F" w:rsidRDefault="0016572F" w:rsidP="001657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>«2.6.4.</w:t>
      </w:r>
      <w:r w:rsidRPr="0016572F">
        <w:rPr>
          <w:rFonts w:ascii="Times New Roman" w:hAnsi="Times New Roman" w:cs="Times New Roman"/>
          <w:sz w:val="28"/>
          <w:szCs w:val="28"/>
        </w:rPr>
        <w:t xml:space="preserve">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статьей 26 Гражданского кодекса РФ».</w:t>
      </w:r>
    </w:p>
    <w:p w:rsidR="00D2445F" w:rsidRDefault="00D2445F" w:rsidP="00D244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572F">
        <w:rPr>
          <w:rFonts w:ascii="Times New Roman" w:hAnsi="Times New Roman" w:cs="Times New Roman"/>
          <w:sz w:val="28"/>
          <w:szCs w:val="28"/>
        </w:rPr>
        <w:t xml:space="preserve">8. Подпункт 2)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6572F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6572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 xml:space="preserve">«2) в органе </w:t>
      </w:r>
      <w:r w:rsidRPr="0016572F"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 </w:t>
      </w:r>
      <w:r w:rsidRPr="0016572F">
        <w:rPr>
          <w:rFonts w:ascii="Times New Roman" w:eastAsia="Calibri" w:hAnsi="Times New Roman" w:cs="Times New Roman"/>
          <w:sz w:val="28"/>
          <w:szCs w:val="28"/>
        </w:rPr>
        <w:t>Российской Федерации (по услуге 1.2.1, п</w:t>
      </w:r>
      <w:r w:rsidRPr="0016572F">
        <w:rPr>
          <w:rFonts w:ascii="Times New Roman" w:hAnsi="Times New Roman" w:cs="Times New Roman"/>
          <w:sz w:val="28"/>
          <w:szCs w:val="28"/>
        </w:rPr>
        <w:t>редставляется на заявителя и каждого из членов его семьи</w:t>
      </w:r>
      <w:r w:rsidRPr="0016572F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 о получении страхового номера индивидуального лицевого счета; 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72F"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 w:rsidRPr="0016572F">
        <w:rPr>
          <w:rFonts w:ascii="Times New Roman" w:hAnsi="Times New Roman" w:cs="Times New Roman"/>
          <w:sz w:val="28"/>
          <w:szCs w:val="28"/>
        </w:rPr>
        <w:t xml:space="preserve">данных лицевого счета по предоставленному страховому номеру индивидуального лицевого счета (СНИЛС) </w:t>
      </w:r>
      <w:r w:rsidRPr="0016572F">
        <w:rPr>
          <w:rFonts w:ascii="Times New Roman" w:eastAsia="Times New Roman" w:hAnsi="Times New Roman" w:cs="Times New Roman"/>
          <w:sz w:val="28"/>
          <w:szCs w:val="28"/>
          <w:bdr w:val="nil"/>
        </w:rPr>
        <w:t>в системе обязательного пенсионного страхования (</w:t>
      </w:r>
      <w:r w:rsidRPr="0016572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572F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; 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>сведения о  получении (назначении) пенсии и сроков назначения пенсии;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Pr="0016572F">
        <w:rPr>
          <w:rFonts w:ascii="Times New Roman" w:hAnsi="Times New Roman" w:cs="Times New Roman"/>
          <w:sz w:val="28"/>
          <w:szCs w:val="28"/>
        </w:rPr>
        <w:t xml:space="preserve"> размере пенсии и иных выплатах;</w:t>
      </w:r>
    </w:p>
    <w:p w:rsidR="0016572F" w:rsidRPr="0016572F" w:rsidRDefault="0016572F" w:rsidP="00165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7FAFC"/>
        </w:rPr>
      </w:pPr>
      <w:r w:rsidRPr="00165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выписка сведений об инвалиде </w:t>
      </w:r>
      <w:r w:rsidRPr="00165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7FAFC"/>
        </w:rPr>
        <w:t>(</w:t>
      </w:r>
      <w:r w:rsidRPr="0016572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5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 xml:space="preserve">сведения о трудовой деятельности в формате структурных данных (для лиц старше 18 лет (при наличии) </w:t>
      </w:r>
      <w:r w:rsidRPr="0016572F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16572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57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 xml:space="preserve">сведения о заработной плате или доходе, на которые начислены страховые взносы (для лиц старше 18 лет (при наличии) </w:t>
      </w:r>
      <w:r w:rsidRPr="0016572F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16572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16572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572F" w:rsidRPr="0016572F" w:rsidRDefault="0016572F" w:rsidP="00165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2F">
        <w:rPr>
          <w:rFonts w:ascii="Times New Roman" w:eastAsia="Calibri" w:hAnsi="Times New Roman" w:cs="Times New Roman"/>
          <w:sz w:val="28"/>
          <w:szCs w:val="28"/>
        </w:rPr>
        <w:t>документы (сведения о сумме выплат застрахованному лицу;»</w:t>
      </w:r>
    </w:p>
    <w:p w:rsidR="00D2445F" w:rsidRDefault="0016572F" w:rsidP="001657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244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подпункте 3) п</w:t>
      </w:r>
      <w:r w:rsidR="00D2445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а2.7. </w:t>
      </w:r>
      <w:r w:rsidR="00D2445F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2.Вместо слов «</w:t>
      </w:r>
      <w:r w:rsidRPr="0016572F">
        <w:rPr>
          <w:rFonts w:ascii="Times New Roman" w:eastAsia="Calibri" w:hAnsi="Times New Roman" w:cs="Times New Roman"/>
          <w:sz w:val="24"/>
          <w:szCs w:val="24"/>
        </w:rPr>
        <w:t>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» читать </w:t>
      </w:r>
      <w:r w:rsidRPr="0016572F">
        <w:rPr>
          <w:rFonts w:ascii="Times New Roman" w:hAnsi="Times New Roman" w:cs="Times New Roman"/>
          <w:sz w:val="28"/>
          <w:szCs w:val="28"/>
        </w:rPr>
        <w:t>«Фонда пенсионного и социального страхования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45F" w:rsidRDefault="00D2445F" w:rsidP="00D2445F">
      <w:pPr>
        <w:pStyle w:val="ConsPlusNormal"/>
        <w:widowControl w:val="0"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657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1C5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A87E25">
        <w:rPr>
          <w:rFonts w:ascii="Times New Roman" w:hAnsi="Times New Roman" w:cs="Times New Roman"/>
          <w:sz w:val="28"/>
          <w:szCs w:val="28"/>
        </w:rPr>
        <w:t>5)</w:t>
      </w:r>
      <w:r w:rsidR="00181C5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87E25">
        <w:rPr>
          <w:rFonts w:ascii="Times New Roman" w:hAnsi="Times New Roman" w:cs="Times New Roman"/>
          <w:sz w:val="28"/>
          <w:szCs w:val="28"/>
        </w:rPr>
        <w:t>2.7.</w:t>
      </w:r>
      <w:r w:rsidR="00181C5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87E25">
        <w:rPr>
          <w:rFonts w:ascii="Times New Roman" w:hAnsi="Times New Roman" w:cs="Times New Roman"/>
          <w:sz w:val="28"/>
          <w:szCs w:val="28"/>
        </w:rPr>
        <w:t>2</w:t>
      </w:r>
      <w:r w:rsidR="00181C50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87E25" w:rsidRPr="006B3FB9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«5</w:t>
      </w:r>
      <w:r w:rsidRPr="006B3FB9">
        <w:rPr>
          <w:rFonts w:ascii="Times New Roman" w:eastAsia="Calibri" w:hAnsi="Times New Roman" w:cs="Times New Roman"/>
          <w:sz w:val="28"/>
          <w:szCs w:val="28"/>
        </w:rPr>
        <w:t>) в Единой государственной информационной системе социального обеспечения: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B3FB9">
        <w:rPr>
          <w:rFonts w:ascii="Times New Roman" w:eastAsia="Calibri" w:hAnsi="Times New Roman" w:cs="Times New Roman"/>
          <w:sz w:val="28"/>
          <w:szCs w:val="28"/>
        </w:rPr>
        <w:t xml:space="preserve">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</w:t>
      </w: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области (по услуге 1.2.1); 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государственной регистрации рождения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государственной регистрации заключения брака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государственной регистрации смерти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государственной регистрации перемены имени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государственной регистрации расторжения брака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государственной регистрации установления отцовства (по всем услугам);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E25">
        <w:rPr>
          <w:rFonts w:ascii="Times New Roman" w:hAnsi="Times New Roman" w:cs="Times New Roman"/>
          <w:sz w:val="28"/>
          <w:szCs w:val="28"/>
        </w:rPr>
        <w:t>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 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 (по услуге 1.2.1)</w:t>
      </w:r>
      <w:r w:rsidRPr="00A87E25">
        <w:rPr>
          <w:rFonts w:ascii="Times New Roman" w:hAnsi="Times New Roman" w:cs="Times New Roman"/>
          <w:sz w:val="28"/>
          <w:szCs w:val="28"/>
        </w:rPr>
        <w:t>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об опеки и родительских правах (по услуге 1.2.1)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 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:rsidR="00A87E25" w:rsidRPr="00A87E25" w:rsidRDefault="00A87E25" w:rsidP="00A87E2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сведения об ограничении дееспособности или признании родителя либо иного законного представителя ребенка недееспособным (по всем услугам); </w:t>
      </w:r>
    </w:p>
    <w:p w:rsid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 передаче ребенка (детей) на воспитание в приемную семью (по всем услугам)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81C50" w:rsidRDefault="00181C50" w:rsidP="0018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87E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A87E25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A87E25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87E2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«6) в органе Федеральной налоговой службы (по услуге 1.2.1):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сведения о </w:t>
      </w:r>
      <w:r w:rsidRPr="00A87E25">
        <w:rPr>
          <w:rFonts w:ascii="Times New Roman" w:hAnsi="Times New Roman" w:cs="Times New Roman"/>
          <w:sz w:val="28"/>
          <w:szCs w:val="28"/>
        </w:rPr>
        <w:t xml:space="preserve">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 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A87E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E25">
        <w:rPr>
          <w:rFonts w:ascii="Times New Roman" w:hAnsi="Times New Roman" w:cs="Times New Roman"/>
          <w:sz w:val="28"/>
          <w:szCs w:val="28"/>
        </w:rPr>
        <w:t xml:space="preserve">информация о суммах выплаченных физическому лицу процентов по вкладам 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A87E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из декларации о доходах физических лиц 3-НДФЛ;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справка о налогах и доходах физического лица;</w:t>
      </w:r>
    </w:p>
    <w:p w:rsidR="00A87E25" w:rsidRPr="006B3FB9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сведения об ИНН физического лица на основании полных паспортных данных;</w:t>
      </w:r>
    </w:p>
    <w:p w:rsidR="00A87E25" w:rsidRPr="00113E1E" w:rsidRDefault="00A87E25" w:rsidP="00A87E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3E1E">
        <w:rPr>
          <w:rFonts w:ascii="Times New Roman" w:eastAsia="Calibri" w:hAnsi="Times New Roman" w:cs="Times New Roman"/>
          <w:sz w:val="28"/>
          <w:szCs w:val="28"/>
        </w:rPr>
        <w:t>информация о фактах регистрации транспортных средств и сведений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113E1E">
        <w:rPr>
          <w:rFonts w:ascii="Times New Roman" w:eastAsia="Calibri" w:hAnsi="Times New Roman" w:cs="Times New Roman"/>
          <w:sz w:val="28"/>
          <w:szCs w:val="28"/>
        </w:rPr>
        <w:t xml:space="preserve"> их </w:t>
      </w:r>
      <w:r>
        <w:rPr>
          <w:rFonts w:ascii="Times New Roman" w:eastAsia="Calibri" w:hAnsi="Times New Roman" w:cs="Times New Roman"/>
          <w:sz w:val="28"/>
          <w:szCs w:val="28"/>
        </w:rPr>
        <w:t>владельцах в ФНС России;»</w:t>
      </w:r>
    </w:p>
    <w:p w:rsidR="00A87E25" w:rsidRDefault="00A87E25" w:rsidP="0018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C50" w:rsidRDefault="00181C50" w:rsidP="0018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C50">
        <w:rPr>
          <w:rFonts w:ascii="Times New Roman" w:hAnsi="Times New Roman" w:cs="Times New Roman"/>
          <w:sz w:val="28"/>
          <w:szCs w:val="28"/>
        </w:rPr>
        <w:t>1.1</w:t>
      </w:r>
      <w:r w:rsidR="00A87E25">
        <w:rPr>
          <w:rFonts w:ascii="Times New Roman" w:hAnsi="Times New Roman" w:cs="Times New Roman"/>
          <w:sz w:val="28"/>
          <w:szCs w:val="28"/>
        </w:rPr>
        <w:t>2</w:t>
      </w:r>
      <w:r w:rsidRPr="00181C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A87E25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87E25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87E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«7) в органе Федеральной службы судебных приставов (по услуге 1.2.1):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установлено;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Calibri" w:eastAsia="Calibri" w:hAnsi="Calibri" w:cs="Calibri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 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A87E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7E25" w:rsidRPr="006B3FB9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справка или постановление судебного пристава-исполнителя о возвращении исполнительного документа взыскателю </w:t>
      </w:r>
      <w:r w:rsidRPr="00A87E25">
        <w:rPr>
          <w:rFonts w:ascii="Times New Roman" w:eastAsia="Times New Roman" w:hAnsi="Times New Roman" w:cs="Times New Roman"/>
          <w:sz w:val="28"/>
          <w:szCs w:val="28"/>
          <w:bdr w:val="nil"/>
        </w:rPr>
        <w:t>(</w:t>
      </w:r>
      <w:r w:rsidRPr="00A87E2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A87E25">
        <w:rPr>
          <w:rFonts w:ascii="Times New Roman" w:eastAsia="Calibri" w:hAnsi="Times New Roman" w:cs="Times New Roman"/>
          <w:sz w:val="28"/>
          <w:szCs w:val="28"/>
        </w:rPr>
        <w:t>;»</w:t>
      </w:r>
    </w:p>
    <w:p w:rsidR="00181C50" w:rsidRDefault="00181C50" w:rsidP="0018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87E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A87E25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Start"/>
      <w:r w:rsidR="00A87E2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87E25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87E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87E25" w:rsidRP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87E25">
        <w:rPr>
          <w:rFonts w:ascii="Times New Roman" w:eastAsia="Calibri" w:hAnsi="Times New Roman" w:cs="Times New Roman"/>
          <w:sz w:val="28"/>
          <w:szCs w:val="28"/>
        </w:rPr>
        <w:t xml:space="preserve">10) в Комитете экономического развития и инвестиционной деятельности Ленинградской области (по всем услугам): </w:t>
      </w:r>
    </w:p>
    <w:p w:rsidR="00A87E25" w:rsidRDefault="00A87E25" w:rsidP="00A87E2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7E25">
        <w:rPr>
          <w:rFonts w:ascii="Times New Roman" w:eastAsia="Calibri" w:hAnsi="Times New Roman" w:cs="Times New Roman"/>
          <w:sz w:val="28"/>
          <w:szCs w:val="28"/>
        </w:rPr>
        <w:t>- жилищный документ (сведения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области;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81C50" w:rsidRDefault="008E6462" w:rsidP="00D510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87E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7E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A87E25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87E25">
        <w:rPr>
          <w:rFonts w:ascii="Times New Roman" w:hAnsi="Times New Roman" w:cs="Times New Roman"/>
          <w:sz w:val="28"/>
          <w:szCs w:val="28"/>
        </w:rPr>
        <w:t>2.7</w:t>
      </w:r>
      <w:r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A87E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7E25">
        <w:rPr>
          <w:rFonts w:ascii="Times New Roman" w:hAnsi="Times New Roman" w:cs="Times New Roman"/>
          <w:sz w:val="28"/>
          <w:szCs w:val="28"/>
        </w:rPr>
        <w:t>дополнить словами:</w:t>
      </w:r>
    </w:p>
    <w:p w:rsidR="00A87E25" w:rsidRPr="00A87E25" w:rsidRDefault="00710A31" w:rsidP="00A87E2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A87E25" w:rsidRPr="00A87E25">
        <w:rPr>
          <w:rFonts w:ascii="Times New Roman" w:eastAsia="Calibri" w:hAnsi="Times New Roman" w:cs="Times New Roman"/>
          <w:sz w:val="28"/>
          <w:szCs w:val="28"/>
        </w:rPr>
        <w:t>(д</w:t>
      </w:r>
      <w:r w:rsidR="00A87E25" w:rsidRPr="00A87E25">
        <w:rPr>
          <w:rFonts w:ascii="Times New Roman" w:hAnsi="Times New Roman" w:cs="Times New Roman"/>
          <w:sz w:val="28"/>
          <w:szCs w:val="28"/>
        </w:rPr>
        <w:t>ействительна в течение одного месяца с момента представления, представляется на заявителя и каждого из членов его семьи по Российской Федерации)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0A31" w:rsidRDefault="008E6462" w:rsidP="00181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10A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0A31">
        <w:rPr>
          <w:rFonts w:ascii="Times New Roman" w:hAnsi="Times New Roman" w:cs="Times New Roman"/>
          <w:sz w:val="28"/>
          <w:szCs w:val="28"/>
        </w:rPr>
        <w:t>Абзацы 2, 3, 4 подпункта 12) пункта 2.7. раздела 2. Дополнить словами:</w:t>
      </w:r>
    </w:p>
    <w:p w:rsidR="00710A31" w:rsidRDefault="00710A31" w:rsidP="00710A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A31">
        <w:rPr>
          <w:rFonts w:ascii="Times New Roman" w:eastAsia="Calibri" w:hAnsi="Times New Roman" w:cs="Times New Roman"/>
          <w:sz w:val="28"/>
          <w:szCs w:val="28"/>
        </w:rPr>
        <w:t>«(</w:t>
      </w:r>
      <w:r w:rsidRPr="00710A31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A31" w:rsidRDefault="008E6462" w:rsidP="0071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10A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0A31">
        <w:rPr>
          <w:rFonts w:ascii="Times New Roman" w:hAnsi="Times New Roman" w:cs="Times New Roman"/>
          <w:sz w:val="28"/>
          <w:szCs w:val="28"/>
        </w:rPr>
        <w:t xml:space="preserve">В </w:t>
      </w:r>
      <w:r w:rsidR="00710A31" w:rsidRPr="00A938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№ 1</w:t>
      </w:r>
      <w:r w:rsidR="00710A31"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710A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10A31"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регламентупо предоставлению муниципальной услуги</w:t>
      </w:r>
      <w:r w:rsidR="00710A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удалить слова «</w:t>
      </w:r>
      <w:r w:rsidR="00710A31" w:rsidRPr="00710A31">
        <w:rPr>
          <w:rFonts w:ascii="Times New Roman" w:eastAsia="Times New Roman" w:hAnsi="Times New Roman" w:cs="Times New Roman"/>
          <w:sz w:val="27"/>
          <w:szCs w:val="27"/>
        </w:rPr>
        <w:t>с учетом решения общественной комиссии по жилищным вопросам муниципального образования _____________ (протокол № __________)».</w:t>
      </w:r>
    </w:p>
    <w:p w:rsidR="00D51091" w:rsidRDefault="00710A31" w:rsidP="0071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1.17. П</w:t>
      </w:r>
      <w:r w:rsidR="00D51091">
        <w:rPr>
          <w:rFonts w:ascii="Times New Roman" w:eastAsia="Times New Roman" w:hAnsi="Times New Roman" w:cs="Times New Roman"/>
          <w:sz w:val="27"/>
          <w:szCs w:val="27"/>
        </w:rPr>
        <w:t>риложение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 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9386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дминистративному регламентупо предоставлению муниципальной услуги</w:t>
      </w:r>
      <w:r w:rsidR="00D5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строкой:</w:t>
      </w:r>
    </w:p>
    <w:p w:rsidR="00D51091" w:rsidRDefault="00D51091" w:rsidP="00710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706" w:type="dxa"/>
        <w:tblLook w:val="04A0"/>
      </w:tblPr>
      <w:tblGrid>
        <w:gridCol w:w="651"/>
        <w:gridCol w:w="9055"/>
      </w:tblGrid>
      <w:tr w:rsidR="00D51091" w:rsidRPr="008A0D2A" w:rsidTr="005A508D">
        <w:trPr>
          <w:trHeight w:val="486"/>
        </w:trPr>
        <w:tc>
          <w:tcPr>
            <w:tcW w:w="651" w:type="dxa"/>
          </w:tcPr>
          <w:p w:rsidR="00D51091" w:rsidRPr="008A0D2A" w:rsidRDefault="00D51091" w:rsidP="005A5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51091" w:rsidRPr="00D51091" w:rsidRDefault="00D51091" w:rsidP="005A50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091">
              <w:rPr>
                <w:rFonts w:ascii="Times New Roman" w:hAnsi="Times New Roman"/>
                <w:sz w:val="24"/>
                <w:szCs w:val="24"/>
              </w:rPr>
              <w:t xml:space="preserve">Я и члены моей семьи даем </w:t>
            </w:r>
            <w:r w:rsidRPr="00D51091">
              <w:rPr>
                <w:rFonts w:ascii="Times New Roman" w:eastAsia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</w:tr>
    </w:tbl>
    <w:p w:rsidR="00710A31" w:rsidRDefault="00710A31" w:rsidP="00D510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A31" w:rsidRDefault="00D51091" w:rsidP="00181C5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Приложение 5 к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9386A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регламентупо предоставлению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читать в новой редакции:</w:t>
      </w:r>
    </w:p>
    <w:p w:rsidR="00D51091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1091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1091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1091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1091" w:rsidRPr="00B81132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</w:t>
      </w:r>
    </w:p>
    <w:p w:rsidR="00D51091" w:rsidRPr="00B81132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D51091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по предоставлению </w:t>
      </w:r>
      <w:r w:rsidRPr="00B8113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 xml:space="preserve">униципальной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ус</w:t>
      </w: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 xml:space="preserve">луги </w:t>
      </w:r>
    </w:p>
    <w:p w:rsidR="00D51091" w:rsidRPr="00B81132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bCs/>
          <w:sz w:val="20"/>
          <w:szCs w:val="20"/>
        </w:rPr>
        <w:t>по _________________________________</w:t>
      </w:r>
    </w:p>
    <w:p w:rsidR="00D51091" w:rsidRPr="00B81132" w:rsidRDefault="00D51091" w:rsidP="00D5109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8113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(наименование услуги)</w:t>
      </w:r>
    </w:p>
    <w:p w:rsidR="00D51091" w:rsidRPr="001741F9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9"/>
      <w:bookmarkEnd w:id="0"/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Главе администрации 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паспорт ___N _______________________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D51091" w:rsidRPr="001741F9" w:rsidRDefault="00D51091" w:rsidP="00D51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D51091" w:rsidRPr="001741F9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телефон ___________________________</w:t>
      </w:r>
    </w:p>
    <w:p w:rsidR="00D51091" w:rsidRPr="00D56F8E" w:rsidRDefault="00D51091" w:rsidP="00D51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091" w:rsidRDefault="00D51091" w:rsidP="00D510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64D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D51091" w:rsidRPr="00C50838" w:rsidRDefault="00D51091" w:rsidP="00D5109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064D9">
        <w:rPr>
          <w:rFonts w:ascii="Times New Roman" w:hAnsi="Times New Roman" w:cs="Times New Roman"/>
          <w:sz w:val="24"/>
          <w:szCs w:val="24"/>
        </w:rPr>
        <w:t>б</w:t>
      </w:r>
      <w:r w:rsidRPr="007064D9">
        <w:rPr>
          <w:rFonts w:ascii="Times New Roman" w:hAnsi="Times New Roman" w:cs="Times New Roman"/>
          <w:bCs/>
          <w:sz w:val="24"/>
          <w:szCs w:val="24"/>
        </w:rPr>
        <w:t>изменени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7064D9">
        <w:rPr>
          <w:rFonts w:ascii="Times New Roman" w:hAnsi="Times New Roman" w:cs="Times New Roman"/>
          <w:bCs/>
          <w:sz w:val="24"/>
          <w:szCs w:val="24"/>
        </w:rPr>
        <w:t>получение дубликата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50838">
        <w:rPr>
          <w:rFonts w:ascii="Times New Roman" w:hAnsi="Times New Roman" w:cs="Times New Roman"/>
          <w:sz w:val="24"/>
          <w:szCs w:val="24"/>
        </w:rPr>
        <w:t>заключение договора социального найма жилого помещения муниципального жилищного фонда</w:t>
      </w:r>
    </w:p>
    <w:p w:rsidR="00D51091" w:rsidRDefault="00D51091" w:rsidP="00D5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91" w:rsidRPr="006F64CD" w:rsidRDefault="00D51091" w:rsidP="00D510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6F64CD">
        <w:rPr>
          <w:rFonts w:ascii="Times New Roman" w:eastAsia="Calibri" w:hAnsi="Times New Roman" w:cs="Times New Roman"/>
          <w:sz w:val="24"/>
          <w:szCs w:val="24"/>
        </w:rPr>
        <w:t>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9"/>
        <w:gridCol w:w="3254"/>
        <w:gridCol w:w="2720"/>
      </w:tblGrid>
      <w:tr w:rsidR="00D51091" w:rsidRPr="006F64CD" w:rsidTr="005A508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6F64CD" w:rsidTr="005A508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6F64CD" w:rsidTr="005A508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51091" w:rsidRPr="006F64CD" w:rsidRDefault="00D51091" w:rsidP="00D510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091" w:rsidRPr="006F64CD" w:rsidRDefault="00D51091" w:rsidP="00D51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4CD">
        <w:rPr>
          <w:rFonts w:ascii="Times New Roman" w:eastAsia="Calibri" w:hAnsi="Times New Roman" w:cs="Times New Roman"/>
          <w:sz w:val="24"/>
          <w:szCs w:val="24"/>
        </w:rPr>
        <w:t>Сведения о заявителе</w:t>
      </w:r>
    </w:p>
    <w:p w:rsidR="00D51091" w:rsidRPr="006F64CD" w:rsidRDefault="00D51091" w:rsidP="00D51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D51091" w:rsidRPr="006F64CD" w:rsidTr="005A508D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6F64CD" w:rsidTr="005A508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6F64CD" w:rsidTr="005A508D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F64CD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1" w:rsidRPr="006F64CD" w:rsidRDefault="00D51091" w:rsidP="005A5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51091" w:rsidRPr="00C50838" w:rsidRDefault="00D51091" w:rsidP="00D51091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13341">
        <w:rPr>
          <w:rFonts w:ascii="Times New Roman" w:hAnsi="Times New Roman" w:cs="Times New Roman"/>
          <w:sz w:val="24"/>
          <w:szCs w:val="24"/>
        </w:rPr>
        <w:t xml:space="preserve">рошу Вас </w:t>
      </w:r>
      <w:r w:rsidRPr="00C50838">
        <w:rPr>
          <w:rFonts w:ascii="Times New Roman" w:hAnsi="Times New Roman" w:cs="Times New Roman"/>
          <w:i/>
          <w:sz w:val="24"/>
          <w:szCs w:val="24"/>
        </w:rPr>
        <w:t>(выбрать необходимое)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договор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выдать</w:t>
      </w:r>
      <w:r w:rsidRPr="007064D9">
        <w:rPr>
          <w:rFonts w:ascii="Times New Roman" w:hAnsi="Times New Roman" w:cs="Times New Roman"/>
          <w:bCs/>
          <w:sz w:val="24"/>
          <w:szCs w:val="24"/>
        </w:rPr>
        <w:t xml:space="preserve"> дубликат договора социального найма жилого помещения муниципального жилищного фонда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51091" w:rsidRPr="007064D9" w:rsidRDefault="00D51091" w:rsidP="00D51091">
      <w:pPr>
        <w:pStyle w:val="ConsPlusNonformat"/>
        <w:numPr>
          <w:ilvl w:val="0"/>
          <w:numId w:val="10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заключить</w:t>
      </w:r>
      <w:r w:rsidRPr="00C50838">
        <w:rPr>
          <w:rFonts w:ascii="Times New Roman" w:hAnsi="Times New Roman" w:cs="Times New Roman"/>
          <w:sz w:val="24"/>
          <w:szCs w:val="24"/>
        </w:rPr>
        <w:t xml:space="preserve"> договор социального найма жилого помещения муниципального жилищного фонда</w:t>
      </w:r>
    </w:p>
    <w:p w:rsidR="00D51091" w:rsidRDefault="00D51091" w:rsidP="00D510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1091" w:rsidRDefault="00D51091" w:rsidP="00D51091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адресу:_________________, заключенный «__»_______________ ______ года.</w:t>
      </w:r>
    </w:p>
    <w:p w:rsidR="00D51091" w:rsidRDefault="00D51091" w:rsidP="00D51091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внести следующие изменения в договор социального найма (в случае необходимости внесения изменений)</w:t>
      </w:r>
    </w:p>
    <w:p w:rsidR="00D51091" w:rsidRDefault="00D51091" w:rsidP="00D5109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D51091" w:rsidRDefault="00D51091" w:rsidP="00D51091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D51091" w:rsidRPr="007064D9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D51091" w:rsidRDefault="00D51091" w:rsidP="00D51091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</w:p>
    <w:p w:rsidR="00D51091" w:rsidRPr="006F64CD" w:rsidRDefault="00D51091" w:rsidP="00D51091">
      <w:pPr>
        <w:autoSpaceDE w:val="0"/>
        <w:autoSpaceDN w:val="0"/>
        <w:ind w:firstLine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</w:t>
      </w:r>
      <w:r w:rsidRPr="006F64CD">
        <w:rPr>
          <w:rFonts w:ascii="Times New Roman" w:eastAsia="Calibri" w:hAnsi="Times New Roman" w:cs="Times New Roman"/>
        </w:rPr>
        <w:t>Члены семьи:</w:t>
      </w:r>
    </w:p>
    <w:tbl>
      <w:tblPr>
        <w:tblStyle w:val="a8"/>
        <w:tblW w:w="0" w:type="auto"/>
        <w:tblLook w:val="04A0"/>
      </w:tblPr>
      <w:tblGrid>
        <w:gridCol w:w="1000"/>
        <w:gridCol w:w="2703"/>
        <w:gridCol w:w="2316"/>
        <w:gridCol w:w="3552"/>
      </w:tblGrid>
      <w:tr w:rsidR="00D51091" w:rsidRPr="006F64CD" w:rsidTr="005A508D">
        <w:trPr>
          <w:trHeight w:val="1564"/>
        </w:trPr>
        <w:tc>
          <w:tcPr>
            <w:tcW w:w="1019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№</w:t>
            </w:r>
          </w:p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п/п</w:t>
            </w:r>
          </w:p>
        </w:tc>
        <w:tc>
          <w:tcPr>
            <w:tcW w:w="2761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Фамилия, имя, отчество членов семьи</w:t>
            </w:r>
            <w:r w:rsidRPr="006F64CD">
              <w:rPr>
                <w:rFonts w:ascii="Times New Roman" w:hAnsi="Times New Roman"/>
              </w:rPr>
              <w:t>, дата рождения</w:t>
            </w:r>
          </w:p>
        </w:tc>
        <w:tc>
          <w:tcPr>
            <w:tcW w:w="2343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>Родственные отношения</w:t>
            </w:r>
          </w:p>
        </w:tc>
        <w:tc>
          <w:tcPr>
            <w:tcW w:w="3624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eastAsia="Times New Roman" w:hAnsi="Times New Roman"/>
              </w:rPr>
              <w:t xml:space="preserve">Паспортные данные </w:t>
            </w:r>
            <w:r w:rsidRPr="006F64CD">
              <w:rPr>
                <w:rFonts w:ascii="Times New Roman" w:hAnsi="Times New Roman"/>
              </w:rPr>
              <w:t xml:space="preserve">гражданина РФ </w:t>
            </w:r>
            <w:r w:rsidRPr="006F64CD">
              <w:rPr>
                <w:rFonts w:ascii="Times New Roman" w:eastAsia="Times New Roman" w:hAnsi="Times New Roman"/>
              </w:rPr>
              <w:t>(серия и номер, кем, когда выдан</w:t>
            </w:r>
            <w:r w:rsidRPr="006F64CD">
              <w:rPr>
                <w:rFonts w:ascii="Times New Roman" w:hAnsi="Times New Roman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D51091" w:rsidRPr="006F64CD" w:rsidTr="005A508D">
        <w:trPr>
          <w:trHeight w:val="372"/>
        </w:trPr>
        <w:tc>
          <w:tcPr>
            <w:tcW w:w="1019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  <w:r w:rsidRPr="006F64CD">
              <w:rPr>
                <w:rFonts w:ascii="Times New Roman" w:hAnsi="Times New Roman"/>
              </w:rPr>
              <w:t>Супруг (супруга)</w:t>
            </w:r>
          </w:p>
        </w:tc>
        <w:tc>
          <w:tcPr>
            <w:tcW w:w="3624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51091" w:rsidRPr="006F64CD" w:rsidTr="005A508D">
        <w:trPr>
          <w:trHeight w:val="315"/>
        </w:trPr>
        <w:tc>
          <w:tcPr>
            <w:tcW w:w="1019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51091" w:rsidRPr="006F64CD" w:rsidRDefault="00D51091" w:rsidP="005A508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Дети</w:t>
            </w:r>
          </w:p>
        </w:tc>
        <w:tc>
          <w:tcPr>
            <w:tcW w:w="3624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51091" w:rsidRPr="006F64CD" w:rsidTr="005A508D">
        <w:trPr>
          <w:trHeight w:val="493"/>
        </w:trPr>
        <w:tc>
          <w:tcPr>
            <w:tcW w:w="1019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43" w:type="dxa"/>
          </w:tcPr>
          <w:p w:rsidR="00D51091" w:rsidRDefault="00D51091" w:rsidP="005A508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иные члены семьи, совместно проживающие</w:t>
            </w:r>
          </w:p>
          <w:p w:rsidR="00D51091" w:rsidRPr="006F64CD" w:rsidRDefault="00D51091" w:rsidP="005A508D">
            <w:pPr>
              <w:jc w:val="center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  <w:sz w:val="20"/>
                <w:szCs w:val="20"/>
              </w:rPr>
              <w:t>(указать какие)</w:t>
            </w:r>
          </w:p>
        </w:tc>
        <w:tc>
          <w:tcPr>
            <w:tcW w:w="3624" w:type="dxa"/>
          </w:tcPr>
          <w:p w:rsidR="00D51091" w:rsidRPr="006F64CD" w:rsidRDefault="00D51091" w:rsidP="005A508D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51091" w:rsidRPr="006F64CD" w:rsidRDefault="00D51091" w:rsidP="00D51091">
      <w:pPr>
        <w:autoSpaceDE w:val="0"/>
        <w:autoSpaceDN w:val="0"/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tbl>
      <w:tblPr>
        <w:tblStyle w:val="a8"/>
        <w:tblW w:w="9747" w:type="dxa"/>
        <w:tblLook w:val="04A0"/>
      </w:tblPr>
      <w:tblGrid>
        <w:gridCol w:w="5193"/>
        <w:gridCol w:w="4554"/>
      </w:tblGrid>
      <w:tr w:rsidR="00D51091" w:rsidRPr="006F64CD" w:rsidTr="005A508D">
        <w:trPr>
          <w:trHeight w:val="628"/>
        </w:trPr>
        <w:tc>
          <w:tcPr>
            <w:tcW w:w="5193" w:type="dxa"/>
          </w:tcPr>
          <w:p w:rsidR="00D51091" w:rsidRPr="006F64CD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F64CD">
              <w:rPr>
                <w:rFonts w:ascii="Times New Roman" w:hAnsi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D51091" w:rsidRPr="006F64CD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51091" w:rsidRPr="00D51091" w:rsidTr="005A508D">
        <w:trPr>
          <w:trHeight w:val="628"/>
        </w:trPr>
        <w:tc>
          <w:tcPr>
            <w:tcW w:w="5193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Реквизиты актовой записи о регистрации брака – для иных членов семьи</w:t>
            </w:r>
          </w:p>
        </w:tc>
        <w:tc>
          <w:tcPr>
            <w:tcW w:w="4554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51091" w:rsidRPr="00D51091" w:rsidTr="005A508D">
        <w:trPr>
          <w:trHeight w:val="628"/>
        </w:trPr>
        <w:tc>
          <w:tcPr>
            <w:tcW w:w="5193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Реквизиты актовой записи об изменении ФИО (для всех)</w:t>
            </w:r>
          </w:p>
        </w:tc>
        <w:tc>
          <w:tcPr>
            <w:tcW w:w="4554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51091" w:rsidRPr="00D51091" w:rsidTr="005A508D">
        <w:trPr>
          <w:trHeight w:val="628"/>
        </w:trPr>
        <w:tc>
          <w:tcPr>
            <w:tcW w:w="5193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 xml:space="preserve">Реквизиты актовой записи о рождении ребенка/детей </w:t>
            </w:r>
          </w:p>
        </w:tc>
        <w:tc>
          <w:tcPr>
            <w:tcW w:w="4554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51091" w:rsidRPr="00D51091" w:rsidTr="005A508D">
        <w:trPr>
          <w:trHeight w:val="293"/>
        </w:trPr>
        <w:tc>
          <w:tcPr>
            <w:tcW w:w="5193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Реквизиты актовой записи о смерти</w:t>
            </w:r>
          </w:p>
        </w:tc>
        <w:tc>
          <w:tcPr>
            <w:tcW w:w="4554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D51091" w:rsidRPr="00D51091" w:rsidTr="005A508D">
        <w:trPr>
          <w:trHeight w:val="293"/>
        </w:trPr>
        <w:tc>
          <w:tcPr>
            <w:tcW w:w="5193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Реквизиты актовой записи об установлении отцовства</w:t>
            </w:r>
          </w:p>
        </w:tc>
        <w:tc>
          <w:tcPr>
            <w:tcW w:w="4554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</w:tbl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06" w:type="dxa"/>
        <w:tblLook w:val="04A0"/>
      </w:tblPr>
      <w:tblGrid>
        <w:gridCol w:w="651"/>
        <w:gridCol w:w="9055"/>
      </w:tblGrid>
      <w:tr w:rsidR="00D51091" w:rsidRPr="00D51091" w:rsidTr="005A508D">
        <w:trPr>
          <w:trHeight w:val="992"/>
        </w:trPr>
        <w:tc>
          <w:tcPr>
            <w:tcW w:w="651" w:type="dxa"/>
          </w:tcPr>
          <w:p w:rsidR="00D51091" w:rsidRPr="00D51091" w:rsidRDefault="00D51091" w:rsidP="005A5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51091" w:rsidRPr="00D51091" w:rsidRDefault="00D51091" w:rsidP="005A508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091">
              <w:rPr>
                <w:rFonts w:ascii="Times New Roman" w:eastAsia="Times New Roman" w:hAnsi="Times New Roman"/>
              </w:rPr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мы будем обязаны в десятидневный срок информировать о них в письменной форме жилищные органы по месту учета</w:t>
            </w:r>
          </w:p>
        </w:tc>
      </w:tr>
      <w:tr w:rsidR="00D51091" w:rsidRPr="00D51091" w:rsidTr="005A508D">
        <w:trPr>
          <w:trHeight w:val="262"/>
        </w:trPr>
        <w:tc>
          <w:tcPr>
            <w:tcW w:w="651" w:type="dxa"/>
          </w:tcPr>
          <w:p w:rsidR="00D51091" w:rsidRPr="00D51091" w:rsidRDefault="00D51091" w:rsidP="005A5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51091" w:rsidRPr="00D51091" w:rsidRDefault="00D51091" w:rsidP="005A508D">
            <w:pPr>
              <w:jc w:val="both"/>
              <w:rPr>
                <w:rFonts w:ascii="Times New Roman" w:eastAsia="Times New Roman" w:hAnsi="Times New Roman"/>
              </w:rPr>
            </w:pPr>
            <w:r w:rsidRPr="00D51091">
              <w:rPr>
                <w:rFonts w:ascii="Times New Roman" w:hAnsi="Times New Roman"/>
              </w:rPr>
              <w:t xml:space="preserve">Я и члены моей семьи даем </w:t>
            </w:r>
            <w:r w:rsidRPr="00D51091">
              <w:rPr>
                <w:rFonts w:ascii="Times New Roman" w:eastAsia="Times New Roman" w:hAnsi="Times New Roman"/>
              </w:rPr>
              <w:t>согласие на обработку персональных данных</w:t>
            </w:r>
          </w:p>
        </w:tc>
      </w:tr>
      <w:tr w:rsidR="00D51091" w:rsidRPr="00D51091" w:rsidTr="005A508D">
        <w:trPr>
          <w:trHeight w:val="486"/>
        </w:trPr>
        <w:tc>
          <w:tcPr>
            <w:tcW w:w="651" w:type="dxa"/>
          </w:tcPr>
          <w:p w:rsidR="00D51091" w:rsidRPr="00D51091" w:rsidRDefault="00D51091" w:rsidP="005A5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51091" w:rsidRPr="00D51091" w:rsidRDefault="00D51091" w:rsidP="005A508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D51091" w:rsidRPr="00D51091" w:rsidTr="005A508D">
        <w:trPr>
          <w:trHeight w:val="262"/>
        </w:trPr>
        <w:tc>
          <w:tcPr>
            <w:tcW w:w="651" w:type="dxa"/>
          </w:tcPr>
          <w:p w:rsidR="00D51091" w:rsidRPr="00D51091" w:rsidRDefault="00D51091" w:rsidP="005A50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D51091" w:rsidRPr="00D51091" w:rsidRDefault="00D51091" w:rsidP="005A508D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нам будет отказано в предоставлении муниципальной услуги</w:t>
            </w:r>
          </w:p>
        </w:tc>
      </w:tr>
    </w:tbl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>*Согласие всех членов семьи на заключение договора социального найма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1091">
        <w:rPr>
          <w:rFonts w:ascii="Times New Roman" w:hAnsi="Times New Roman" w:cs="Times New Roman"/>
          <w:sz w:val="24"/>
          <w:szCs w:val="24"/>
        </w:rPr>
        <w:t xml:space="preserve">                     (ФИО (полностью, подпись, дата)</w:t>
      </w:r>
    </w:p>
    <w:p w:rsidR="00D51091" w:rsidRPr="00D51091" w:rsidRDefault="00D51091" w:rsidP="00D510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1091" w:rsidRPr="00D51091" w:rsidRDefault="00D51091" w:rsidP="00D51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Результат рассмотрения заявления прошу:</w:t>
      </w:r>
    </w:p>
    <w:p w:rsidR="00D51091" w:rsidRPr="00D51091" w:rsidRDefault="00D51091" w:rsidP="00D51091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709"/>
        <w:gridCol w:w="7655"/>
      </w:tblGrid>
      <w:tr w:rsidR="00D51091" w:rsidRPr="00D51091" w:rsidTr="005A508D">
        <w:tc>
          <w:tcPr>
            <w:tcW w:w="709" w:type="dxa"/>
          </w:tcPr>
          <w:p w:rsidR="00D51091" w:rsidRPr="00D51091" w:rsidRDefault="00D51091" w:rsidP="005A508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51091" w:rsidRPr="00D51091" w:rsidRDefault="00D51091" w:rsidP="005A50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выдать на руки в МФЦ</w:t>
            </w:r>
          </w:p>
        </w:tc>
      </w:tr>
      <w:tr w:rsidR="00D51091" w:rsidRPr="00D51091" w:rsidTr="005A508D">
        <w:tc>
          <w:tcPr>
            <w:tcW w:w="709" w:type="dxa"/>
          </w:tcPr>
          <w:p w:rsidR="00D51091" w:rsidRPr="00D51091" w:rsidRDefault="00D51091" w:rsidP="005A508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51091" w:rsidRPr="00D51091" w:rsidRDefault="00D51091" w:rsidP="005A50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направить в электронной форме в личный кабинет на ПГУ ЛО/ЕПГУ</w:t>
            </w:r>
          </w:p>
        </w:tc>
      </w:tr>
      <w:tr w:rsidR="00D51091" w:rsidRPr="00D51091" w:rsidTr="005A508D">
        <w:tc>
          <w:tcPr>
            <w:tcW w:w="709" w:type="dxa"/>
          </w:tcPr>
          <w:p w:rsidR="00D51091" w:rsidRPr="00D51091" w:rsidRDefault="00D51091" w:rsidP="005A508D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</w:tcPr>
          <w:p w:rsidR="00D51091" w:rsidRPr="00D51091" w:rsidRDefault="00D51091" w:rsidP="005A508D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D51091">
              <w:rPr>
                <w:rFonts w:ascii="Times New Roman" w:hAnsi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D51091" w:rsidRPr="00D51091" w:rsidRDefault="00D51091" w:rsidP="00D51091">
      <w:pPr>
        <w:autoSpaceDE w:val="0"/>
        <w:autoSpaceDN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D51091" w:rsidRPr="00D51091" w:rsidRDefault="00D51091" w:rsidP="00D51091">
      <w:pPr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D51091" w:rsidRPr="00D51091" w:rsidTr="005A508D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D51091" w:rsidTr="005A508D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D51091" w:rsidRPr="00D51091" w:rsidTr="005A508D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:rsidR="00D51091" w:rsidRPr="00D51091" w:rsidRDefault="00D51091" w:rsidP="00D51091">
      <w:pPr>
        <w:shd w:val="clear" w:color="auto" w:fill="FFFFFF"/>
        <w:autoSpaceDE w:val="0"/>
        <w:autoSpaceDN w:val="0"/>
        <w:spacing w:before="120" w:after="120" w:line="240" w:lineRule="auto"/>
        <w:ind w:firstLine="720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Подписи совершеннолетних членов семьи (в случае включения в договор социального найма новых членов семьи/в случае замены нанимателя):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D51091" w:rsidRPr="00D51091" w:rsidTr="005A508D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D51091" w:rsidTr="005A508D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(подпись)</w:t>
            </w:r>
          </w:p>
        </w:tc>
      </w:tr>
      <w:tr w:rsidR="00D51091" w:rsidRPr="00D51091" w:rsidTr="005A508D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D51091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1091">
              <w:rPr>
                <w:rFonts w:ascii="Times New Roman" w:eastAsia="Calibri" w:hAnsi="Times New Roman" w:cs="Times New Roman"/>
              </w:rPr>
              <w:t>года</w:t>
            </w:r>
          </w:p>
        </w:tc>
      </w:tr>
    </w:tbl>
    <w:p w:rsidR="00D51091" w:rsidRPr="00D51091" w:rsidRDefault="00D51091" w:rsidP="00D51091">
      <w:pPr>
        <w:autoSpaceDE w:val="0"/>
        <w:autoSpaceDN w:val="0"/>
        <w:spacing w:before="240" w:after="0" w:line="240" w:lineRule="auto"/>
        <w:ind w:firstLine="720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К заявлению прилагаются следующие документы:</w:t>
      </w:r>
    </w:p>
    <w:p w:rsidR="00D51091" w:rsidRPr="00D51091" w:rsidRDefault="00D51091" w:rsidP="00D51091">
      <w:pPr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___________________________________________________________________________</w:t>
      </w:r>
    </w:p>
    <w:p w:rsidR="00D51091" w:rsidRPr="00D51091" w:rsidRDefault="00D51091" w:rsidP="00D51091">
      <w:pPr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D51091" w:rsidRPr="00D51091" w:rsidRDefault="00D51091" w:rsidP="00D51091">
      <w:pPr>
        <w:numPr>
          <w:ilvl w:val="0"/>
          <w:numId w:val="9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D51091">
        <w:rPr>
          <w:rFonts w:ascii="Times New Roman" w:eastAsia="Calibri" w:hAnsi="Times New Roman" w:cs="Times New Roman"/>
        </w:rPr>
        <w:t>_____________________________________________________________________</w:t>
      </w: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Дата принятия заявления «______» _____________ 20_____ года</w:t>
      </w: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Заявителю выдана расписка в получении заявления и прилагаемых копий документов.</w:t>
      </w:r>
    </w:p>
    <w:p w:rsidR="00D51091" w:rsidRPr="00F04A19" w:rsidRDefault="00D51091" w:rsidP="00D51091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D51091" w:rsidRPr="00F04A19" w:rsidTr="005A508D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51091" w:rsidRPr="00F04A19" w:rsidTr="005A508D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D51091" w:rsidRPr="00F04A19" w:rsidRDefault="00D51091" w:rsidP="005A508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4A19">
              <w:rPr>
                <w:rFonts w:ascii="Times New Roman" w:eastAsia="Calibri" w:hAnsi="Times New Roman" w:cs="Times New Roman"/>
              </w:rPr>
              <w:t>(фамилия, имя, отчество)</w:t>
            </w:r>
          </w:p>
        </w:tc>
      </w:tr>
    </w:tbl>
    <w:p w:rsidR="00D51091" w:rsidRPr="00F04A19" w:rsidRDefault="00D51091" w:rsidP="00D51091">
      <w:pPr>
        <w:spacing w:after="0" w:line="240" w:lineRule="auto"/>
        <w:rPr>
          <w:rFonts w:ascii="Calibri" w:eastAsia="Calibri" w:hAnsi="Calibri" w:cs="Calibri"/>
        </w:rPr>
      </w:pPr>
    </w:p>
    <w:p w:rsidR="00D51091" w:rsidRPr="00F04A19" w:rsidRDefault="00D51091" w:rsidP="00D51091">
      <w:pPr>
        <w:spacing w:after="0" w:line="240" w:lineRule="auto"/>
        <w:rPr>
          <w:rFonts w:ascii="Calibri" w:eastAsia="Calibri" w:hAnsi="Calibri" w:cs="Calibri"/>
        </w:rPr>
      </w:pPr>
    </w:p>
    <w:p w:rsidR="00D51091" w:rsidRPr="00F04A19" w:rsidRDefault="00D51091" w:rsidP="00D51091">
      <w:pPr>
        <w:spacing w:after="0" w:line="240" w:lineRule="auto"/>
        <w:rPr>
          <w:rFonts w:ascii="Calibri" w:eastAsia="Calibri" w:hAnsi="Calibri" w:cs="Calibri"/>
        </w:rPr>
      </w:pP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F04A19">
        <w:rPr>
          <w:rFonts w:ascii="Times New Roman" w:eastAsia="Calibri" w:hAnsi="Times New Roman" w:cs="Times New Roman"/>
        </w:rPr>
        <w:t>(Место печати)   _________________________</w:t>
      </w:r>
    </w:p>
    <w:p w:rsidR="00D51091" w:rsidRPr="00F04A19" w:rsidRDefault="00D51091" w:rsidP="00D51091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4A1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(подпись заявителя</w:t>
      </w:r>
      <w:r w:rsidRPr="00F04A19">
        <w:rPr>
          <w:rFonts w:ascii="Times New Roman" w:eastAsia="Calibri" w:hAnsi="Times New Roman" w:cs="Times New Roman"/>
          <w:sz w:val="24"/>
          <w:szCs w:val="24"/>
        </w:rPr>
        <w:t xml:space="preserve">)  </w:t>
      </w:r>
    </w:p>
    <w:p w:rsidR="00D51091" w:rsidRDefault="00D51091" w:rsidP="00D51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091" w:rsidRDefault="00D51091" w:rsidP="00D51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1091" w:rsidRDefault="00D51091" w:rsidP="00D51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279F7" w:rsidRPr="008279F7" w:rsidRDefault="008279F7" w:rsidP="00827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279F7">
        <w:rPr>
          <w:rFonts w:ascii="Times New Roman" w:hAnsi="Times New Roman" w:cs="Times New Roman"/>
          <w:sz w:val="28"/>
          <w:szCs w:val="28"/>
        </w:rPr>
        <w:t>2</w:t>
      </w:r>
      <w:r w:rsidR="00D51091" w:rsidRPr="008279F7">
        <w:rPr>
          <w:rFonts w:ascii="Times New Roman" w:hAnsi="Times New Roman" w:cs="Times New Roman"/>
          <w:sz w:val="28"/>
          <w:szCs w:val="28"/>
        </w:rPr>
        <w:t xml:space="preserve">. </w:t>
      </w:r>
      <w:r w:rsidRPr="008279F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приложении к газете «Знамя труда» и разместить на официальном сайте муниципального образования </w:t>
      </w:r>
      <w:proofErr w:type="spellStart"/>
      <w:r w:rsidRPr="008279F7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8279F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279F7" w:rsidRPr="008279F7" w:rsidRDefault="008279F7" w:rsidP="00827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9F7">
        <w:rPr>
          <w:rFonts w:ascii="Times New Roman" w:hAnsi="Times New Roman" w:cs="Times New Roman"/>
          <w:sz w:val="28"/>
          <w:szCs w:val="28"/>
        </w:rPr>
        <w:t xml:space="preserve">         3. Постановление вступает в силу после его официального опубликования.</w:t>
      </w:r>
    </w:p>
    <w:p w:rsidR="00D51091" w:rsidRPr="008279F7" w:rsidRDefault="00D51091" w:rsidP="008279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091" w:rsidRPr="00D51091" w:rsidRDefault="00D51091" w:rsidP="00D51091">
      <w:pPr>
        <w:shd w:val="clear" w:color="auto" w:fill="FFFFFF"/>
        <w:tabs>
          <w:tab w:val="left" w:pos="567"/>
        </w:tabs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D5109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</w:t>
      </w:r>
      <w:r w:rsidR="00B026E4">
        <w:rPr>
          <w:rFonts w:ascii="Times New Roman" w:hAnsi="Times New Roman" w:cs="Times New Roman"/>
          <w:sz w:val="28"/>
          <w:szCs w:val="28"/>
        </w:rPr>
        <w:t xml:space="preserve">  С.В. Калинин</w:t>
      </w:r>
    </w:p>
    <w:p w:rsidR="00D51091" w:rsidRDefault="00D51091" w:rsidP="00D510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0A31" w:rsidRDefault="00710A31" w:rsidP="00D510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0A31" w:rsidRDefault="00710A31" w:rsidP="00181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A31" w:rsidRDefault="00710A31" w:rsidP="00181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A31" w:rsidRDefault="00710A31" w:rsidP="00181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2A4E" w:rsidRPr="005C64C2" w:rsidRDefault="009E2A4E" w:rsidP="00B32142">
      <w:pPr>
        <w:tabs>
          <w:tab w:val="num" w:pos="112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E2A4E" w:rsidRPr="005C64C2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F55D4"/>
    <w:multiLevelType w:val="multilevel"/>
    <w:tmpl w:val="DED080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8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AB6"/>
    <w:rsid w:val="000162BB"/>
    <w:rsid w:val="00045130"/>
    <w:rsid w:val="000C680E"/>
    <w:rsid w:val="000E1239"/>
    <w:rsid w:val="000F7382"/>
    <w:rsid w:val="00102D8F"/>
    <w:rsid w:val="00104E2A"/>
    <w:rsid w:val="00120650"/>
    <w:rsid w:val="00124094"/>
    <w:rsid w:val="001300CA"/>
    <w:rsid w:val="00151A90"/>
    <w:rsid w:val="001531F6"/>
    <w:rsid w:val="0016572F"/>
    <w:rsid w:val="00181C50"/>
    <w:rsid w:val="001931F7"/>
    <w:rsid w:val="001C6057"/>
    <w:rsid w:val="00215908"/>
    <w:rsid w:val="00237B69"/>
    <w:rsid w:val="00255DD9"/>
    <w:rsid w:val="002A173B"/>
    <w:rsid w:val="002E4216"/>
    <w:rsid w:val="002F1049"/>
    <w:rsid w:val="00304A6C"/>
    <w:rsid w:val="003714AF"/>
    <w:rsid w:val="003E023E"/>
    <w:rsid w:val="0040594B"/>
    <w:rsid w:val="00467D4F"/>
    <w:rsid w:val="004D3ADE"/>
    <w:rsid w:val="004E3434"/>
    <w:rsid w:val="005B0660"/>
    <w:rsid w:val="005C64C2"/>
    <w:rsid w:val="0064415B"/>
    <w:rsid w:val="00673C57"/>
    <w:rsid w:val="0069140F"/>
    <w:rsid w:val="00692747"/>
    <w:rsid w:val="00695939"/>
    <w:rsid w:val="006A3C71"/>
    <w:rsid w:val="006A497B"/>
    <w:rsid w:val="006D5472"/>
    <w:rsid w:val="006E2520"/>
    <w:rsid w:val="006E788E"/>
    <w:rsid w:val="00710A31"/>
    <w:rsid w:val="00716100"/>
    <w:rsid w:val="00736DB9"/>
    <w:rsid w:val="007413F8"/>
    <w:rsid w:val="00753D3F"/>
    <w:rsid w:val="007C4F28"/>
    <w:rsid w:val="007D09D9"/>
    <w:rsid w:val="007D3BD2"/>
    <w:rsid w:val="007F0FCA"/>
    <w:rsid w:val="00800057"/>
    <w:rsid w:val="008279F7"/>
    <w:rsid w:val="008E6462"/>
    <w:rsid w:val="00904602"/>
    <w:rsid w:val="00915ECD"/>
    <w:rsid w:val="009350A3"/>
    <w:rsid w:val="009E2A4E"/>
    <w:rsid w:val="00A00BE5"/>
    <w:rsid w:val="00A10624"/>
    <w:rsid w:val="00A75908"/>
    <w:rsid w:val="00A87E25"/>
    <w:rsid w:val="00AA2DCF"/>
    <w:rsid w:val="00AA4FAC"/>
    <w:rsid w:val="00AD2567"/>
    <w:rsid w:val="00B026E4"/>
    <w:rsid w:val="00B32142"/>
    <w:rsid w:val="00B44A5E"/>
    <w:rsid w:val="00B626E7"/>
    <w:rsid w:val="00BA14E6"/>
    <w:rsid w:val="00C132D2"/>
    <w:rsid w:val="00C848C5"/>
    <w:rsid w:val="00CA18D3"/>
    <w:rsid w:val="00CD6E29"/>
    <w:rsid w:val="00D2445F"/>
    <w:rsid w:val="00D51091"/>
    <w:rsid w:val="00D70869"/>
    <w:rsid w:val="00D93A07"/>
    <w:rsid w:val="00DA4532"/>
    <w:rsid w:val="00DB63BF"/>
    <w:rsid w:val="00DE10DD"/>
    <w:rsid w:val="00DF60DE"/>
    <w:rsid w:val="00E60AB6"/>
    <w:rsid w:val="00E62978"/>
    <w:rsid w:val="00E647AE"/>
    <w:rsid w:val="00E70A5E"/>
    <w:rsid w:val="00E91DED"/>
    <w:rsid w:val="00F66061"/>
    <w:rsid w:val="00FA0F11"/>
    <w:rsid w:val="00FF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uiPriority w:val="34"/>
    <w:qFormat/>
    <w:rsid w:val="00255DD9"/>
    <w:pPr>
      <w:ind w:left="720"/>
      <w:contextualSpacing/>
    </w:pPr>
  </w:style>
  <w:style w:type="paragraph" w:customStyle="1" w:styleId="ConsPlusNormal">
    <w:name w:val="ConsPlusNormal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uiPriority w:val="99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E64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User</cp:lastModifiedBy>
  <cp:revision>3</cp:revision>
  <cp:lastPrinted>2024-01-12T08:07:00Z</cp:lastPrinted>
  <dcterms:created xsi:type="dcterms:W3CDTF">2023-10-13T06:46:00Z</dcterms:created>
  <dcterms:modified xsi:type="dcterms:W3CDTF">2024-01-12T08:09:00Z</dcterms:modified>
</cp:coreProperties>
</file>