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1B" w:rsidRPr="00B3181B" w:rsidRDefault="00B3181B" w:rsidP="00B3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522A" w:rsidRDefault="0082522A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78180" cy="8001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C533F">
        <w:rPr>
          <w:rFonts w:ascii="Times New Roman" w:eastAsia="Times New Roman" w:hAnsi="Times New Roman" w:cs="Times New Roman"/>
          <w:b/>
          <w:sz w:val="28"/>
          <w:szCs w:val="28"/>
        </w:rPr>
        <w:t>Загривс</w:t>
      </w: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>кое сельское поселение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Сланцевского муниципального района Ленинградской области</w:t>
      </w:r>
    </w:p>
    <w:p w:rsidR="00884652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i/>
          <w:sz w:val="28"/>
          <w:szCs w:val="28"/>
        </w:rPr>
        <w:t>(третьего созыва)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84652" w:rsidRDefault="00884652" w:rsidP="0088465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</w:rPr>
      </w:pPr>
      <w:r w:rsidRPr="00C37FBF"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</w:rPr>
        <w:t>РЕШЕНИЕ</w:t>
      </w:r>
    </w:p>
    <w:p w:rsidR="00884652" w:rsidRPr="001763E2" w:rsidRDefault="0082522A" w:rsidP="0088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от 18.04.2019г.</w:t>
      </w:r>
      <w:r w:rsidR="00B3181B" w:rsidRPr="001763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763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884652" w:rsidRPr="001763E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303-сд</w:t>
      </w:r>
    </w:p>
    <w:p w:rsidR="00884652" w:rsidRPr="001763E2" w:rsidRDefault="00884652" w:rsidP="00884652">
      <w:pPr>
        <w:spacing w:after="0"/>
        <w:rPr>
          <w:rStyle w:val="FontStyle13"/>
          <w:sz w:val="24"/>
          <w:szCs w:val="24"/>
        </w:rPr>
      </w:pPr>
    </w:p>
    <w:p w:rsidR="00884652" w:rsidRPr="001763E2" w:rsidRDefault="00884652" w:rsidP="00B3181B">
      <w:pPr>
        <w:spacing w:after="0" w:line="240" w:lineRule="auto"/>
        <w:ind w:right="2409"/>
        <w:jc w:val="both"/>
        <w:rPr>
          <w:color w:val="000000"/>
          <w:sz w:val="24"/>
          <w:szCs w:val="24"/>
        </w:rPr>
      </w:pPr>
      <w:r w:rsidRPr="001763E2">
        <w:rPr>
          <w:rStyle w:val="FontStyle13"/>
          <w:sz w:val="24"/>
          <w:szCs w:val="24"/>
        </w:rPr>
        <w:t xml:space="preserve">Об утверждении </w:t>
      </w:r>
      <w:r w:rsidR="00B3181B" w:rsidRPr="001763E2">
        <w:rPr>
          <w:rFonts w:ascii="Times New Roman" w:hAnsi="Times New Roman" w:cs="Times New Roman"/>
          <w:sz w:val="24"/>
          <w:szCs w:val="24"/>
        </w:rPr>
        <w:t>у</w:t>
      </w:r>
      <w:r w:rsidRPr="001763E2">
        <w:rPr>
          <w:rFonts w:ascii="Times New Roman" w:hAnsi="Times New Roman" w:cs="Times New Roman"/>
          <w:sz w:val="24"/>
          <w:szCs w:val="24"/>
        </w:rPr>
        <w:t>става  муниципального образования</w:t>
      </w:r>
      <w:r w:rsidR="001D0CAE">
        <w:rPr>
          <w:rFonts w:ascii="Times New Roman" w:hAnsi="Times New Roman" w:cs="Times New Roman"/>
          <w:sz w:val="24"/>
          <w:szCs w:val="24"/>
        </w:rPr>
        <w:t xml:space="preserve"> </w:t>
      </w:r>
      <w:r w:rsidR="00FC533F">
        <w:rPr>
          <w:rFonts w:ascii="Times New Roman" w:hAnsi="Times New Roman" w:cs="Times New Roman"/>
          <w:sz w:val="24"/>
          <w:szCs w:val="24"/>
        </w:rPr>
        <w:t>Загривское</w:t>
      </w:r>
      <w:r w:rsidR="00B3181B" w:rsidRPr="001763E2"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</w:t>
      </w:r>
      <w:r w:rsidRPr="001763E2">
        <w:rPr>
          <w:rStyle w:val="FontStyle13"/>
          <w:sz w:val="24"/>
          <w:szCs w:val="24"/>
        </w:rPr>
        <w:t xml:space="preserve"> муниципального района Ленинградской области</w:t>
      </w:r>
      <w:r w:rsidRPr="00176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3E2" w:rsidRPr="001763E2" w:rsidRDefault="001763E2" w:rsidP="00B3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52" w:rsidRPr="001763E2" w:rsidRDefault="00884652" w:rsidP="00B3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E2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</w:t>
      </w:r>
      <w:r w:rsidR="00B3181B" w:rsidRPr="001763E2">
        <w:rPr>
          <w:rFonts w:ascii="Times New Roman" w:hAnsi="Times New Roman" w:cs="Times New Roman"/>
          <w:sz w:val="24"/>
          <w:szCs w:val="24"/>
        </w:rPr>
        <w:t>у</w:t>
      </w:r>
      <w:r w:rsidRPr="001763E2">
        <w:rPr>
          <w:rFonts w:ascii="Times New Roman" w:hAnsi="Times New Roman" w:cs="Times New Roman"/>
          <w:sz w:val="24"/>
          <w:szCs w:val="24"/>
        </w:rPr>
        <w:t xml:space="preserve">ставом муниципального образования </w:t>
      </w:r>
      <w:r w:rsidR="00FC533F">
        <w:rPr>
          <w:rFonts w:ascii="Times New Roman" w:hAnsi="Times New Roman" w:cs="Times New Roman"/>
          <w:sz w:val="24"/>
          <w:szCs w:val="24"/>
        </w:rPr>
        <w:t>Загривское</w:t>
      </w:r>
      <w:r w:rsidR="00B3181B" w:rsidRPr="001763E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763E2">
        <w:rPr>
          <w:rFonts w:ascii="Times New Roman" w:hAnsi="Times New Roman" w:cs="Times New Roman"/>
          <w:sz w:val="24"/>
          <w:szCs w:val="24"/>
        </w:rPr>
        <w:t xml:space="preserve"> </w:t>
      </w:r>
      <w:r w:rsidR="00B3181B" w:rsidRPr="001763E2">
        <w:rPr>
          <w:rFonts w:ascii="Times New Roman" w:hAnsi="Times New Roman" w:cs="Times New Roman"/>
          <w:sz w:val="24"/>
          <w:szCs w:val="24"/>
        </w:rPr>
        <w:t xml:space="preserve">Сланцевского </w:t>
      </w:r>
      <w:r w:rsidRPr="001763E2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области, учитывая результаты публичных слушаний, совет депутатов муниципального образования </w:t>
      </w:r>
      <w:r w:rsidR="00FC533F">
        <w:rPr>
          <w:rFonts w:ascii="Times New Roman" w:hAnsi="Times New Roman" w:cs="Times New Roman"/>
          <w:sz w:val="24"/>
          <w:szCs w:val="24"/>
        </w:rPr>
        <w:t>Загривс</w:t>
      </w:r>
      <w:r w:rsidR="00B3181B" w:rsidRPr="001763E2">
        <w:rPr>
          <w:rFonts w:ascii="Times New Roman" w:hAnsi="Times New Roman" w:cs="Times New Roman"/>
          <w:sz w:val="24"/>
          <w:szCs w:val="24"/>
        </w:rPr>
        <w:t>кое сельское поселение</w:t>
      </w:r>
      <w:r w:rsidRPr="001763E2">
        <w:rPr>
          <w:rFonts w:ascii="Times New Roman" w:hAnsi="Times New Roman" w:cs="Times New Roman"/>
          <w:sz w:val="24"/>
          <w:szCs w:val="24"/>
        </w:rPr>
        <w:t xml:space="preserve"> </w:t>
      </w:r>
      <w:r w:rsidR="00B3181B" w:rsidRPr="001763E2">
        <w:rPr>
          <w:rFonts w:ascii="Times New Roman" w:hAnsi="Times New Roman" w:cs="Times New Roman"/>
          <w:sz w:val="24"/>
          <w:szCs w:val="24"/>
        </w:rPr>
        <w:t>Сланцевского</w:t>
      </w:r>
      <w:r w:rsidRPr="001763E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B3181B" w:rsidRPr="001763E2">
        <w:rPr>
          <w:rFonts w:ascii="Times New Roman" w:hAnsi="Times New Roman" w:cs="Times New Roman"/>
          <w:sz w:val="24"/>
          <w:szCs w:val="24"/>
        </w:rPr>
        <w:t>РЕШИЛ:</w:t>
      </w:r>
      <w:r w:rsidRPr="00176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652" w:rsidRPr="001763E2" w:rsidRDefault="00884652" w:rsidP="00B3181B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63E2">
        <w:rPr>
          <w:rFonts w:ascii="Times New Roman" w:hAnsi="Times New Roman" w:cs="Times New Roman"/>
          <w:b w:val="0"/>
          <w:sz w:val="24"/>
          <w:szCs w:val="24"/>
        </w:rPr>
        <w:t>1.</w:t>
      </w:r>
      <w:r w:rsidR="00B3181B" w:rsidRPr="001763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Утвердить устав муниципального образования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Загривс</w:t>
      </w:r>
      <w:r w:rsidR="00B3181B" w:rsidRPr="001763E2">
        <w:rPr>
          <w:rFonts w:ascii="Times New Roman" w:hAnsi="Times New Roman" w:cs="Times New Roman"/>
          <w:b w:val="0"/>
          <w:sz w:val="24"/>
          <w:szCs w:val="24"/>
        </w:rPr>
        <w:t>кое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 сельское </w:t>
      </w:r>
      <w:r w:rsidR="00B3181B" w:rsidRPr="001763E2">
        <w:rPr>
          <w:rFonts w:ascii="Times New Roman" w:hAnsi="Times New Roman" w:cs="Times New Roman"/>
          <w:b w:val="0"/>
          <w:sz w:val="24"/>
          <w:szCs w:val="24"/>
        </w:rPr>
        <w:t>Сланцевского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согласно приложению.</w:t>
      </w:r>
    </w:p>
    <w:p w:rsidR="00884652" w:rsidRPr="001763E2" w:rsidRDefault="00884652" w:rsidP="00B3181B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63E2">
        <w:rPr>
          <w:rFonts w:ascii="Times New Roman" w:hAnsi="Times New Roman" w:cs="Times New Roman"/>
          <w:b w:val="0"/>
          <w:sz w:val="24"/>
          <w:szCs w:val="24"/>
        </w:rPr>
        <w:t>2.</w:t>
      </w:r>
      <w:r w:rsidR="00B3181B" w:rsidRPr="001763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Решения совета депутатов муниципального образования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Загривс</w:t>
      </w:r>
      <w:r w:rsidR="00B3181B" w:rsidRPr="001763E2">
        <w:rPr>
          <w:rFonts w:ascii="Times New Roman" w:hAnsi="Times New Roman" w:cs="Times New Roman"/>
          <w:b w:val="0"/>
          <w:sz w:val="24"/>
          <w:szCs w:val="24"/>
        </w:rPr>
        <w:t>кое сельское поселение Сланцевского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области:</w:t>
      </w:r>
    </w:p>
    <w:p w:rsidR="006E6F9A" w:rsidRPr="001763E2" w:rsidRDefault="006E6F9A" w:rsidP="00B3181B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- от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22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>.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11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.2005 №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15-сд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 « Об утверждении устава муниципального образования  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Загривс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>кое  сельское поселение Сланцевского муниципального района Ленинградской области»;</w:t>
      </w:r>
      <w:r w:rsidRPr="001763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6E6F9A" w:rsidRPr="001763E2" w:rsidRDefault="00884652" w:rsidP="006E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763E2">
        <w:rPr>
          <w:rFonts w:ascii="Times New Roman" w:hAnsi="Times New Roman" w:cs="Times New Roman"/>
          <w:sz w:val="24"/>
          <w:szCs w:val="24"/>
        </w:rPr>
        <w:t xml:space="preserve">от </w:t>
      </w:r>
      <w:r w:rsidR="00FC533F">
        <w:rPr>
          <w:rFonts w:ascii="Times New Roman" w:hAnsi="Times New Roman" w:cs="Times New Roman"/>
          <w:sz w:val="24"/>
          <w:szCs w:val="24"/>
        </w:rPr>
        <w:t>16</w:t>
      </w:r>
      <w:r w:rsidR="006E6F9A" w:rsidRPr="001763E2">
        <w:rPr>
          <w:rFonts w:ascii="Times New Roman" w:hAnsi="Times New Roman" w:cs="Times New Roman"/>
          <w:sz w:val="24"/>
          <w:szCs w:val="24"/>
        </w:rPr>
        <w:t>.</w:t>
      </w:r>
      <w:r w:rsidR="00FC533F">
        <w:rPr>
          <w:rFonts w:ascii="Times New Roman" w:hAnsi="Times New Roman" w:cs="Times New Roman"/>
          <w:sz w:val="24"/>
          <w:szCs w:val="24"/>
        </w:rPr>
        <w:t>12</w:t>
      </w:r>
      <w:r w:rsidR="006E6F9A" w:rsidRPr="001763E2">
        <w:rPr>
          <w:rFonts w:ascii="Times New Roman" w:hAnsi="Times New Roman" w:cs="Times New Roman"/>
          <w:sz w:val="24"/>
          <w:szCs w:val="24"/>
        </w:rPr>
        <w:t>.200</w:t>
      </w:r>
      <w:r w:rsidR="00FC533F">
        <w:rPr>
          <w:rFonts w:ascii="Times New Roman" w:hAnsi="Times New Roman" w:cs="Times New Roman"/>
          <w:sz w:val="24"/>
          <w:szCs w:val="24"/>
        </w:rPr>
        <w:t>7</w:t>
      </w:r>
      <w:r w:rsidR="006E6F9A" w:rsidRPr="001763E2">
        <w:rPr>
          <w:rFonts w:ascii="Times New Roman" w:hAnsi="Times New Roman" w:cs="Times New Roman"/>
          <w:sz w:val="24"/>
          <w:szCs w:val="24"/>
        </w:rPr>
        <w:t xml:space="preserve"> № </w:t>
      </w:r>
      <w:r w:rsidR="00FC533F">
        <w:rPr>
          <w:rFonts w:ascii="Times New Roman" w:hAnsi="Times New Roman" w:cs="Times New Roman"/>
          <w:sz w:val="24"/>
          <w:szCs w:val="24"/>
        </w:rPr>
        <w:t>235-сд</w:t>
      </w:r>
      <w:r w:rsidRPr="001763E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E6F9A" w:rsidRPr="001763E2">
        <w:rPr>
          <w:rFonts w:ascii="Times New Roman" w:hAnsi="Times New Roman" w:cs="Times New Roman"/>
          <w:sz w:val="24"/>
          <w:szCs w:val="24"/>
        </w:rPr>
        <w:t xml:space="preserve">О  внесении изменений  и дополнений в устав муниципального образования   </w:t>
      </w:r>
      <w:r w:rsidR="00FC533F">
        <w:rPr>
          <w:rFonts w:ascii="Times New Roman" w:hAnsi="Times New Roman" w:cs="Times New Roman"/>
          <w:sz w:val="24"/>
          <w:szCs w:val="24"/>
        </w:rPr>
        <w:t>Загривс</w:t>
      </w:r>
      <w:r w:rsidR="006E6F9A" w:rsidRPr="001763E2">
        <w:rPr>
          <w:rFonts w:ascii="Times New Roman" w:hAnsi="Times New Roman" w:cs="Times New Roman"/>
          <w:sz w:val="24"/>
          <w:szCs w:val="24"/>
        </w:rPr>
        <w:t xml:space="preserve">кое  сельское поселение Сланцевского муниципального района Ленинградской области»;    </w:t>
      </w:r>
    </w:p>
    <w:p w:rsidR="004C1F2E" w:rsidRPr="001763E2" w:rsidRDefault="006E6F9A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E2">
        <w:rPr>
          <w:rFonts w:ascii="Times New Roman" w:hAnsi="Times New Roman" w:cs="Times New Roman"/>
          <w:sz w:val="24"/>
          <w:szCs w:val="24"/>
        </w:rPr>
        <w:t xml:space="preserve">- 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>от</w:t>
      </w:r>
      <w:r w:rsidR="004C1F2E" w:rsidRPr="001763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20</w:t>
      </w:r>
      <w:r w:rsidR="004C1F2E" w:rsidRPr="001763E2">
        <w:rPr>
          <w:rFonts w:ascii="Times New Roman" w:hAnsi="Times New Roman" w:cs="Times New Roman"/>
          <w:b w:val="0"/>
          <w:sz w:val="24"/>
          <w:szCs w:val="24"/>
        </w:rPr>
        <w:t>.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05</w:t>
      </w:r>
      <w:r w:rsidR="004C1F2E" w:rsidRPr="001763E2">
        <w:rPr>
          <w:rFonts w:ascii="Times New Roman" w:hAnsi="Times New Roman" w:cs="Times New Roman"/>
          <w:b w:val="0"/>
          <w:sz w:val="24"/>
          <w:szCs w:val="24"/>
        </w:rPr>
        <w:t>.20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09</w:t>
      </w:r>
      <w:r w:rsidR="004C1F2E" w:rsidRPr="001763E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380-сд</w:t>
      </w:r>
      <w:r w:rsidR="004C1F2E" w:rsidRPr="001763E2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и дополнений</w:t>
      </w:r>
      <w:r w:rsidR="004C1F2E" w:rsidRPr="001763E2">
        <w:rPr>
          <w:rFonts w:ascii="Times New Roman" w:hAnsi="Times New Roman" w:cs="Times New Roman"/>
          <w:sz w:val="24"/>
          <w:szCs w:val="24"/>
        </w:rPr>
        <w:t xml:space="preserve"> в </w:t>
      </w:r>
      <w:r w:rsidRPr="001763E2">
        <w:rPr>
          <w:rFonts w:ascii="Times New Roman" w:hAnsi="Times New Roman" w:cs="Times New Roman"/>
          <w:sz w:val="24"/>
          <w:szCs w:val="24"/>
        </w:rPr>
        <w:t xml:space="preserve"> </w:t>
      </w:r>
      <w:r w:rsidR="004C1F2E" w:rsidRPr="001763E2">
        <w:rPr>
          <w:rFonts w:ascii="Times New Roman" w:hAnsi="Times New Roman" w:cs="Times New Roman"/>
          <w:b w:val="0"/>
          <w:sz w:val="24"/>
          <w:szCs w:val="24"/>
        </w:rPr>
        <w:t xml:space="preserve">устав муниципального образования  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Загривс</w:t>
      </w:r>
      <w:r w:rsidR="004C1F2E" w:rsidRPr="001763E2">
        <w:rPr>
          <w:rFonts w:ascii="Times New Roman" w:hAnsi="Times New Roman" w:cs="Times New Roman"/>
          <w:b w:val="0"/>
          <w:sz w:val="24"/>
          <w:szCs w:val="24"/>
        </w:rPr>
        <w:t>кое  сельское поселение Сланцевского муниципального района Ленинградской области»;</w:t>
      </w:r>
      <w:r w:rsidR="004C1F2E" w:rsidRPr="001763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1F2E" w:rsidRPr="001763E2" w:rsidRDefault="004C1F2E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E2">
        <w:rPr>
          <w:rFonts w:ascii="Times New Roman" w:hAnsi="Times New Roman" w:cs="Times New Roman"/>
          <w:sz w:val="24"/>
          <w:szCs w:val="24"/>
        </w:rPr>
        <w:t>-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15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>.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11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>.20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10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107-сд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и дополнений</w:t>
      </w:r>
      <w:r w:rsidRPr="001763E2">
        <w:rPr>
          <w:rFonts w:ascii="Times New Roman" w:hAnsi="Times New Roman" w:cs="Times New Roman"/>
          <w:sz w:val="24"/>
          <w:szCs w:val="24"/>
        </w:rPr>
        <w:t xml:space="preserve"> в  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устав муниципального образования  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Загривс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>кое  сельское поселение Сланцевского муниципального района Ленинградской области»;</w:t>
      </w:r>
      <w:r w:rsidRPr="001763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1F2E" w:rsidRPr="001763E2" w:rsidRDefault="004C1F2E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- от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09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>.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09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4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319-сд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и дополнений</w:t>
      </w:r>
      <w:r w:rsidRPr="001763E2">
        <w:rPr>
          <w:rFonts w:ascii="Times New Roman" w:hAnsi="Times New Roman" w:cs="Times New Roman"/>
          <w:sz w:val="24"/>
          <w:szCs w:val="24"/>
        </w:rPr>
        <w:t xml:space="preserve"> в  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устав муниципального образования   </w:t>
      </w:r>
      <w:r w:rsidR="00FC533F">
        <w:rPr>
          <w:rFonts w:ascii="Times New Roman" w:hAnsi="Times New Roman" w:cs="Times New Roman"/>
          <w:b w:val="0"/>
          <w:sz w:val="24"/>
          <w:szCs w:val="24"/>
        </w:rPr>
        <w:t>Загривс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>кое  сельское поселение Сланцевского муниципального района Ленинградской области»;</w:t>
      </w:r>
      <w:r w:rsidRPr="001763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1F2E" w:rsidRPr="001763E2" w:rsidRDefault="004C1F2E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63E2">
        <w:rPr>
          <w:rFonts w:ascii="Times New Roman" w:hAnsi="Times New Roman" w:cs="Times New Roman"/>
          <w:b w:val="0"/>
          <w:sz w:val="24"/>
          <w:szCs w:val="24"/>
        </w:rPr>
        <w:t>считать утратившими силу.</w:t>
      </w:r>
      <w:r w:rsidRPr="001763E2">
        <w:rPr>
          <w:rFonts w:ascii="Times New Roman" w:hAnsi="Times New Roman" w:cs="Times New Roman"/>
          <w:sz w:val="24"/>
          <w:szCs w:val="24"/>
        </w:rPr>
        <w:t xml:space="preserve">  </w:t>
      </w:r>
      <w:r w:rsidRPr="001763E2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4C1F2E" w:rsidRPr="001763E2" w:rsidRDefault="004C1F2E" w:rsidP="004C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E2">
        <w:rPr>
          <w:rFonts w:ascii="Times New Roman" w:hAnsi="Times New Roman" w:cs="Times New Roman"/>
          <w:sz w:val="24"/>
          <w:szCs w:val="24"/>
        </w:rPr>
        <w:t xml:space="preserve">          3. Направить настоящее решение в Управление Министерство юстиции Российской Федерации по Ленинградской области для государственной регистрации.</w:t>
      </w:r>
    </w:p>
    <w:p w:rsidR="004C1F2E" w:rsidRPr="001763E2" w:rsidRDefault="004C1F2E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63E2">
        <w:rPr>
          <w:rFonts w:ascii="Times New Roman" w:hAnsi="Times New Roman" w:cs="Times New Roman"/>
          <w:b w:val="0"/>
          <w:sz w:val="24"/>
          <w:szCs w:val="24"/>
        </w:rPr>
        <w:t>4. После государственной регистрации опубликовать настоящее решение в официальных средствах массовой информации.</w:t>
      </w:r>
    </w:p>
    <w:p w:rsidR="004C1F2E" w:rsidRPr="001763E2" w:rsidRDefault="004C1F2E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63E2">
        <w:rPr>
          <w:rFonts w:ascii="Times New Roman" w:hAnsi="Times New Roman" w:cs="Times New Roman"/>
          <w:b w:val="0"/>
          <w:sz w:val="24"/>
          <w:szCs w:val="24"/>
        </w:rPr>
        <w:t>5. Настоящее решение вступает в силу после его официального опубликования.</w:t>
      </w:r>
    </w:p>
    <w:p w:rsidR="006E6F9A" w:rsidRDefault="004C1F2E" w:rsidP="004C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E2">
        <w:rPr>
          <w:rFonts w:ascii="Times New Roman" w:hAnsi="Times New Roman" w:cs="Times New Roman"/>
          <w:sz w:val="24"/>
          <w:szCs w:val="24"/>
        </w:rPr>
        <w:t>6. Контроль за исполнением настоящего решения оставляю за собой</w:t>
      </w:r>
      <w:r w:rsidR="006E6F9A" w:rsidRPr="001763E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C533F" w:rsidRDefault="00FC533F" w:rsidP="004C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33F" w:rsidRPr="001763E2" w:rsidRDefault="00FC533F" w:rsidP="004C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52" w:rsidRPr="001763E2" w:rsidRDefault="00884652" w:rsidP="00B3181B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3E36" w:rsidRDefault="001A185F" w:rsidP="001763E2">
      <w:pPr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846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46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C1F2E">
        <w:rPr>
          <w:rFonts w:ascii="Times New Roman" w:hAnsi="Times New Roman" w:cs="Times New Roman"/>
          <w:sz w:val="28"/>
          <w:szCs w:val="28"/>
        </w:rPr>
        <w:t>:</w:t>
      </w:r>
      <w:r w:rsidR="008846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7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Лонготкина</w:t>
      </w:r>
    </w:p>
    <w:sectPr w:rsidR="00FF3E36" w:rsidSect="001763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4652"/>
    <w:rsid w:val="001763E2"/>
    <w:rsid w:val="001A185F"/>
    <w:rsid w:val="001D0CAE"/>
    <w:rsid w:val="00463658"/>
    <w:rsid w:val="004C1F2E"/>
    <w:rsid w:val="004C6673"/>
    <w:rsid w:val="006E6F9A"/>
    <w:rsid w:val="0082522A"/>
    <w:rsid w:val="00884652"/>
    <w:rsid w:val="008B0790"/>
    <w:rsid w:val="009A5F81"/>
    <w:rsid w:val="009B67D6"/>
    <w:rsid w:val="009F59BF"/>
    <w:rsid w:val="00A71038"/>
    <w:rsid w:val="00AB2309"/>
    <w:rsid w:val="00B12BDF"/>
    <w:rsid w:val="00B3181B"/>
    <w:rsid w:val="00FC533F"/>
    <w:rsid w:val="00FD4B8C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8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3">
    <w:name w:val="Font Style13"/>
    <w:basedOn w:val="a0"/>
    <w:rsid w:val="00884652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6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PwvjfVvmRLWcbmtLDj34UK5KKCvpGZUzztQRXRBMMoU=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IwnLQ8KB+XUbyfgsYcwPkE+KeKaSXcKfICTYL49NT7QaaeuBhWkSc0ZdPy8FCH70
lOB6yYF19JkavklV4Vdm+Q==</SignatureValue>
  <KeyInfo>
    <X509Data>
      <X509Certificate>MIII8jCCCJ+gAwIBAgIRAZ6w9zrKuAyR6REqYGIUbrEwCgYIKoUDBwEBAwIwggEr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Awwj0JzQuNC90LrQvtC80YHQstGP0LfRjCDQoNC+0YHRgdC40LiCCnHYxdYAAAAA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Z7ukgqAlTSOzTWdHxcLvhbUjRvc=</DigestValue>
      </Reference>
      <Reference URI="/word/fontTable.xml?ContentType=application/vnd.openxmlformats-officedocument.wordprocessingml.fontTable+xml">
        <DigestMethod Algorithm="http://www.w3.org/2000/09/xmldsig#sha1"/>
        <DigestValue>zr6QcBIjyOCN2dUDOlRLVYwEoxs=</DigestValue>
      </Reference>
      <Reference URI="/word/media/image1.png?ContentType=image/png">
        <DigestMethod Algorithm="http://www.w3.org/2000/09/xmldsig#sha1"/>
        <DigestValue>zDaKuw3Z3P7cPrZj3wXVpcSp17I=</DigestValue>
      </Reference>
      <Reference URI="/word/settings.xml?ContentType=application/vnd.openxmlformats-officedocument.wordprocessingml.settings+xml">
        <DigestMethod Algorithm="http://www.w3.org/2000/09/xmldsig#sha1"/>
        <DigestValue>+SCNoXftXa/k9FxNcXbbiT0gHYs=</DigestValue>
      </Reference>
      <Reference URI="/word/styles.xml?ContentType=application/vnd.openxmlformats-officedocument.wordprocessingml.styles+xml">
        <DigestMethod Algorithm="http://www.w3.org/2000/09/xmldsig#sha1"/>
        <DigestValue>89eC66lRhf7rhifWk1c6ao3SGrU=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eE6BimiraSuOtQcIxMfDznSAPbs=</DigestValue>
      </Reference>
    </Manifest>
    <SignatureProperties>
      <SignatureProperty Id="idSignatureTime" Target="#idPackageSignature">
        <mdssi:SignatureTime>
          <mdssi:Format>YYYY-MM-DDThh:mm:ssTZD</mdssi:Format>
          <mdssi:Value>2019-04-29T06:37:02Z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77B09-7D8A-461F-A5CF-20A6B951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2019-04-18T12:51:00Z</cp:lastPrinted>
  <dcterms:created xsi:type="dcterms:W3CDTF">2019-04-24T08:15:00Z</dcterms:created>
  <dcterms:modified xsi:type="dcterms:W3CDTF">2019-04-24T08:15:00Z</dcterms:modified>
</cp:coreProperties>
</file>