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1D" w:rsidRPr="0036662F" w:rsidRDefault="0018571D" w:rsidP="0018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</w:pPr>
      <w:r w:rsidRPr="0036662F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>Администрация муниципального образования</w:t>
      </w:r>
    </w:p>
    <w:p w:rsidR="0018571D" w:rsidRPr="0036662F" w:rsidRDefault="0018571D" w:rsidP="0018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</w:pPr>
      <w:proofErr w:type="spellStart"/>
      <w:r w:rsidRPr="0036662F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>Загривское</w:t>
      </w:r>
      <w:proofErr w:type="spellEnd"/>
      <w:r w:rsidRPr="0036662F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 xml:space="preserve">  сельское поселение</w:t>
      </w:r>
    </w:p>
    <w:p w:rsidR="0018571D" w:rsidRPr="0036662F" w:rsidRDefault="0018571D" w:rsidP="001857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</w:pPr>
      <w:r w:rsidRPr="0036662F"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>Сланцевского муниципального района Ленинградской области</w:t>
      </w:r>
    </w:p>
    <w:p w:rsidR="0018571D" w:rsidRPr="0036662F" w:rsidRDefault="00726616" w:rsidP="00726616">
      <w:pPr>
        <w:tabs>
          <w:tab w:val="left" w:pos="7530"/>
        </w:tabs>
        <w:spacing w:after="0" w:line="240" w:lineRule="auto"/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sz w:val="28"/>
          <w:szCs w:val="24"/>
          <w:lang w:val="ru-RU"/>
        </w:rPr>
        <w:tab/>
        <w:t>проект</w:t>
      </w:r>
    </w:p>
    <w:p w:rsidR="0018571D" w:rsidRPr="0036662F" w:rsidRDefault="0018571D" w:rsidP="0018571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i w:val="0"/>
          <w:sz w:val="28"/>
          <w:szCs w:val="28"/>
          <w:lang w:val="ru-RU"/>
        </w:rPr>
      </w:pPr>
      <w:r w:rsidRPr="0036662F">
        <w:rPr>
          <w:rFonts w:ascii="Times New Roman" w:eastAsia="Arial Unicode MS" w:hAnsi="Times New Roman" w:cs="Times New Roman"/>
          <w:b/>
          <w:i w:val="0"/>
          <w:sz w:val="28"/>
          <w:szCs w:val="28"/>
          <w:lang w:val="ru-RU"/>
        </w:rPr>
        <w:t>ПОСТАНОВЛЕНИЕ</w:t>
      </w:r>
    </w:p>
    <w:p w:rsidR="0018571D" w:rsidRPr="0036662F" w:rsidRDefault="0018571D" w:rsidP="0018571D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i w:val="0"/>
          <w:sz w:val="28"/>
          <w:szCs w:val="28"/>
          <w:lang w:val="ru-RU"/>
        </w:rPr>
      </w:pPr>
    </w:p>
    <w:p w:rsidR="0018571D" w:rsidRPr="0036662F" w:rsidRDefault="0018571D" w:rsidP="0018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36662F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№ </w:t>
      </w:r>
      <w:bookmarkStart w:id="0" w:name="_GoBack"/>
      <w:bookmarkEnd w:id="0"/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О внесении дополнения в Положение о дисциплинарных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взысканиях за несоблюдение ограничений и запретов,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требований о предотвращении или об урегулировании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конфликта интересов и неисполнение обязанностей,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установленных в целях противодействия коррупции,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и порядке их применения к муниципальным служащим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 xml:space="preserve">администрации муниципального образования </w:t>
      </w:r>
      <w:proofErr w:type="spellStart"/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Загривское</w:t>
      </w:r>
      <w:proofErr w:type="spellEnd"/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сельское поселение Сланцевского муниципального района</w:t>
      </w:r>
    </w:p>
    <w:p w:rsidR="0018571D" w:rsidRPr="00FE029D" w:rsidRDefault="0018571D" w:rsidP="001857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</w:pPr>
      <w:r w:rsidRPr="00FE029D">
        <w:rPr>
          <w:rFonts w:ascii="Times New Roman" w:eastAsia="Times New Roman" w:hAnsi="Times New Roman" w:cs="Times New Roman"/>
          <w:bCs/>
          <w:i w:val="0"/>
          <w:iCs w:val="0"/>
          <w:color w:val="483B3F"/>
          <w:sz w:val="23"/>
          <w:lang w:val="ru-RU" w:eastAsia="ru-RU" w:bidi="ar-SA"/>
        </w:rPr>
        <w:t>Ленинградской области</w:t>
      </w:r>
    </w:p>
    <w:p w:rsidR="0018571D" w:rsidRPr="0036662F" w:rsidRDefault="0018571D" w:rsidP="0018571D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483B3F"/>
          <w:sz w:val="23"/>
          <w:szCs w:val="23"/>
          <w:lang w:val="ru-RU" w:eastAsia="ru-RU" w:bidi="ar-SA"/>
        </w:rPr>
      </w:pPr>
    </w:p>
    <w:p w:rsidR="0018571D" w:rsidRPr="0012565A" w:rsidRDefault="0018571D" w:rsidP="00185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</w:pP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На основании протеста </w:t>
      </w:r>
      <w:proofErr w:type="spellStart"/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Сланцевской</w:t>
      </w:r>
      <w:proofErr w:type="spellEnd"/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городской прокуратуры от 14.03.2018 № 86-100-2018/25  и р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уководствуясь Федеральным законом от 06.10.2003 № 131-ФЗ «Об общих принципах организации местного самоуправления в Российской Федерации», в соответствии со статьей 15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коррупции», руководствуясь Уставом 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администрации МО </w:t>
      </w:r>
      <w:proofErr w:type="spellStart"/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Загривс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ко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е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</w:t>
      </w:r>
      <w:proofErr w:type="spellStart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сельск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е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поселени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е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Сланцевского муниципального района Ленинградской области </w:t>
      </w:r>
    </w:p>
    <w:p w:rsidR="0018571D" w:rsidRPr="0036662F" w:rsidRDefault="0018571D" w:rsidP="0018571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</w:pPr>
      <w:r w:rsidRPr="0012565A">
        <w:rPr>
          <w:rFonts w:ascii="Times New Roman" w:eastAsia="Times New Roman" w:hAnsi="Times New Roman" w:cs="Times New Roman"/>
          <w:b/>
          <w:i w:val="0"/>
          <w:iCs w:val="0"/>
          <w:color w:val="483B3F"/>
          <w:sz w:val="24"/>
          <w:szCs w:val="24"/>
          <w:lang w:val="ru-RU" w:eastAsia="ru-RU" w:bidi="ar-SA"/>
        </w:rPr>
        <w:t>ПОСТАНОВЛЯЕТ: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br/>
        <w:t xml:space="preserve">1. Внести в Положение о дисциплинарных взысканиях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и порядке их применения к муниципальным служащим администрации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Загрив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кого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сельского поселения, утвержденное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Загривс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кого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сельского поселения от 2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3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.06.2017 № </w:t>
      </w:r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73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-п следующее дополнение: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br/>
        <w:t>- часть 1 дополнить пунктом 1.3 следующего содержания: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br/>
        <w:t xml:space="preserve">«1.3. Дисциплинарные взыскания, предусмотренные статьей 15 Федерального закона "О муниципальной службе в Российской Федерации" в отношении главы администрации </w:t>
      </w:r>
      <w:proofErr w:type="spellStart"/>
      <w:r w:rsidRPr="0012565A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Загривс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>кого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t xml:space="preserve"> сельского поселения применяются на основании поступившего заявления Губернатора Ленинградской области в соответствии с частью 11 статьи 15 Федерального закона "О муниципальной службе в Российской Федерации".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br/>
        <w:t>2. Обеспечить официальное опубликование настоящего постановления, а также размещение его в информационно-телекоммуникационной сети “Интернет” на официальном сайте муниципального образования.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4"/>
          <w:szCs w:val="24"/>
          <w:lang w:val="ru-RU" w:eastAsia="ru-RU" w:bidi="ar-SA"/>
        </w:rPr>
        <w:br/>
        <w:t>3. Настоящее постановление вступает в силу после официального опубликования.</w:t>
      </w:r>
    </w:p>
    <w:p w:rsidR="0018571D" w:rsidRDefault="0018571D" w:rsidP="001857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</w:pPr>
    </w:p>
    <w:p w:rsidR="0018571D" w:rsidRDefault="0018571D" w:rsidP="001857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</w:pPr>
    </w:p>
    <w:p w:rsidR="0018571D" w:rsidRDefault="0018571D" w:rsidP="001857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</w:pPr>
    </w:p>
    <w:p w:rsidR="0018571D" w:rsidRPr="0036662F" w:rsidRDefault="0018571D" w:rsidP="0018571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</w:pP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br/>
      </w:r>
      <w:r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>И.о. г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>лав</w:t>
      </w:r>
      <w:r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>ы</w:t>
      </w:r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 xml:space="preserve"> администрации</w:t>
      </w:r>
      <w:r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 xml:space="preserve">                                                               О.Р. </w:t>
      </w:r>
      <w:proofErr w:type="spellStart"/>
      <w:r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t>Комерова</w:t>
      </w:r>
      <w:proofErr w:type="spellEnd"/>
      <w:r w:rsidRPr="0036662F">
        <w:rPr>
          <w:rFonts w:ascii="Times New Roman" w:eastAsia="Times New Roman" w:hAnsi="Times New Roman" w:cs="Times New Roman"/>
          <w:i w:val="0"/>
          <w:iCs w:val="0"/>
          <w:color w:val="483B3F"/>
          <w:sz w:val="28"/>
          <w:szCs w:val="28"/>
          <w:lang w:val="ru-RU" w:eastAsia="ru-RU" w:bidi="ar-SA"/>
        </w:rPr>
        <w:br/>
      </w:r>
    </w:p>
    <w:p w:rsidR="0018571D" w:rsidRPr="0036662F" w:rsidRDefault="0018571D" w:rsidP="0018571D">
      <w:pPr>
        <w:rPr>
          <w:lang w:val="ru-RU"/>
        </w:rPr>
      </w:pPr>
    </w:p>
    <w:p w:rsidR="00CE2314" w:rsidRPr="0018571D" w:rsidRDefault="00CE2314">
      <w:pPr>
        <w:rPr>
          <w:lang w:val="ru-RU"/>
        </w:rPr>
      </w:pPr>
    </w:p>
    <w:sectPr w:rsidR="00CE2314" w:rsidRPr="0018571D" w:rsidSect="007754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1D"/>
    <w:rsid w:val="0018571D"/>
    <w:rsid w:val="00726616"/>
    <w:rsid w:val="00C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8492"/>
  <w15:docId w15:val="{52D642B6-D9D2-40A3-99B5-385B958E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1D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2133</Characters>
  <Application>Microsoft Office Word</Application>
  <DocSecurity>0</DocSecurity>
  <Lines>17</Lines>
  <Paragraphs>5</Paragraphs>
  <ScaleCrop>false</ScaleCrop>
  <Company>RePack by SPecialiST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2018-04-16T08:38:00Z</dcterms:created>
  <dcterms:modified xsi:type="dcterms:W3CDTF">2018-09-24T11:36:00Z</dcterms:modified>
</cp:coreProperties>
</file>