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430" w:rsidRPr="002D254A" w:rsidRDefault="00C95430" w:rsidP="00C95430">
      <w:pPr>
        <w:jc w:val="both"/>
        <w:rPr>
          <w:sz w:val="28"/>
          <w:szCs w:val="28"/>
        </w:rPr>
      </w:pPr>
    </w:p>
    <w:p w:rsidR="002D254A" w:rsidRDefault="002D254A" w:rsidP="002D254A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508082" cy="548640"/>
            <wp:effectExtent l="19050" t="0" r="6268" b="0"/>
            <wp:docPr id="4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4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54A" w:rsidRDefault="002D254A" w:rsidP="002D254A">
      <w:pPr>
        <w:jc w:val="center"/>
        <w:rPr>
          <w:b/>
          <w:sz w:val="28"/>
          <w:szCs w:val="28"/>
        </w:rPr>
      </w:pPr>
      <w:r w:rsidRPr="00E0433D">
        <w:rPr>
          <w:b/>
          <w:sz w:val="28"/>
          <w:szCs w:val="28"/>
        </w:rPr>
        <w:t xml:space="preserve">Администрация муниципального образования 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Загривское</w:t>
      </w:r>
      <w:proofErr w:type="spellEnd"/>
      <w:r w:rsidRPr="00E0433D">
        <w:rPr>
          <w:b/>
          <w:sz w:val="28"/>
          <w:szCs w:val="28"/>
        </w:rPr>
        <w:t xml:space="preserve"> сельское поселение</w:t>
      </w:r>
    </w:p>
    <w:p w:rsidR="002D254A" w:rsidRPr="00E0433D" w:rsidRDefault="002D254A" w:rsidP="002D254A">
      <w:pPr>
        <w:jc w:val="center"/>
        <w:rPr>
          <w:b/>
          <w:sz w:val="28"/>
          <w:szCs w:val="28"/>
        </w:rPr>
      </w:pPr>
      <w:proofErr w:type="spellStart"/>
      <w:r w:rsidRPr="00E0433D">
        <w:rPr>
          <w:b/>
          <w:sz w:val="28"/>
          <w:szCs w:val="28"/>
        </w:rPr>
        <w:t>Сланцевского</w:t>
      </w:r>
      <w:proofErr w:type="spellEnd"/>
      <w:r w:rsidRPr="00E0433D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2D254A" w:rsidRDefault="002D254A" w:rsidP="00A05290">
      <w:pPr>
        <w:keepNext/>
        <w:outlineLvl w:val="2"/>
        <w:rPr>
          <w:b/>
          <w:spacing w:val="-4"/>
          <w:w w:val="146"/>
          <w:sz w:val="28"/>
          <w:szCs w:val="28"/>
        </w:rPr>
      </w:pPr>
    </w:p>
    <w:p w:rsidR="002D254A" w:rsidRPr="00A05290" w:rsidRDefault="002D254A" w:rsidP="00A05290">
      <w:pPr>
        <w:keepNext/>
        <w:jc w:val="center"/>
        <w:outlineLvl w:val="2"/>
        <w:rPr>
          <w:rFonts w:eastAsia="Arial Unicode MS"/>
          <w:b/>
          <w:sz w:val="28"/>
          <w:szCs w:val="28"/>
        </w:rPr>
      </w:pPr>
      <w:r w:rsidRPr="00EB2D8C">
        <w:rPr>
          <w:b/>
          <w:spacing w:val="-4"/>
          <w:w w:val="146"/>
          <w:sz w:val="28"/>
          <w:szCs w:val="28"/>
        </w:rPr>
        <w:t>ПОСТАНОВЛЕНИЕ</w:t>
      </w:r>
    </w:p>
    <w:p w:rsidR="002D254A" w:rsidRPr="00FF1C17" w:rsidRDefault="002D254A" w:rsidP="002D254A">
      <w:pPr>
        <w:jc w:val="center"/>
        <w:rPr>
          <w:b/>
          <w:sz w:val="28"/>
          <w:szCs w:val="28"/>
        </w:rPr>
      </w:pPr>
    </w:p>
    <w:p w:rsidR="002D254A" w:rsidRPr="00774F88" w:rsidRDefault="00B34056" w:rsidP="002D254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31.05.2023</w:t>
      </w:r>
      <w:r w:rsidR="002D254A" w:rsidRPr="00FC32AD">
        <w:rPr>
          <w:sz w:val="28"/>
          <w:szCs w:val="28"/>
          <w:u w:val="single"/>
        </w:rPr>
        <w:t xml:space="preserve"> г.</w:t>
      </w:r>
      <w:r w:rsidR="002D254A" w:rsidRPr="00FF1C17">
        <w:rPr>
          <w:sz w:val="28"/>
          <w:szCs w:val="28"/>
        </w:rPr>
        <w:t xml:space="preserve">                                                                                      </w:t>
      </w:r>
      <w:r w:rsidR="002D254A">
        <w:rPr>
          <w:sz w:val="28"/>
          <w:szCs w:val="28"/>
        </w:rPr>
        <w:t xml:space="preserve">           </w:t>
      </w:r>
      <w:r w:rsidR="002D254A" w:rsidRPr="00FC32A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73</w:t>
      </w:r>
      <w:r w:rsidR="002D254A">
        <w:rPr>
          <w:sz w:val="28"/>
          <w:szCs w:val="28"/>
          <w:u w:val="single"/>
        </w:rPr>
        <w:t>-п</w:t>
      </w:r>
    </w:p>
    <w:p w:rsidR="002D254A" w:rsidRDefault="002D254A" w:rsidP="002D254A">
      <w:pPr>
        <w:pStyle w:val="a6"/>
        <w:tabs>
          <w:tab w:val="left" w:pos="4110"/>
        </w:tabs>
        <w:jc w:val="both"/>
        <w:rPr>
          <w:b w:val="0"/>
          <w:bCs/>
          <w:color w:val="1D1B11"/>
          <w:sz w:val="28"/>
          <w:szCs w:val="28"/>
        </w:rPr>
      </w:pPr>
    </w:p>
    <w:tbl>
      <w:tblPr>
        <w:tblW w:w="9525" w:type="dxa"/>
        <w:tblInd w:w="55" w:type="dxa"/>
        <w:tblLayout w:type="fixed"/>
        <w:tblLook w:val="04A0"/>
      </w:tblPr>
      <w:tblGrid>
        <w:gridCol w:w="7161"/>
        <w:gridCol w:w="2364"/>
      </w:tblGrid>
      <w:tr w:rsidR="007443EC" w:rsidRPr="007D4782" w:rsidTr="00332999">
        <w:tc>
          <w:tcPr>
            <w:tcW w:w="7196" w:type="dxa"/>
          </w:tcPr>
          <w:p w:rsidR="007443EC" w:rsidRPr="00D84678" w:rsidRDefault="00752584" w:rsidP="00D84678">
            <w:pPr>
              <w:pStyle w:val="a6"/>
              <w:rPr>
                <w:b w:val="0"/>
                <w:sz w:val="28"/>
                <w:szCs w:val="28"/>
              </w:rPr>
            </w:pPr>
            <w:r w:rsidRPr="00D84678">
              <w:rPr>
                <w:b w:val="0"/>
                <w:sz w:val="28"/>
                <w:szCs w:val="28"/>
              </w:rPr>
              <w:t>О внесении</w:t>
            </w:r>
            <w:r w:rsidR="007443EC" w:rsidRPr="00D84678">
              <w:rPr>
                <w:b w:val="0"/>
                <w:sz w:val="28"/>
                <w:szCs w:val="28"/>
              </w:rPr>
              <w:t xml:space="preserve"> </w:t>
            </w:r>
            <w:r w:rsidR="001C7EC7" w:rsidRPr="00D84678">
              <w:rPr>
                <w:b w:val="0"/>
                <w:sz w:val="28"/>
                <w:szCs w:val="28"/>
              </w:rPr>
              <w:t>изменений</w:t>
            </w:r>
            <w:r w:rsidR="007443EC" w:rsidRPr="00D84678">
              <w:rPr>
                <w:b w:val="0"/>
                <w:sz w:val="28"/>
                <w:szCs w:val="28"/>
              </w:rPr>
              <w:t xml:space="preserve"> в постановление администрации </w:t>
            </w:r>
            <w:proofErr w:type="spellStart"/>
            <w:r w:rsidR="007443EC" w:rsidRPr="00D84678">
              <w:rPr>
                <w:b w:val="0"/>
                <w:sz w:val="28"/>
                <w:szCs w:val="28"/>
              </w:rPr>
              <w:t>Загривского</w:t>
            </w:r>
            <w:proofErr w:type="spellEnd"/>
            <w:r w:rsidR="007443EC" w:rsidRPr="00D84678">
              <w:rPr>
                <w:b w:val="0"/>
                <w:sz w:val="28"/>
                <w:szCs w:val="28"/>
              </w:rPr>
              <w:t xml:space="preserve"> сельского поселения от 21.11.2013 № 130-п «Об утверждении </w:t>
            </w:r>
            <w:proofErr w:type="spellStart"/>
            <w:r w:rsidR="007443EC" w:rsidRPr="00D84678">
              <w:rPr>
                <w:b w:val="0"/>
                <w:sz w:val="28"/>
                <w:szCs w:val="28"/>
              </w:rPr>
              <w:t>антикоррупционного</w:t>
            </w:r>
            <w:proofErr w:type="spellEnd"/>
            <w:r w:rsidR="007443EC" w:rsidRPr="00D84678">
              <w:rPr>
                <w:b w:val="0"/>
                <w:sz w:val="28"/>
                <w:szCs w:val="28"/>
              </w:rPr>
              <w:t xml:space="preserve"> стандарта в сфере </w:t>
            </w:r>
            <w:proofErr w:type="gramStart"/>
            <w:r w:rsidR="007443EC" w:rsidRPr="00D84678">
              <w:rPr>
                <w:b w:val="0"/>
                <w:sz w:val="28"/>
                <w:szCs w:val="28"/>
              </w:rPr>
              <w:t>подбора  кадров должностей муниципальной службы администрации</w:t>
            </w:r>
            <w:proofErr w:type="gramEnd"/>
            <w:r w:rsidR="007443EC" w:rsidRPr="00D84678">
              <w:rPr>
                <w:b w:val="0"/>
                <w:sz w:val="28"/>
                <w:szCs w:val="28"/>
              </w:rPr>
              <w:t xml:space="preserve"> </w:t>
            </w:r>
            <w:proofErr w:type="spellStart"/>
            <w:r w:rsidR="007443EC" w:rsidRPr="00D84678">
              <w:rPr>
                <w:b w:val="0"/>
                <w:sz w:val="28"/>
                <w:szCs w:val="28"/>
              </w:rPr>
              <w:t>Загривского</w:t>
            </w:r>
            <w:proofErr w:type="spellEnd"/>
            <w:r w:rsidR="007443EC" w:rsidRPr="00D84678">
              <w:rPr>
                <w:b w:val="0"/>
                <w:sz w:val="28"/>
                <w:szCs w:val="28"/>
              </w:rPr>
              <w:t xml:space="preserve"> сельского поселения» (с изменениями № 35-п</w:t>
            </w:r>
            <w:r w:rsidRPr="00D84678">
              <w:rPr>
                <w:b w:val="0"/>
                <w:sz w:val="28"/>
                <w:szCs w:val="28"/>
              </w:rPr>
              <w:t xml:space="preserve"> </w:t>
            </w:r>
            <w:r w:rsidR="001C7EC7" w:rsidRPr="00D84678">
              <w:rPr>
                <w:b w:val="0"/>
                <w:sz w:val="28"/>
                <w:szCs w:val="28"/>
              </w:rPr>
              <w:t>от 04.04.2019г.,</w:t>
            </w:r>
            <w:r w:rsidRPr="00D84678">
              <w:rPr>
                <w:b w:val="0"/>
                <w:sz w:val="28"/>
                <w:szCs w:val="28"/>
              </w:rPr>
              <w:t xml:space="preserve"> №</w:t>
            </w:r>
            <w:r w:rsidR="001C7EC7" w:rsidRPr="00D84678">
              <w:rPr>
                <w:b w:val="0"/>
                <w:sz w:val="28"/>
                <w:szCs w:val="28"/>
              </w:rPr>
              <w:t xml:space="preserve"> </w:t>
            </w:r>
            <w:r w:rsidRPr="00D84678">
              <w:rPr>
                <w:b w:val="0"/>
                <w:sz w:val="28"/>
                <w:szCs w:val="28"/>
              </w:rPr>
              <w:t>36-п</w:t>
            </w:r>
            <w:r w:rsidR="001C7EC7" w:rsidRPr="00D84678">
              <w:rPr>
                <w:b w:val="0"/>
                <w:sz w:val="28"/>
                <w:szCs w:val="28"/>
              </w:rPr>
              <w:t xml:space="preserve"> от 16.04.2020г.</w:t>
            </w:r>
            <w:r w:rsidRPr="00D84678">
              <w:rPr>
                <w:b w:val="0"/>
                <w:sz w:val="28"/>
                <w:szCs w:val="28"/>
              </w:rPr>
              <w:t>,</w:t>
            </w:r>
            <w:r w:rsidR="001C7EC7" w:rsidRPr="00D84678">
              <w:rPr>
                <w:b w:val="0"/>
                <w:sz w:val="28"/>
                <w:szCs w:val="28"/>
              </w:rPr>
              <w:t xml:space="preserve"> № 53-п</w:t>
            </w:r>
            <w:r w:rsidRPr="00D84678">
              <w:rPr>
                <w:b w:val="0"/>
                <w:sz w:val="28"/>
                <w:szCs w:val="28"/>
              </w:rPr>
              <w:t xml:space="preserve"> </w:t>
            </w:r>
            <w:r w:rsidR="00A446EE" w:rsidRPr="00D84678">
              <w:rPr>
                <w:b w:val="0"/>
                <w:sz w:val="28"/>
                <w:szCs w:val="28"/>
              </w:rPr>
              <w:t>от 28.04.2021</w:t>
            </w:r>
            <w:r w:rsidR="001C7EC7" w:rsidRPr="00D84678">
              <w:rPr>
                <w:b w:val="0"/>
                <w:sz w:val="28"/>
                <w:szCs w:val="28"/>
              </w:rPr>
              <w:t>г.,</w:t>
            </w:r>
            <w:r w:rsidR="00A446EE" w:rsidRPr="00D84678">
              <w:rPr>
                <w:b w:val="0"/>
                <w:sz w:val="28"/>
                <w:szCs w:val="28"/>
              </w:rPr>
              <w:t xml:space="preserve"> </w:t>
            </w:r>
            <w:r w:rsidR="001C7EC7" w:rsidRPr="00D84678">
              <w:rPr>
                <w:b w:val="0"/>
                <w:sz w:val="28"/>
                <w:szCs w:val="28"/>
              </w:rPr>
              <w:t>№ 83-п</w:t>
            </w:r>
            <w:r w:rsidRPr="00D84678">
              <w:rPr>
                <w:b w:val="0"/>
                <w:sz w:val="28"/>
                <w:szCs w:val="28"/>
              </w:rPr>
              <w:t xml:space="preserve"> от</w:t>
            </w:r>
            <w:r w:rsidR="001C7EC7" w:rsidRPr="00D84678">
              <w:rPr>
                <w:b w:val="0"/>
                <w:sz w:val="28"/>
                <w:szCs w:val="28"/>
              </w:rPr>
              <w:t xml:space="preserve"> </w:t>
            </w:r>
            <w:r w:rsidRPr="00D84678">
              <w:rPr>
                <w:b w:val="0"/>
                <w:sz w:val="28"/>
                <w:szCs w:val="28"/>
              </w:rPr>
              <w:t>12.07.2021</w:t>
            </w:r>
            <w:r w:rsidR="001C7EC7" w:rsidRPr="00D84678">
              <w:rPr>
                <w:b w:val="0"/>
                <w:sz w:val="28"/>
                <w:szCs w:val="28"/>
              </w:rPr>
              <w:t>г.</w:t>
            </w:r>
            <w:r w:rsidRPr="00D84678">
              <w:rPr>
                <w:b w:val="0"/>
                <w:sz w:val="28"/>
                <w:szCs w:val="28"/>
              </w:rPr>
              <w:t xml:space="preserve"> </w:t>
            </w:r>
            <w:r w:rsidR="001C7EC7" w:rsidRPr="00D84678">
              <w:rPr>
                <w:b w:val="0"/>
                <w:sz w:val="28"/>
                <w:szCs w:val="28"/>
              </w:rPr>
              <w:t>и 56-п от 13.04.2022 г.</w:t>
            </w:r>
            <w:r w:rsidR="007443EC" w:rsidRPr="00D84678">
              <w:rPr>
                <w:b w:val="0"/>
                <w:sz w:val="28"/>
                <w:szCs w:val="28"/>
              </w:rPr>
              <w:t>)</w:t>
            </w:r>
          </w:p>
        </w:tc>
        <w:tc>
          <w:tcPr>
            <w:tcW w:w="2375" w:type="dxa"/>
          </w:tcPr>
          <w:p w:rsidR="007443EC" w:rsidRPr="007D4782" w:rsidRDefault="007443EC" w:rsidP="00332999">
            <w:pPr>
              <w:spacing w:line="200" w:lineRule="atLeast"/>
              <w:rPr>
                <w:sz w:val="28"/>
                <w:szCs w:val="28"/>
              </w:rPr>
            </w:pPr>
          </w:p>
        </w:tc>
      </w:tr>
    </w:tbl>
    <w:p w:rsidR="007443EC" w:rsidRDefault="007443EC" w:rsidP="007443EC">
      <w:pPr>
        <w:shd w:val="clear" w:color="auto" w:fill="FFFFFF"/>
        <w:jc w:val="both"/>
        <w:rPr>
          <w:color w:val="000000"/>
          <w:sz w:val="28"/>
          <w:szCs w:val="28"/>
        </w:rPr>
      </w:pPr>
      <w:r w:rsidRPr="00445E47">
        <w:rPr>
          <w:color w:val="000000"/>
          <w:sz w:val="28"/>
          <w:szCs w:val="28"/>
        </w:rPr>
        <w:t xml:space="preserve">   </w:t>
      </w:r>
    </w:p>
    <w:p w:rsidR="007443EC" w:rsidRPr="00B34056" w:rsidRDefault="001C7EC7" w:rsidP="00B3405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34056">
        <w:rPr>
          <w:color w:val="000000"/>
          <w:sz w:val="28"/>
          <w:szCs w:val="28"/>
        </w:rPr>
        <w:t xml:space="preserve">В соответствии с Федеральным законом от 25.12.2008 № 273-ФЗ «О противодействии коррупции», Федеральным законом </w:t>
      </w:r>
      <w:r w:rsidRPr="00B34056">
        <w:rPr>
          <w:sz w:val="28"/>
          <w:szCs w:val="28"/>
        </w:rPr>
        <w:t xml:space="preserve">от 02.03.2007№ 25-ФЗ «О муниципальной службе в Российской Федерации», </w:t>
      </w:r>
      <w:r w:rsidRPr="00B34056">
        <w:rPr>
          <w:color w:val="000000"/>
          <w:sz w:val="28"/>
          <w:szCs w:val="28"/>
        </w:rPr>
        <w:t xml:space="preserve">Федеральным законом </w:t>
      </w:r>
      <w:r w:rsidRPr="00B34056">
        <w:rPr>
          <w:sz w:val="28"/>
          <w:szCs w:val="28"/>
        </w:rPr>
        <w:t xml:space="preserve">от 05.12.2022 №498-ФЗ «О внесении изменений в отдельные законодательные акты Российской Федерации», администрация муниципального образования </w:t>
      </w:r>
      <w:proofErr w:type="spellStart"/>
      <w:r w:rsidRPr="00B34056">
        <w:rPr>
          <w:sz w:val="28"/>
          <w:szCs w:val="28"/>
        </w:rPr>
        <w:t>Загривское</w:t>
      </w:r>
      <w:proofErr w:type="spellEnd"/>
      <w:r w:rsidRPr="00B34056">
        <w:rPr>
          <w:sz w:val="28"/>
          <w:szCs w:val="28"/>
        </w:rPr>
        <w:t xml:space="preserve"> сельское поселение </w:t>
      </w:r>
      <w:proofErr w:type="spellStart"/>
      <w:r w:rsidRPr="00B34056">
        <w:rPr>
          <w:sz w:val="28"/>
          <w:szCs w:val="28"/>
        </w:rPr>
        <w:t>Сланцевского</w:t>
      </w:r>
      <w:proofErr w:type="spellEnd"/>
      <w:r w:rsidRPr="00B34056">
        <w:rPr>
          <w:sz w:val="28"/>
          <w:szCs w:val="28"/>
        </w:rPr>
        <w:t xml:space="preserve"> муниципального района Ленинградской области </w:t>
      </w:r>
      <w:r w:rsidR="007443EC" w:rsidRPr="00B34056">
        <w:rPr>
          <w:b/>
          <w:color w:val="000000"/>
          <w:sz w:val="28"/>
          <w:szCs w:val="28"/>
        </w:rPr>
        <w:t>ПОСТАНОВЛЯЕТ</w:t>
      </w:r>
      <w:r w:rsidR="007443EC" w:rsidRPr="00B34056">
        <w:rPr>
          <w:color w:val="000000"/>
          <w:sz w:val="28"/>
          <w:szCs w:val="28"/>
        </w:rPr>
        <w:t>:</w:t>
      </w:r>
    </w:p>
    <w:p w:rsidR="007443EC" w:rsidRPr="00B34056" w:rsidRDefault="007443EC" w:rsidP="00B34056">
      <w:pPr>
        <w:shd w:val="clear" w:color="auto" w:fill="FFFFFF"/>
        <w:ind w:firstLine="709"/>
        <w:jc w:val="both"/>
        <w:rPr>
          <w:i/>
          <w:color w:val="000000"/>
          <w:sz w:val="28"/>
          <w:szCs w:val="28"/>
        </w:rPr>
      </w:pPr>
      <w:r w:rsidRPr="00B34056">
        <w:rPr>
          <w:color w:val="000000"/>
          <w:sz w:val="28"/>
          <w:szCs w:val="28"/>
        </w:rPr>
        <w:t>1.</w:t>
      </w:r>
      <w:r w:rsidR="00B34056">
        <w:rPr>
          <w:color w:val="000000"/>
          <w:sz w:val="28"/>
          <w:szCs w:val="28"/>
        </w:rPr>
        <w:t xml:space="preserve"> </w:t>
      </w:r>
      <w:proofErr w:type="gramStart"/>
      <w:r w:rsidRPr="00B34056">
        <w:rPr>
          <w:color w:val="000000"/>
          <w:sz w:val="28"/>
          <w:szCs w:val="28"/>
        </w:rPr>
        <w:t xml:space="preserve">Внести в </w:t>
      </w:r>
      <w:proofErr w:type="spellStart"/>
      <w:r w:rsidRPr="00B34056">
        <w:rPr>
          <w:color w:val="000000"/>
          <w:sz w:val="28"/>
          <w:szCs w:val="28"/>
        </w:rPr>
        <w:t>Антик</w:t>
      </w:r>
      <w:r w:rsidR="00A05290" w:rsidRPr="00B34056">
        <w:rPr>
          <w:color w:val="000000"/>
          <w:sz w:val="28"/>
          <w:szCs w:val="28"/>
        </w:rPr>
        <w:t>оррупционный</w:t>
      </w:r>
      <w:proofErr w:type="spellEnd"/>
      <w:r w:rsidR="00A05290" w:rsidRPr="00B34056">
        <w:rPr>
          <w:color w:val="000000"/>
          <w:sz w:val="28"/>
          <w:szCs w:val="28"/>
        </w:rPr>
        <w:t xml:space="preserve"> стандарт в  сфере  </w:t>
      </w:r>
      <w:r w:rsidRPr="00B34056">
        <w:rPr>
          <w:color w:val="000000"/>
          <w:sz w:val="28"/>
          <w:szCs w:val="28"/>
        </w:rPr>
        <w:t xml:space="preserve">подбора кадров муниципальной службы и замещения должностей муниципальной службы администрации  </w:t>
      </w:r>
      <w:proofErr w:type="spellStart"/>
      <w:r w:rsidRPr="00B34056">
        <w:rPr>
          <w:color w:val="000000"/>
          <w:sz w:val="28"/>
          <w:szCs w:val="28"/>
        </w:rPr>
        <w:t>Загривского</w:t>
      </w:r>
      <w:proofErr w:type="spellEnd"/>
      <w:r w:rsidRPr="00B34056">
        <w:rPr>
          <w:color w:val="000000"/>
          <w:sz w:val="28"/>
          <w:szCs w:val="28"/>
        </w:rPr>
        <w:t xml:space="preserve"> сельского поселения, утвержденный постановлением администрации </w:t>
      </w:r>
      <w:proofErr w:type="spellStart"/>
      <w:r w:rsidRPr="00B34056">
        <w:rPr>
          <w:color w:val="000000"/>
          <w:sz w:val="28"/>
          <w:szCs w:val="28"/>
        </w:rPr>
        <w:t>Загривского</w:t>
      </w:r>
      <w:proofErr w:type="spellEnd"/>
      <w:r w:rsidRPr="00B34056">
        <w:rPr>
          <w:color w:val="000000"/>
          <w:sz w:val="28"/>
          <w:szCs w:val="28"/>
        </w:rPr>
        <w:t xml:space="preserve"> сельского поселения от 21.11.2013 № 130-п </w:t>
      </w:r>
      <w:r w:rsidR="00752584" w:rsidRPr="00B34056">
        <w:rPr>
          <w:sz w:val="28"/>
          <w:szCs w:val="28"/>
        </w:rPr>
        <w:t>(</w:t>
      </w:r>
      <w:r w:rsidR="001C7EC7" w:rsidRPr="00B34056">
        <w:rPr>
          <w:sz w:val="28"/>
          <w:szCs w:val="28"/>
        </w:rPr>
        <w:t>с изменениями № 35-п от 04.04.2019г., № 36-п от 16.04.2020г., № 53-п от 28.04.2021г., № 83-п от 12.07.2021г. и 56-п от 13.04.2022 г.)</w:t>
      </w:r>
      <w:r w:rsidR="00752584" w:rsidRPr="00B34056">
        <w:rPr>
          <w:color w:val="000000"/>
          <w:sz w:val="28"/>
          <w:szCs w:val="28"/>
        </w:rPr>
        <w:t xml:space="preserve"> </w:t>
      </w:r>
      <w:r w:rsidRPr="00B34056">
        <w:rPr>
          <w:color w:val="000000"/>
          <w:sz w:val="28"/>
          <w:szCs w:val="28"/>
        </w:rPr>
        <w:t xml:space="preserve">(приложение) следующие  </w:t>
      </w:r>
      <w:r w:rsidR="001C7EC7" w:rsidRPr="00B34056">
        <w:rPr>
          <w:color w:val="000000"/>
          <w:sz w:val="28"/>
          <w:szCs w:val="28"/>
        </w:rPr>
        <w:t>дополнения</w:t>
      </w:r>
      <w:r w:rsidRPr="00B34056">
        <w:rPr>
          <w:color w:val="000000"/>
          <w:sz w:val="28"/>
          <w:szCs w:val="28"/>
        </w:rPr>
        <w:t xml:space="preserve">:  </w:t>
      </w:r>
      <w:proofErr w:type="gramEnd"/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1.1.Часть 2 изложить в следующей редакции: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 xml:space="preserve">«2. </w:t>
      </w:r>
      <w:r w:rsidRPr="00B34056">
        <w:rPr>
          <w:b/>
          <w:sz w:val="28"/>
          <w:szCs w:val="28"/>
          <w:u w:val="single"/>
        </w:rPr>
        <w:t>Специальная часть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2.1. Запреты, ограничения и права в сфере подбора кадров муниципальной службы и замещения должностей муниципальной службы.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 xml:space="preserve">2.2. Нормативное обеспечение исполнения полномочий администрации </w:t>
      </w:r>
      <w:proofErr w:type="spellStart"/>
      <w:r w:rsidR="00B34056" w:rsidRPr="00B34056">
        <w:rPr>
          <w:sz w:val="28"/>
          <w:szCs w:val="28"/>
        </w:rPr>
        <w:t>Загривского</w:t>
      </w:r>
      <w:proofErr w:type="spellEnd"/>
      <w:r w:rsidRPr="00B34056">
        <w:rPr>
          <w:sz w:val="28"/>
          <w:szCs w:val="28"/>
        </w:rPr>
        <w:t xml:space="preserve"> сельского поселения в сфере подбора кадров муниципальной службы и замещение должностей муниципальной службы: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 xml:space="preserve">-Конституция Российской Федерации; 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 xml:space="preserve">-Трудовой кодекс Российской Федерации; 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-Федеральный закон от 06.10.2003 № 131-Ф3 «Об общих принципах организации местного самоуправления в Российской Федерации»;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lastRenderedPageBreak/>
        <w:t>-Федеральный закон от 02.03.2007 № 25-ФЗ «О муниципальной службе в Российской Федерации»;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-Федеральный закон от 25.12.2008 № 273-ФЗ «О противодействии коррупции»;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-Областной закон Ленинградской области от 11.03.2008 № 14-оз «О правовом регулировании муниципальной службы в Ленинградской области»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B34056">
        <w:rPr>
          <w:b/>
          <w:bCs/>
          <w:sz w:val="28"/>
          <w:szCs w:val="28"/>
        </w:rPr>
        <w:t>-</w:t>
      </w:r>
      <w:r w:rsidRPr="00B34056">
        <w:rPr>
          <w:bCs/>
          <w:sz w:val="28"/>
          <w:szCs w:val="28"/>
        </w:rPr>
        <w:t>Указ Президента Российской Федерации от 21.09.2009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поведению»;</w:t>
      </w:r>
      <w:proofErr w:type="gramEnd"/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 xml:space="preserve">-устав муниципального образования </w:t>
      </w:r>
      <w:proofErr w:type="spellStart"/>
      <w:r w:rsidR="00B34056" w:rsidRPr="00B34056">
        <w:rPr>
          <w:sz w:val="28"/>
          <w:szCs w:val="28"/>
        </w:rPr>
        <w:t>Загривское</w:t>
      </w:r>
      <w:proofErr w:type="spellEnd"/>
      <w:r w:rsidR="00B34056" w:rsidRPr="00B34056">
        <w:rPr>
          <w:sz w:val="28"/>
          <w:szCs w:val="28"/>
        </w:rPr>
        <w:t xml:space="preserve"> </w:t>
      </w:r>
      <w:r w:rsidRPr="00B34056">
        <w:rPr>
          <w:sz w:val="28"/>
          <w:szCs w:val="28"/>
        </w:rPr>
        <w:t xml:space="preserve"> сельское поселение</w:t>
      </w:r>
      <w:r w:rsidR="00B34056" w:rsidRPr="00B34056">
        <w:rPr>
          <w:sz w:val="28"/>
          <w:szCs w:val="28"/>
        </w:rPr>
        <w:t xml:space="preserve"> </w:t>
      </w:r>
      <w:proofErr w:type="spellStart"/>
      <w:r w:rsidRPr="00B34056">
        <w:rPr>
          <w:sz w:val="28"/>
          <w:szCs w:val="28"/>
        </w:rPr>
        <w:t>Сланцевского</w:t>
      </w:r>
      <w:proofErr w:type="spellEnd"/>
      <w:r w:rsidRPr="00B34056">
        <w:rPr>
          <w:sz w:val="28"/>
          <w:szCs w:val="28"/>
        </w:rPr>
        <w:t xml:space="preserve"> муниципального района Ленинградской области.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 xml:space="preserve">2.3. </w:t>
      </w:r>
      <w:r w:rsidRPr="00B34056">
        <w:rPr>
          <w:b/>
          <w:sz w:val="28"/>
          <w:szCs w:val="28"/>
        </w:rPr>
        <w:t>В целях предупреждения коррупции в сфере подбора кадров муниципальной службы и замещения должностей муниципальной службы устанавливаются следующие: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 xml:space="preserve">2.3.1. </w:t>
      </w:r>
      <w:r w:rsidRPr="00B34056">
        <w:rPr>
          <w:b/>
          <w:sz w:val="28"/>
          <w:szCs w:val="28"/>
          <w:u w:val="single"/>
        </w:rPr>
        <w:t>Запреты: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1) замещать должность муниципальной службы в случае:</w:t>
      </w:r>
    </w:p>
    <w:p w:rsidR="00D84678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-избрания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-избрания или назначения на муниципальную должность;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-избрания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органе местного самоуправления, аппарате избирательной комиссии муниципального образования;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B34056">
        <w:rPr>
          <w:sz w:val="28"/>
          <w:szCs w:val="28"/>
        </w:rPr>
        <w:t>-участие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B34056">
        <w:rPr>
          <w:sz w:val="28"/>
          <w:szCs w:val="28"/>
        </w:rPr>
        <w:t xml:space="preserve">-участие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</w:t>
      </w:r>
      <w:r w:rsidRPr="00B34056">
        <w:rPr>
          <w:sz w:val="28"/>
          <w:szCs w:val="28"/>
        </w:rPr>
        <w:lastRenderedPageBreak/>
        <w:t>товарищества собственников недвижимости) с разрешения представителя нанимателя, которое получено в порядке</w:t>
      </w:r>
      <w:proofErr w:type="gramEnd"/>
      <w:r w:rsidRPr="00B34056">
        <w:rPr>
          <w:sz w:val="28"/>
          <w:szCs w:val="28"/>
        </w:rPr>
        <w:t xml:space="preserve">, </w:t>
      </w:r>
      <w:proofErr w:type="gramStart"/>
      <w:r w:rsidRPr="00B34056">
        <w:rPr>
          <w:sz w:val="28"/>
          <w:szCs w:val="28"/>
        </w:rPr>
        <w:t>установленном</w:t>
      </w:r>
      <w:proofErr w:type="gramEnd"/>
      <w:r w:rsidRPr="00B34056">
        <w:rPr>
          <w:sz w:val="28"/>
          <w:szCs w:val="28"/>
        </w:rPr>
        <w:t xml:space="preserve"> законом субъекта Российской Федерации;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-представление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-представление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-иные случаи, предусмотренные федеральными законами;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3) заниматься предпринимательской деятельностью лично или через доверенных лиц;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4) быть поверенным или представителем по делам третьих лиц в органе местного самоуправления, избирательной комиссии муниципального образования, в которых он замещает должность муниципальной службы либо которые непосредственно подчинены или подконтрольны ему, если иное не предусмотрено федеральными законами;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5) получать в связи с должностным положением или в связи с исполнением должностных обязанностей вознаграждения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вознаграждения).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признаются муниципальной собственностью и передаются муниципальным служащим по акту в орган местного самоуправления, избирательную комиссию муниципального образования, в которых он замещает должность муниципальной службы, за исключением случаев, установленных Гражданским кодексом Российской Федерации. 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B34056">
        <w:rPr>
          <w:sz w:val="28"/>
          <w:szCs w:val="28"/>
        </w:rPr>
        <w:t>6) выезжать в командировки за счет средств физических и юридических лиц, за исключением командировок, осуществляемых на взаимной основе по договоренности органа местного самоуправления, избирательной комиссии муниципального образования с органами местного самоуправления, избирательными комиссиями других муниципальных образований, а также с органами государственной власти и органами местного самоуправления иностранных государств, международными и иностранными некоммерческими организациями;</w:t>
      </w:r>
      <w:proofErr w:type="gramEnd"/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lastRenderedPageBreak/>
        <w:t>7) использовать в целях, не связанных с исполнением должностных обязанностей, средства материально-технического, финансового и иного обеспечения, другое муниципальное имущество;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8) разглашать или использовать в целях, не связанных с муниципальной службой, сведения, отнесенные в соответствии с федеральными законами к сведениям конфиденциального характера, или служебную информацию, ставшие ему известными в связи с исполнением должностных обязанностей;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9) допускать публичные высказывания, суждения и оценки, в том числе в средствах массовой информации, в отношении деятельности органа местного самоуправления, избирательной комиссии муниципального образования и их руководителей, если это не входит в его должностные обязанности;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10) принимать без письменного разрешения главы муниципального образования награды, почетные и специальные звания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11) использовать преимущества должностного положения для предвыборной агитации, а также для агитации по вопросам референдума;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12) использовать свое должностное положение в интересах политических партий, религиозных и других общественных объединений, а также публично выражать отношение к указанным объединениям в качестве муниципального служащего;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13) создавать в органах местного самоуправления, иных муниципальных органах структуры политических партий, религиозных и других общественных объединений (за исключением профессиональных союзов, а также ветеранских и иных органов общественной самодеятельности) или способствовать созданию указанных структур;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14) прекращать исполнение должностных обязанностей в целях урегулирования трудового спора;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15)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16) заниматься без письменного разрешения представителя нанимателя (работодателя) оплачиваемой деятельностью, финансируемой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lastRenderedPageBreak/>
        <w:t>17) муниципальный служащий, замещающий должность главы местной администрации по контракту, не вправе заниматься иной оплачиваемой деятельностью, за исключением преподавательской, научной и иной творческой деятельности;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18)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B34056">
        <w:rPr>
          <w:sz w:val="28"/>
          <w:szCs w:val="28"/>
        </w:rPr>
        <w:t>19) гражданин, замещавший должность муниципальной службы, включенную в перечень должностей, установленный нормативными правовыми актами Российской Федерации, в течение двух лет после увольнения с муниципальной службы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</w:t>
      </w:r>
      <w:r w:rsidR="00F21A27">
        <w:rPr>
          <w:sz w:val="28"/>
          <w:szCs w:val="28"/>
        </w:rPr>
        <w:t xml:space="preserve"> </w:t>
      </w:r>
      <w:r w:rsidRPr="00B34056">
        <w:rPr>
          <w:sz w:val="28"/>
          <w:szCs w:val="28"/>
        </w:rPr>
        <w:t>законами, если отдельные функции муниципального (административного) управления данной организацией входили</w:t>
      </w:r>
      <w:proofErr w:type="gramEnd"/>
      <w:r w:rsidRPr="00B34056">
        <w:rPr>
          <w:sz w:val="28"/>
          <w:szCs w:val="28"/>
        </w:rPr>
        <w:t xml:space="preserve">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</w:t>
      </w:r>
      <w:r w:rsidR="00F21A27">
        <w:rPr>
          <w:sz w:val="28"/>
          <w:szCs w:val="28"/>
        </w:rPr>
        <w:t xml:space="preserve"> </w:t>
      </w:r>
      <w:r w:rsidRPr="00B34056">
        <w:rPr>
          <w:sz w:val="28"/>
          <w:szCs w:val="28"/>
        </w:rPr>
        <w:t>порядке, устанавливаемом нормативными правовыми актами Российской Федерации.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 xml:space="preserve">2.3.2. </w:t>
      </w:r>
      <w:r w:rsidRPr="00B34056">
        <w:rPr>
          <w:b/>
          <w:sz w:val="28"/>
          <w:szCs w:val="28"/>
          <w:u w:val="single"/>
        </w:rPr>
        <w:t>Ограничения: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2.3.2.1. Гражданин не может быть принят на муниципальную службу, а муниципальный служащий не может находиться на муниципальной службе в случае: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1) признания его недееспособным или ограниченно дееспособным решением суда, вступившим в законную силу;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2) осуждения его к наказанию, исключающему возможность исполнения должностных обязанностей по должности муниципальной службы, по приговору суда, вступившему в законную силу;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B34056">
        <w:rPr>
          <w:sz w:val="28"/>
          <w:szCs w:val="28"/>
        </w:rPr>
        <w:t>3) отказа от прохождения процедуры оформления допуска к сведениям, составляющим государственную и иную охраняемую федеральными законами тайну,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сведений;</w:t>
      </w:r>
      <w:proofErr w:type="gramEnd"/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4) наличия заболевания, препятствующего поступлению на муниципальную службу или ее прохождению и подтвержденного заключением медицинской организации. Порядок прохождения диспансеризации, перечень таких заболеваний и форма заключения медицинской организации устанавливаются уполномоченным Правительством Российской Федерации федеральным органом исполнительной власти;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B34056">
        <w:rPr>
          <w:sz w:val="28"/>
          <w:szCs w:val="28"/>
        </w:rPr>
        <w:t xml:space="preserve">5) близкого родства или свойства (родители, супруги, дети, братья, сестры, а также братья, сестры, родители, дети супругов и супруги детей) с </w:t>
      </w:r>
      <w:r w:rsidRPr="00B34056">
        <w:rPr>
          <w:sz w:val="28"/>
          <w:szCs w:val="28"/>
        </w:rPr>
        <w:lastRenderedPageBreak/>
        <w:t>главой муниципального образования, который возглавляет местную администрацию, если замещение должности муниципальной службы связано с непосредственной подчиненностью или подконтрольностью этому должностному лицу, или с муниципальным служащим, если замещение должности муниципальной службы связано с непосредственной подчиненностью или подконтрольностью одного из них</w:t>
      </w:r>
      <w:proofErr w:type="gramEnd"/>
      <w:r w:rsidRPr="00B34056">
        <w:rPr>
          <w:sz w:val="28"/>
          <w:szCs w:val="28"/>
        </w:rPr>
        <w:t xml:space="preserve"> другому;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6) прекращения гражданства Российской Федерации либо гражданства (подданства) иностранного государства - участника международного договора Российской Федерации, в соответствии с которым иностранный гражданин имеет право находиться на муниципальной службе;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7)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на территории иностранного государства, если иное не предусмотрено международным договором Российской Федерации;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8) представления подложных документов или заведомо ложных сведений при поступлении на муниципальную службу;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9) непредставления, предусмотренных Федеральным законом от 02.03.2007 № 25-ФЗ «О муниципальной службе в Российской Федерации», Федеральным законом от 25.12.2008 № 273-ФЗ «О противодействии коррупции» и другими федеральными законами сведений или представления заведомо недостоверных или неполных сведений при поступлении на муниципальную службу;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10) непредставления сведений, предусмотренных статьей 15.1Федерального закона</w:t>
      </w:r>
      <w:r w:rsidR="00D84678">
        <w:rPr>
          <w:sz w:val="28"/>
          <w:szCs w:val="28"/>
        </w:rPr>
        <w:t xml:space="preserve"> </w:t>
      </w:r>
      <w:r w:rsidRPr="00B34056">
        <w:rPr>
          <w:sz w:val="28"/>
          <w:szCs w:val="28"/>
        </w:rPr>
        <w:t>от 02.03.2007 № 25-ФЗ «О муниципальной службе в Российской Федерации»;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proofErr w:type="gramStart"/>
      <w:r w:rsidRPr="00B34056">
        <w:rPr>
          <w:sz w:val="28"/>
          <w:szCs w:val="28"/>
        </w:rPr>
        <w:t>11)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 w:rsidRPr="00B34056">
        <w:rPr>
          <w:sz w:val="28"/>
          <w:szCs w:val="28"/>
        </w:rPr>
        <w:t xml:space="preserve"> </w:t>
      </w:r>
      <w:proofErr w:type="gramStart"/>
      <w:r w:rsidRPr="00B34056">
        <w:rPr>
          <w:sz w:val="28"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12) приобретения им статуса иностранного агента.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2.3.2.2. Гражданин не может быть назначен на должность главы местной администрации по контракту, а муниципальный служащий не может замещать должность главы местной администрации по контракту в случае близкого родства или свойства (родители, супруги, дети, братья, сестры, а также братья, сестры, родители, дети супругов и супруги детей) с главой муниципального образования.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lastRenderedPageBreak/>
        <w:t xml:space="preserve">2.3.2.3. </w:t>
      </w:r>
      <w:proofErr w:type="gramStart"/>
      <w:r w:rsidRPr="00B34056">
        <w:rPr>
          <w:sz w:val="28"/>
          <w:szCs w:val="28"/>
        </w:rPr>
        <w:t>Гражданин не может быть назначен на должности председателя, заместителя председателя и аудитора контрольно-счетного органа муниципального образования, а муниципальный служащий не может замещать должности председателя, заместителя председателя и аудитора контрольно-счетного органа муниципального образования в случае близкого родства или свойства (родители, супруги, дети, братья, сестры, а также братья, сестры, родители, дети супругов и супруги детей) с председателем представительного органа муниципального образования, главой</w:t>
      </w:r>
      <w:proofErr w:type="gramEnd"/>
      <w:r w:rsidRPr="00B34056">
        <w:rPr>
          <w:sz w:val="28"/>
          <w:szCs w:val="28"/>
        </w:rPr>
        <w:t xml:space="preserve"> муниципального образования, главой местной администрации, руководителями судебных и правоохранительных органов, расположенных на территории соответствующего муниципального образования.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2.3.2.4.  Гражданин не может быть принят на муниципальную службу после достижения им возраста 65 лет - предельного возраста, установленного для замещения должности муниципальной службы.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2.3.2.5. Муниципальный служащий, являющийся руководителем органа местного самоуправления, аппарата избирательной комиссии муниципального образования,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самоуправления, аппарата избирательной комиссии муниципального образования в период замещения ими соответствующей должности.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b/>
          <w:sz w:val="28"/>
          <w:szCs w:val="28"/>
          <w:u w:val="single"/>
        </w:rPr>
      </w:pPr>
      <w:r w:rsidRPr="00B34056">
        <w:rPr>
          <w:sz w:val="28"/>
          <w:szCs w:val="28"/>
        </w:rPr>
        <w:t xml:space="preserve">2.3.3. </w:t>
      </w:r>
      <w:r w:rsidRPr="00B34056">
        <w:rPr>
          <w:b/>
          <w:sz w:val="28"/>
          <w:szCs w:val="28"/>
          <w:u w:val="single"/>
        </w:rPr>
        <w:t>Права: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 xml:space="preserve">2.3.3.1. Муниципальный служащий имеет право </w:t>
      </w:r>
      <w:proofErr w:type="gramStart"/>
      <w:r w:rsidRPr="00B34056">
        <w:rPr>
          <w:sz w:val="28"/>
          <w:szCs w:val="28"/>
        </w:rPr>
        <w:t>на</w:t>
      </w:r>
      <w:proofErr w:type="gramEnd"/>
      <w:r w:rsidRPr="00B34056">
        <w:rPr>
          <w:sz w:val="28"/>
          <w:szCs w:val="28"/>
        </w:rPr>
        <w:t>: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1) 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2) обеспечение организационно-технических условий, необходимых для исполнения должностных обязанностей;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3) оплату труда и другие выплаты в соответствии с трудовым законодательством, законодательством о муниципальной службе и трудовым договором (контрактом);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4)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5)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органа местного самоуправления, избирательной комиссии муниципального образования;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6) участие по своей инициативе в конкурсе на замещение вакантной должности муниципальной службы;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lastRenderedPageBreak/>
        <w:t>7) получение дополнительного профессионального образования в соответствии с муниципальным правовым актом за счет средств местного бюджета;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8) защиту своих персональных данных;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9) 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10) 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11) рассмотрение индивидуальных трудовых споров в соответствии с трудовым законодательством, защиту своих прав и законных интересов на муниципальной службе, включая обжалование в суд их нарушений;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12)</w:t>
      </w:r>
      <w:r w:rsidR="00D84678">
        <w:rPr>
          <w:sz w:val="28"/>
          <w:szCs w:val="28"/>
        </w:rPr>
        <w:t xml:space="preserve"> </w:t>
      </w:r>
      <w:r w:rsidRPr="00B34056">
        <w:rPr>
          <w:sz w:val="28"/>
          <w:szCs w:val="28"/>
        </w:rPr>
        <w:t>пенсионное обеспечение в соответствии с законодательством Российской Федерации.</w:t>
      </w:r>
    </w:p>
    <w:p w:rsidR="00594B9E" w:rsidRPr="00B34056" w:rsidRDefault="00594B9E" w:rsidP="00B34056">
      <w:pPr>
        <w:pStyle w:val="ac"/>
        <w:tabs>
          <w:tab w:val="left" w:pos="993"/>
        </w:tabs>
        <w:ind w:firstLine="709"/>
        <w:jc w:val="both"/>
        <w:rPr>
          <w:sz w:val="28"/>
          <w:szCs w:val="28"/>
        </w:rPr>
      </w:pPr>
      <w:r w:rsidRPr="00B34056">
        <w:rPr>
          <w:sz w:val="28"/>
          <w:szCs w:val="28"/>
        </w:rPr>
        <w:t>2.3.3.2. Муниципальный служащий, за исключением муниципального служащего, замещающего должность главы местной администрации по контракту,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 законом</w:t>
      </w:r>
      <w:r w:rsidR="00B34056">
        <w:rPr>
          <w:sz w:val="28"/>
          <w:szCs w:val="28"/>
        </w:rPr>
        <w:t xml:space="preserve"> </w:t>
      </w:r>
      <w:r w:rsidR="00B34056" w:rsidRPr="00B34056">
        <w:rPr>
          <w:sz w:val="28"/>
          <w:szCs w:val="28"/>
        </w:rPr>
        <w:t xml:space="preserve">№ 25-ФЗ </w:t>
      </w:r>
      <w:r w:rsidRPr="00B34056">
        <w:rPr>
          <w:sz w:val="28"/>
          <w:szCs w:val="28"/>
        </w:rPr>
        <w:t>от 02.03.2007 «О муниципальной службе в Российской Федерации»</w:t>
      </w:r>
      <w:r w:rsidR="00B34056">
        <w:rPr>
          <w:sz w:val="28"/>
          <w:szCs w:val="28"/>
        </w:rPr>
        <w:t>.</w:t>
      </w:r>
    </w:p>
    <w:p w:rsidR="007443EC" w:rsidRDefault="00A05290" w:rsidP="00B34056">
      <w:pPr>
        <w:ind w:firstLine="709"/>
        <w:jc w:val="both"/>
        <w:rPr>
          <w:color w:val="000000"/>
          <w:sz w:val="28"/>
          <w:szCs w:val="28"/>
        </w:rPr>
      </w:pPr>
      <w:r w:rsidRPr="00B34056">
        <w:rPr>
          <w:color w:val="000000"/>
          <w:sz w:val="28"/>
          <w:szCs w:val="28"/>
        </w:rPr>
        <w:t>2</w:t>
      </w:r>
      <w:r w:rsidR="007443EC" w:rsidRPr="00B34056">
        <w:rPr>
          <w:color w:val="000000"/>
          <w:sz w:val="28"/>
          <w:szCs w:val="28"/>
        </w:rPr>
        <w:t xml:space="preserve">. </w:t>
      </w:r>
      <w:r w:rsidR="00D84678" w:rsidRPr="00F812DB">
        <w:rPr>
          <w:sz w:val="28"/>
          <w:szCs w:val="28"/>
        </w:rPr>
        <w:t xml:space="preserve">Опубликовать постановление в официальном приложении к газете «Знамя труда» и  разместить на официальном сайте </w:t>
      </w:r>
      <w:proofErr w:type="spellStart"/>
      <w:r w:rsidR="00D84678" w:rsidRPr="00F812DB">
        <w:rPr>
          <w:sz w:val="28"/>
          <w:szCs w:val="28"/>
        </w:rPr>
        <w:t>Загривского</w:t>
      </w:r>
      <w:proofErr w:type="spellEnd"/>
      <w:r w:rsidR="00D84678" w:rsidRPr="00F812DB">
        <w:rPr>
          <w:sz w:val="28"/>
          <w:szCs w:val="28"/>
        </w:rPr>
        <w:t xml:space="preserve"> сельского поселения </w:t>
      </w:r>
      <w:hyperlink r:id="rId6" w:history="1">
        <w:r w:rsidR="00D84678" w:rsidRPr="00F812DB">
          <w:rPr>
            <w:rStyle w:val="a3"/>
            <w:sz w:val="28"/>
            <w:szCs w:val="28"/>
            <w:lang w:val="en-US"/>
          </w:rPr>
          <w:t>www</w:t>
        </w:r>
        <w:r w:rsidR="00D84678" w:rsidRPr="00F812DB">
          <w:rPr>
            <w:rStyle w:val="a3"/>
            <w:sz w:val="28"/>
            <w:szCs w:val="28"/>
          </w:rPr>
          <w:t>.загривское.рф</w:t>
        </w:r>
      </w:hyperlink>
      <w:r w:rsidR="00D84678" w:rsidRPr="00F812DB">
        <w:rPr>
          <w:rStyle w:val="a3"/>
          <w:sz w:val="28"/>
          <w:szCs w:val="28"/>
        </w:rPr>
        <w:t>.</w:t>
      </w:r>
    </w:p>
    <w:p w:rsidR="007443EC" w:rsidRPr="00B34056" w:rsidRDefault="00D84678" w:rsidP="00B34056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A05290" w:rsidRPr="00B34056">
        <w:rPr>
          <w:color w:val="000000"/>
          <w:sz w:val="28"/>
          <w:szCs w:val="28"/>
        </w:rPr>
        <w:t xml:space="preserve"> </w:t>
      </w:r>
      <w:r w:rsidRPr="00936B21">
        <w:rPr>
          <w:sz w:val="28"/>
          <w:szCs w:val="28"/>
        </w:rPr>
        <w:t xml:space="preserve">Настоящее постановление вступает в силу </w:t>
      </w:r>
      <w:r w:rsidRPr="00936B21">
        <w:rPr>
          <w:bCs/>
          <w:sz w:val="28"/>
          <w:szCs w:val="28"/>
        </w:rPr>
        <w:t>на следующий день со дня официального опубликования (обнародования)</w:t>
      </w:r>
      <w:r w:rsidRPr="00936B21">
        <w:rPr>
          <w:sz w:val="28"/>
          <w:szCs w:val="28"/>
        </w:rPr>
        <w:t>.</w:t>
      </w:r>
    </w:p>
    <w:p w:rsidR="00AC3D6A" w:rsidRDefault="00A446EE" w:rsidP="002D254A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25DB5" w:rsidRDefault="00A446EE" w:rsidP="00A05290">
      <w:pPr>
        <w:pStyle w:val="a8"/>
        <w:ind w:left="0" w:right="0"/>
        <w:rPr>
          <w:sz w:val="28"/>
          <w:szCs w:val="28"/>
        </w:rPr>
      </w:pPr>
      <w:r>
        <w:rPr>
          <w:sz w:val="28"/>
          <w:szCs w:val="28"/>
        </w:rPr>
        <w:t>Г</w:t>
      </w:r>
      <w:r w:rsidR="002D254A">
        <w:rPr>
          <w:sz w:val="28"/>
          <w:szCs w:val="28"/>
        </w:rPr>
        <w:t>л</w:t>
      </w:r>
      <w:r w:rsidR="007F3A0C" w:rsidRPr="002D254A">
        <w:rPr>
          <w:sz w:val="28"/>
          <w:szCs w:val="28"/>
        </w:rPr>
        <w:t>ав</w:t>
      </w:r>
      <w:r>
        <w:rPr>
          <w:sz w:val="28"/>
          <w:szCs w:val="28"/>
        </w:rPr>
        <w:t>а</w:t>
      </w:r>
      <w:r w:rsidR="007F3A0C" w:rsidRPr="002D254A">
        <w:rPr>
          <w:sz w:val="28"/>
          <w:szCs w:val="28"/>
        </w:rPr>
        <w:t xml:space="preserve"> администрации                                                     </w:t>
      </w:r>
      <w:r w:rsidR="00AC3D6A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С.В.Калинин</w:t>
      </w:r>
    </w:p>
    <w:p w:rsidR="00C95430" w:rsidRPr="002D254A" w:rsidRDefault="00C95430" w:rsidP="00A05290">
      <w:pPr>
        <w:pStyle w:val="a4"/>
        <w:ind w:left="0"/>
        <w:rPr>
          <w:sz w:val="28"/>
          <w:szCs w:val="28"/>
        </w:rPr>
      </w:pPr>
    </w:p>
    <w:sectPr w:rsidR="00C95430" w:rsidRPr="002D254A" w:rsidSect="00A34D39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037F8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5A83"/>
    <w:rsid w:val="0001783F"/>
    <w:rsid w:val="000A6436"/>
    <w:rsid w:val="000F5A83"/>
    <w:rsid w:val="00123761"/>
    <w:rsid w:val="00171FEF"/>
    <w:rsid w:val="00181BC4"/>
    <w:rsid w:val="001C7EC7"/>
    <w:rsid w:val="00236F35"/>
    <w:rsid w:val="002D254A"/>
    <w:rsid w:val="003A3E9B"/>
    <w:rsid w:val="0042472C"/>
    <w:rsid w:val="004379E1"/>
    <w:rsid w:val="0044067E"/>
    <w:rsid w:val="00451A64"/>
    <w:rsid w:val="00483060"/>
    <w:rsid w:val="004857AE"/>
    <w:rsid w:val="004C5F50"/>
    <w:rsid w:val="004E55CC"/>
    <w:rsid w:val="00516509"/>
    <w:rsid w:val="00573DB3"/>
    <w:rsid w:val="00585A9E"/>
    <w:rsid w:val="00594B9E"/>
    <w:rsid w:val="005B5156"/>
    <w:rsid w:val="005D1625"/>
    <w:rsid w:val="0060222E"/>
    <w:rsid w:val="00652DDE"/>
    <w:rsid w:val="00680398"/>
    <w:rsid w:val="006A1FA7"/>
    <w:rsid w:val="006A60C7"/>
    <w:rsid w:val="006B0D56"/>
    <w:rsid w:val="006C7DCF"/>
    <w:rsid w:val="006F7D9B"/>
    <w:rsid w:val="00707212"/>
    <w:rsid w:val="007443EC"/>
    <w:rsid w:val="00752584"/>
    <w:rsid w:val="00772900"/>
    <w:rsid w:val="007F3A0C"/>
    <w:rsid w:val="00806EE5"/>
    <w:rsid w:val="0088722B"/>
    <w:rsid w:val="008E190D"/>
    <w:rsid w:val="008F2630"/>
    <w:rsid w:val="0091441E"/>
    <w:rsid w:val="00946A33"/>
    <w:rsid w:val="00953229"/>
    <w:rsid w:val="00A05290"/>
    <w:rsid w:val="00A11D2A"/>
    <w:rsid w:val="00A34D39"/>
    <w:rsid w:val="00A446EE"/>
    <w:rsid w:val="00A57B3A"/>
    <w:rsid w:val="00A66B1D"/>
    <w:rsid w:val="00A71E46"/>
    <w:rsid w:val="00A8217C"/>
    <w:rsid w:val="00AC3D6A"/>
    <w:rsid w:val="00AD5246"/>
    <w:rsid w:val="00AF0C91"/>
    <w:rsid w:val="00AF6F22"/>
    <w:rsid w:val="00B21094"/>
    <w:rsid w:val="00B25DB5"/>
    <w:rsid w:val="00B34056"/>
    <w:rsid w:val="00B44805"/>
    <w:rsid w:val="00B52525"/>
    <w:rsid w:val="00C01CC7"/>
    <w:rsid w:val="00C71DBC"/>
    <w:rsid w:val="00C95430"/>
    <w:rsid w:val="00CB6F63"/>
    <w:rsid w:val="00CD2A2C"/>
    <w:rsid w:val="00D44EEA"/>
    <w:rsid w:val="00D5478C"/>
    <w:rsid w:val="00D84678"/>
    <w:rsid w:val="00DB4885"/>
    <w:rsid w:val="00E07F10"/>
    <w:rsid w:val="00E87298"/>
    <w:rsid w:val="00F21A27"/>
    <w:rsid w:val="00F33156"/>
    <w:rsid w:val="00F44249"/>
    <w:rsid w:val="00F930E8"/>
    <w:rsid w:val="00FB4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2A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5430"/>
    <w:rPr>
      <w:color w:val="0563C1" w:themeColor="hyperlink"/>
      <w:u w:val="single"/>
    </w:rPr>
  </w:style>
  <w:style w:type="paragraph" w:styleId="a4">
    <w:name w:val="Body Text Indent"/>
    <w:basedOn w:val="a"/>
    <w:link w:val="a5"/>
    <w:unhideWhenUsed/>
    <w:rsid w:val="00C95430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rsid w:val="00C9543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C95430"/>
    <w:rPr>
      <w:b/>
      <w:szCs w:val="20"/>
    </w:rPr>
  </w:style>
  <w:style w:type="character" w:customStyle="1" w:styleId="a7">
    <w:name w:val="Подзаголовок Знак"/>
    <w:basedOn w:val="a0"/>
    <w:link w:val="a6"/>
    <w:rsid w:val="00C9543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C95430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C95430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46A3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46A3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2A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1C7EC7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1C7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48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4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9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4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5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9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2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22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5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136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0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0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7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1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7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6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55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1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0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8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&#1079;&#1072;&#1075;&#1088;&#1080;&#1074;&#1089;&#1082;&#1086;&#1077;.&#1088;&#1092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2021-07-12T07:48:00Z</cp:lastPrinted>
  <dcterms:created xsi:type="dcterms:W3CDTF">2023-06-23T08:13:00Z</dcterms:created>
  <dcterms:modified xsi:type="dcterms:W3CDTF">2023-06-23T12:12:00Z</dcterms:modified>
</cp:coreProperties>
</file>