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BA" w:rsidRDefault="00A30FBA" w:rsidP="00A30FB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A30FBA" w:rsidRPr="00A313D6" w:rsidRDefault="00A30FBA" w:rsidP="00A30FBA">
      <w:pPr>
        <w:rPr>
          <w:b/>
        </w:rPr>
      </w:pPr>
    </w:p>
    <w:p w:rsidR="00A30FBA" w:rsidRDefault="00A30FBA" w:rsidP="00A30FB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A30FBA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9478A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</w:t>
      </w:r>
      <w:r w:rsidR="009478A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</w:t>
      </w:r>
      <w:r w:rsidR="0010260E">
        <w:rPr>
          <w:sz w:val="28"/>
          <w:szCs w:val="28"/>
          <w:u w:val="single"/>
        </w:rPr>
        <w:t>2</w:t>
      </w:r>
      <w:r w:rsidRPr="00FC32AD">
        <w:rPr>
          <w:sz w:val="28"/>
          <w:szCs w:val="28"/>
          <w:u w:val="single"/>
        </w:rPr>
        <w:t xml:space="preserve"> г.</w:t>
      </w:r>
      <w:r w:rsidRPr="00FF1C1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FC32AD">
        <w:rPr>
          <w:sz w:val="28"/>
          <w:szCs w:val="28"/>
          <w:u w:val="single"/>
        </w:rPr>
        <w:t xml:space="preserve">№ </w:t>
      </w:r>
      <w:r w:rsidR="009478AF">
        <w:rPr>
          <w:sz w:val="28"/>
          <w:szCs w:val="28"/>
          <w:u w:val="single"/>
        </w:rPr>
        <w:t>62</w:t>
      </w:r>
      <w:r>
        <w:rPr>
          <w:sz w:val="28"/>
          <w:szCs w:val="28"/>
          <w:u w:val="single"/>
        </w:rPr>
        <w:t>-</w:t>
      </w:r>
      <w:r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9478AF" w:rsidRPr="009478AF" w:rsidRDefault="009478AF" w:rsidP="009478AF">
      <w:pPr>
        <w:widowControl w:val="0"/>
        <w:tabs>
          <w:tab w:val="left" w:pos="5400"/>
        </w:tabs>
        <w:suppressAutoHyphens/>
        <w:ind w:hanging="15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Об утверждении Положения  о </w:t>
      </w:r>
      <w:r w:rsidRPr="009478AF">
        <w:rPr>
          <w:sz w:val="28"/>
          <w:szCs w:val="28"/>
          <w:lang w:eastAsia="zh-CN" w:bidi="hi-IN"/>
        </w:rPr>
        <w:t xml:space="preserve">комиссии </w:t>
      </w:r>
    </w:p>
    <w:p w:rsidR="009478AF" w:rsidRPr="009478AF" w:rsidRDefault="009478AF" w:rsidP="009478AF">
      <w:pPr>
        <w:widowControl w:val="0"/>
        <w:tabs>
          <w:tab w:val="left" w:pos="5400"/>
        </w:tabs>
        <w:suppressAutoHyphens/>
        <w:ind w:hanging="15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по вопросам, возникающим при рассмотрении </w:t>
      </w:r>
    </w:p>
    <w:p w:rsidR="009478AF" w:rsidRPr="009478AF" w:rsidRDefault="009478AF" w:rsidP="009478AF">
      <w:pPr>
        <w:widowControl w:val="0"/>
        <w:tabs>
          <w:tab w:val="left" w:pos="5400"/>
        </w:tabs>
        <w:suppressAutoHyphens/>
        <w:ind w:hanging="15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заявлений религиозных организаций о передаче</w:t>
      </w:r>
    </w:p>
    <w:p w:rsidR="009478AF" w:rsidRPr="009478AF" w:rsidRDefault="009478AF" w:rsidP="009478AF">
      <w:pPr>
        <w:widowControl w:val="0"/>
        <w:tabs>
          <w:tab w:val="left" w:pos="5400"/>
        </w:tabs>
        <w:suppressAutoHyphens/>
        <w:ind w:hanging="15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имущества религиозного назначения, </w:t>
      </w:r>
    </w:p>
    <w:p w:rsidR="009478AF" w:rsidRPr="009478AF" w:rsidRDefault="009478AF" w:rsidP="009478AF">
      <w:pPr>
        <w:widowControl w:val="0"/>
        <w:tabs>
          <w:tab w:val="left" w:pos="5400"/>
        </w:tabs>
        <w:suppressAutoHyphens/>
        <w:ind w:hanging="15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находящегося в муниципальной собственности</w:t>
      </w:r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9478AF" w:rsidRPr="009478AF" w:rsidRDefault="00906548" w:rsidP="009478AF">
      <w:pPr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A30FBA">
        <w:rPr>
          <w:sz w:val="28"/>
          <w:szCs w:val="28"/>
        </w:rPr>
        <w:tab/>
      </w:r>
      <w:r w:rsidR="009478AF" w:rsidRPr="009478AF">
        <w:rPr>
          <w:sz w:val="28"/>
          <w:szCs w:val="28"/>
          <w:lang w:eastAsia="zh-CN" w:bidi="hi-IN"/>
        </w:rPr>
        <w:t>В соответствии с</w:t>
      </w:r>
      <w:r w:rsidR="009478AF" w:rsidRPr="009478AF">
        <w:rPr>
          <w:sz w:val="28"/>
          <w:szCs w:val="28"/>
          <w:lang w:eastAsia="zh-CN" w:bidi="hi-IN"/>
        </w:rPr>
        <w:t>о статьей 9</w:t>
      </w:r>
      <w:r w:rsidR="009478AF" w:rsidRPr="009478AF">
        <w:rPr>
          <w:sz w:val="28"/>
          <w:szCs w:val="28"/>
          <w:lang w:eastAsia="zh-CN" w:bidi="hi-IN"/>
        </w:rPr>
        <w:t xml:space="preserve"> Федерально</w:t>
      </w:r>
      <w:proofErr w:type="spellStart"/>
      <w:r w:rsidR="009478AF" w:rsidRPr="009478AF">
        <w:rPr>
          <w:sz w:val="28"/>
          <w:szCs w:val="28"/>
          <w:lang w:eastAsia="zh-CN" w:bidi="hi-IN"/>
        </w:rPr>
        <w:t>го</w:t>
      </w:r>
      <w:proofErr w:type="spellEnd"/>
      <w:r w:rsidR="009478AF" w:rsidRPr="009478AF">
        <w:rPr>
          <w:sz w:val="28"/>
          <w:szCs w:val="28"/>
          <w:lang w:eastAsia="zh-CN" w:bidi="hi-IN"/>
        </w:rPr>
        <w:t xml:space="preserve"> </w:t>
      </w:r>
      <w:r w:rsidR="009478AF" w:rsidRPr="009478AF">
        <w:rPr>
          <w:sz w:val="28"/>
          <w:szCs w:val="28"/>
          <w:lang w:eastAsia="zh-CN" w:bidi="hi-IN"/>
        </w:rPr>
        <w:t xml:space="preserve"> закона </w:t>
      </w:r>
      <w:r w:rsidR="009478AF" w:rsidRPr="009478AF">
        <w:rPr>
          <w:sz w:val="28"/>
          <w:szCs w:val="28"/>
          <w:lang w:eastAsia="zh-CN" w:bidi="hi-IN"/>
        </w:rPr>
        <w:t xml:space="preserve">от 30.11.2010 № 327-ФЗ </w:t>
      </w:r>
      <w:r w:rsidR="009478AF" w:rsidRPr="009478AF">
        <w:rPr>
          <w:sz w:val="28"/>
          <w:szCs w:val="28"/>
          <w:lang w:eastAsia="zh-CN" w:bidi="hi-IN"/>
        </w:rPr>
        <w:t xml:space="preserve">"О передаче религиозным организациям имущества религиозного назначения, находящегося в государственной или муниципальной собственности",  </w:t>
      </w:r>
      <w:r w:rsidR="009478AF" w:rsidRPr="009478AF">
        <w:rPr>
          <w:sz w:val="28"/>
          <w:szCs w:val="28"/>
          <w:lang w:eastAsia="zh-CN" w:bidi="hi-IN"/>
        </w:rPr>
        <w:t>постановлением Правительства Российской Федерации от 12.08.2011 № 678 «Об утверждении Положения о комиссии по вопросам, возникающим при рассмотрении заявлений религиозных организаций о передаче имущества религиозного назначения находящегося в федеральной собственности»,</w:t>
      </w:r>
      <w:r w:rsidR="009478AF" w:rsidRPr="009478AF">
        <w:rPr>
          <w:sz w:val="28"/>
          <w:szCs w:val="28"/>
          <w:lang w:eastAsia="zh-CN" w:bidi="hi-IN"/>
        </w:rPr>
        <w:t xml:space="preserve"> администрация </w:t>
      </w:r>
      <w:proofErr w:type="spellStart"/>
      <w:r w:rsidR="0092421F">
        <w:rPr>
          <w:sz w:val="28"/>
          <w:szCs w:val="28"/>
          <w:lang w:eastAsia="zh-CN" w:bidi="hi-IN"/>
        </w:rPr>
        <w:t>Загривского</w:t>
      </w:r>
      <w:proofErr w:type="spellEnd"/>
      <w:r w:rsidR="0092421F">
        <w:rPr>
          <w:sz w:val="28"/>
          <w:szCs w:val="28"/>
          <w:lang w:eastAsia="zh-CN" w:bidi="hi-IN"/>
        </w:rPr>
        <w:t xml:space="preserve"> сельского поселения</w:t>
      </w:r>
      <w:r w:rsidR="009478AF" w:rsidRPr="009478AF">
        <w:rPr>
          <w:sz w:val="28"/>
          <w:szCs w:val="28"/>
          <w:lang w:eastAsia="zh-CN" w:bidi="hi-IN"/>
        </w:rPr>
        <w:t xml:space="preserve">   п о с т а н о в л я е т:</w:t>
      </w:r>
    </w:p>
    <w:p w:rsidR="009478AF" w:rsidRPr="009478AF" w:rsidRDefault="009478AF" w:rsidP="00E22322">
      <w:pPr>
        <w:widowControl w:val="0"/>
        <w:suppressAutoHyphens/>
        <w:spacing w:after="12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1. Создать комиссию </w:t>
      </w:r>
      <w:r w:rsidRPr="009478AF">
        <w:rPr>
          <w:sz w:val="28"/>
          <w:szCs w:val="28"/>
          <w:lang w:eastAsia="zh-CN" w:bidi="hi-IN"/>
        </w:rPr>
        <w:t>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  <w:r w:rsidRPr="009478AF">
        <w:rPr>
          <w:sz w:val="28"/>
          <w:szCs w:val="28"/>
          <w:lang w:eastAsia="zh-CN" w:bidi="hi-IN"/>
        </w:rPr>
        <w:t xml:space="preserve"> </w:t>
      </w:r>
      <w:r w:rsidRPr="009478AF">
        <w:rPr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 w:rsidR="00E22322">
        <w:rPr>
          <w:sz w:val="28"/>
          <w:szCs w:val="28"/>
          <w:lang w:eastAsia="zh-CN" w:bidi="hi-IN"/>
        </w:rPr>
        <w:t>Загривское</w:t>
      </w:r>
      <w:proofErr w:type="spellEnd"/>
      <w:r w:rsidR="0092421F">
        <w:rPr>
          <w:sz w:val="28"/>
          <w:szCs w:val="28"/>
          <w:lang w:eastAsia="zh-CN" w:bidi="hi-IN"/>
        </w:rPr>
        <w:t xml:space="preserve"> сельско</w:t>
      </w:r>
      <w:r w:rsidR="00E22322">
        <w:rPr>
          <w:sz w:val="28"/>
          <w:szCs w:val="28"/>
          <w:lang w:eastAsia="zh-CN" w:bidi="hi-IN"/>
        </w:rPr>
        <w:t xml:space="preserve">е </w:t>
      </w:r>
      <w:r w:rsidRPr="009478AF">
        <w:rPr>
          <w:sz w:val="28"/>
          <w:szCs w:val="28"/>
          <w:lang w:eastAsia="zh-CN" w:bidi="hi-IN"/>
        </w:rPr>
        <w:t xml:space="preserve">поселение Сланцевского муниципального района Ленинградкой области </w:t>
      </w:r>
      <w:r w:rsidRPr="009478AF">
        <w:rPr>
          <w:sz w:val="28"/>
          <w:szCs w:val="28"/>
          <w:lang w:eastAsia="zh-CN" w:bidi="hi-IN"/>
        </w:rPr>
        <w:t>и утвердить ее состав:</w:t>
      </w:r>
    </w:p>
    <w:p w:rsidR="009478AF" w:rsidRPr="009478AF" w:rsidRDefault="009478AF" w:rsidP="009478AF">
      <w:pPr>
        <w:widowControl w:val="0"/>
        <w:suppressAutoHyphens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     Председатель комиссии:</w:t>
      </w:r>
    </w:p>
    <w:p w:rsidR="00E22322" w:rsidRDefault="00E22322" w:rsidP="009478AF">
      <w:pPr>
        <w:widowControl w:val="0"/>
        <w:suppressAutoHyphens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Калинин Станислав Владимирович</w:t>
      </w:r>
      <w:r w:rsidR="009478AF" w:rsidRPr="009478AF">
        <w:rPr>
          <w:sz w:val="28"/>
          <w:szCs w:val="28"/>
          <w:lang w:eastAsia="zh-CN" w:bidi="hi-IN"/>
        </w:rPr>
        <w:t xml:space="preserve"> - глав</w:t>
      </w:r>
      <w:r>
        <w:rPr>
          <w:sz w:val="28"/>
          <w:szCs w:val="28"/>
          <w:lang w:eastAsia="zh-CN" w:bidi="hi-IN"/>
        </w:rPr>
        <w:t>а</w:t>
      </w:r>
      <w:r>
        <w:rPr>
          <w:sz w:val="28"/>
          <w:szCs w:val="28"/>
          <w:lang w:eastAsia="zh-CN" w:bidi="hi-IN"/>
        </w:rPr>
        <w:t xml:space="preserve"> администрации</w:t>
      </w:r>
      <w:r w:rsidR="00DC36E6">
        <w:rPr>
          <w:sz w:val="28"/>
          <w:szCs w:val="28"/>
          <w:lang w:eastAsia="zh-CN" w:bidi="hi-IN"/>
        </w:rPr>
        <w:t xml:space="preserve"> </w:t>
      </w:r>
      <w:proofErr w:type="spellStart"/>
      <w:r w:rsidR="00DC36E6">
        <w:rPr>
          <w:sz w:val="28"/>
          <w:szCs w:val="28"/>
          <w:lang w:eastAsia="zh-CN" w:bidi="hi-IN"/>
        </w:rPr>
        <w:t>Загривского</w:t>
      </w:r>
      <w:proofErr w:type="spellEnd"/>
      <w:r w:rsidR="00DC36E6">
        <w:rPr>
          <w:sz w:val="28"/>
          <w:szCs w:val="28"/>
          <w:lang w:eastAsia="zh-CN" w:bidi="hi-IN"/>
        </w:rPr>
        <w:t xml:space="preserve"> сельского поселения</w:t>
      </w:r>
      <w:r>
        <w:rPr>
          <w:sz w:val="28"/>
          <w:szCs w:val="28"/>
          <w:lang w:eastAsia="zh-CN" w:bidi="hi-IN"/>
        </w:rPr>
        <w:t>.</w:t>
      </w:r>
    </w:p>
    <w:p w:rsidR="009478AF" w:rsidRPr="009478AF" w:rsidRDefault="009478AF" w:rsidP="009478AF">
      <w:pPr>
        <w:widowControl w:val="0"/>
        <w:suppressAutoHyphens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     Заместитель председателя комиссии:</w:t>
      </w:r>
    </w:p>
    <w:p w:rsidR="009478AF" w:rsidRPr="009478AF" w:rsidRDefault="00E22322" w:rsidP="009478AF">
      <w:pPr>
        <w:widowControl w:val="0"/>
        <w:suppressAutoHyphens/>
        <w:jc w:val="both"/>
        <w:rPr>
          <w:rFonts w:ascii="Calibri" w:hAnsi="Calibri" w:cs="Calibri"/>
          <w:sz w:val="22"/>
          <w:szCs w:val="20"/>
          <w:lang w:eastAsia="zh-CN" w:bidi="hi-IN"/>
        </w:rPr>
      </w:pPr>
      <w:r>
        <w:rPr>
          <w:sz w:val="28"/>
          <w:szCs w:val="28"/>
          <w:lang w:eastAsia="zh-CN" w:bidi="hi-IN"/>
        </w:rPr>
        <w:t>Пронина Татьяна Андреевна</w:t>
      </w:r>
      <w:r w:rsidR="009478AF" w:rsidRPr="009478AF">
        <w:rPr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  <w:lang w:eastAsia="zh-CN" w:bidi="hi-IN"/>
        </w:rPr>
        <w:t>–</w:t>
      </w:r>
      <w:r w:rsidR="009478AF" w:rsidRPr="009478AF">
        <w:rPr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  <w:lang w:eastAsia="zh-CN" w:bidi="hi-IN"/>
        </w:rPr>
        <w:t>главный специалист-главный бухгалтер</w:t>
      </w:r>
      <w:r w:rsidR="00DC36E6">
        <w:rPr>
          <w:sz w:val="28"/>
          <w:szCs w:val="28"/>
          <w:lang w:eastAsia="zh-CN" w:bidi="hi-IN"/>
        </w:rPr>
        <w:t xml:space="preserve"> </w:t>
      </w:r>
      <w:r w:rsidR="00DC36E6">
        <w:rPr>
          <w:sz w:val="28"/>
          <w:szCs w:val="28"/>
          <w:lang w:eastAsia="zh-CN" w:bidi="hi-IN"/>
        </w:rPr>
        <w:t xml:space="preserve">администрации </w:t>
      </w:r>
      <w:proofErr w:type="spellStart"/>
      <w:r w:rsidR="00DC36E6">
        <w:rPr>
          <w:sz w:val="28"/>
          <w:szCs w:val="28"/>
          <w:lang w:eastAsia="zh-CN" w:bidi="hi-IN"/>
        </w:rPr>
        <w:t>Загривского</w:t>
      </w:r>
      <w:proofErr w:type="spellEnd"/>
      <w:r w:rsidR="00DC36E6">
        <w:rPr>
          <w:sz w:val="28"/>
          <w:szCs w:val="28"/>
          <w:lang w:eastAsia="zh-CN" w:bidi="hi-IN"/>
        </w:rPr>
        <w:t xml:space="preserve"> сельского поселения.</w:t>
      </w:r>
    </w:p>
    <w:p w:rsidR="009478AF" w:rsidRPr="009478AF" w:rsidRDefault="009478AF" w:rsidP="009478AF">
      <w:pPr>
        <w:widowControl w:val="0"/>
        <w:suppressAutoHyphens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      Секретарь комиссии:</w:t>
      </w:r>
    </w:p>
    <w:p w:rsidR="009478AF" w:rsidRPr="009478AF" w:rsidRDefault="00E22322" w:rsidP="009478AF">
      <w:pPr>
        <w:widowControl w:val="0"/>
        <w:tabs>
          <w:tab w:val="left" w:pos="1985"/>
        </w:tabs>
        <w:suppressAutoHyphens/>
        <w:jc w:val="both"/>
        <w:rPr>
          <w:rFonts w:ascii="Calibri" w:hAnsi="Calibri" w:cs="Calibri"/>
          <w:sz w:val="22"/>
          <w:szCs w:val="20"/>
          <w:lang w:eastAsia="zh-CN" w:bidi="hi-IN"/>
        </w:rPr>
      </w:pPr>
      <w:r>
        <w:rPr>
          <w:sz w:val="28"/>
          <w:szCs w:val="28"/>
          <w:lang w:eastAsia="zh-CN" w:bidi="hi-IN"/>
        </w:rPr>
        <w:t>Шахова Людмила Валерьевна</w:t>
      </w:r>
      <w:r w:rsidR="009478AF" w:rsidRPr="009478AF">
        <w:rPr>
          <w:sz w:val="28"/>
          <w:szCs w:val="28"/>
          <w:lang w:eastAsia="zh-CN" w:bidi="hi-IN"/>
        </w:rPr>
        <w:t xml:space="preserve"> - специалист </w:t>
      </w:r>
      <w:r>
        <w:rPr>
          <w:sz w:val="28"/>
          <w:szCs w:val="28"/>
          <w:lang w:eastAsia="zh-CN" w:bidi="hi-IN"/>
        </w:rPr>
        <w:t>администрации</w:t>
      </w:r>
      <w:r w:rsidR="00DC36E6">
        <w:rPr>
          <w:sz w:val="28"/>
          <w:szCs w:val="28"/>
          <w:lang w:eastAsia="zh-CN" w:bidi="hi-IN"/>
        </w:rPr>
        <w:t xml:space="preserve"> </w:t>
      </w:r>
      <w:proofErr w:type="spellStart"/>
      <w:r w:rsidR="00DC36E6">
        <w:rPr>
          <w:sz w:val="28"/>
          <w:szCs w:val="28"/>
          <w:lang w:eastAsia="zh-CN" w:bidi="hi-IN"/>
        </w:rPr>
        <w:t>Загривского</w:t>
      </w:r>
      <w:proofErr w:type="spellEnd"/>
      <w:r w:rsidR="00DC36E6">
        <w:rPr>
          <w:sz w:val="28"/>
          <w:szCs w:val="28"/>
          <w:lang w:eastAsia="zh-CN" w:bidi="hi-IN"/>
        </w:rPr>
        <w:t xml:space="preserve"> сельского поселения</w:t>
      </w:r>
      <w:r w:rsidR="009478AF" w:rsidRPr="009478AF">
        <w:rPr>
          <w:sz w:val="28"/>
          <w:szCs w:val="28"/>
          <w:lang w:eastAsia="zh-CN" w:bidi="hi-IN"/>
        </w:rPr>
        <w:t>.</w:t>
      </w:r>
    </w:p>
    <w:p w:rsidR="009478AF" w:rsidRPr="009478AF" w:rsidRDefault="009478AF" w:rsidP="009478AF">
      <w:pPr>
        <w:widowControl w:val="0"/>
        <w:tabs>
          <w:tab w:val="left" w:pos="750"/>
        </w:tabs>
        <w:suppressAutoHyphens/>
        <w:ind w:left="34" w:hanging="36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          </w:t>
      </w:r>
    </w:p>
    <w:p w:rsidR="009478AF" w:rsidRPr="009478AF" w:rsidRDefault="009478AF" w:rsidP="009478AF">
      <w:pPr>
        <w:widowControl w:val="0"/>
        <w:tabs>
          <w:tab w:val="left" w:pos="716"/>
        </w:tabs>
        <w:suppressAutoHyphens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     </w:t>
      </w:r>
      <w:r w:rsidRPr="009478AF">
        <w:rPr>
          <w:sz w:val="28"/>
          <w:szCs w:val="28"/>
          <w:lang w:eastAsia="zh-CN" w:bidi="hi-IN"/>
        </w:rPr>
        <w:t>Члены комиссии:</w:t>
      </w:r>
      <w:r w:rsidRPr="009478AF">
        <w:rPr>
          <w:sz w:val="28"/>
          <w:szCs w:val="28"/>
          <w:lang w:eastAsia="zh-CN" w:bidi="hi-IN"/>
        </w:rPr>
        <w:t xml:space="preserve">   </w:t>
      </w:r>
    </w:p>
    <w:p w:rsidR="009478AF" w:rsidRPr="009478AF" w:rsidRDefault="00E22322" w:rsidP="009478AF">
      <w:pPr>
        <w:widowControl w:val="0"/>
        <w:tabs>
          <w:tab w:val="left" w:pos="716"/>
        </w:tabs>
        <w:suppressAutoHyphens/>
        <w:jc w:val="both"/>
        <w:rPr>
          <w:rFonts w:ascii="Calibri" w:hAnsi="Calibri" w:cs="Calibri"/>
          <w:sz w:val="22"/>
          <w:szCs w:val="20"/>
          <w:lang w:eastAsia="zh-CN" w:bidi="hi-IN"/>
        </w:rPr>
      </w:pPr>
      <w:proofErr w:type="spellStart"/>
      <w:r>
        <w:rPr>
          <w:sz w:val="28"/>
          <w:szCs w:val="28"/>
          <w:lang w:eastAsia="zh-CN" w:bidi="hi-IN"/>
        </w:rPr>
        <w:t>Лонготкина</w:t>
      </w:r>
      <w:proofErr w:type="spellEnd"/>
      <w:r>
        <w:rPr>
          <w:sz w:val="28"/>
          <w:szCs w:val="28"/>
          <w:lang w:eastAsia="zh-CN" w:bidi="hi-IN"/>
        </w:rPr>
        <w:t xml:space="preserve"> Марина Владимировна</w:t>
      </w:r>
      <w:r w:rsidR="009478AF" w:rsidRPr="009478AF">
        <w:rPr>
          <w:sz w:val="28"/>
          <w:szCs w:val="28"/>
          <w:lang w:eastAsia="zh-CN" w:bidi="hi-IN"/>
        </w:rPr>
        <w:t xml:space="preserve"> — </w:t>
      </w:r>
      <w:r w:rsidR="00DC36E6">
        <w:rPr>
          <w:sz w:val="28"/>
          <w:szCs w:val="28"/>
          <w:lang w:eastAsia="zh-CN" w:bidi="hi-IN"/>
        </w:rPr>
        <w:t xml:space="preserve">глава муниципального образования </w:t>
      </w:r>
      <w:proofErr w:type="spellStart"/>
      <w:r w:rsidR="00DC36E6">
        <w:rPr>
          <w:sz w:val="28"/>
          <w:szCs w:val="28"/>
          <w:lang w:eastAsia="zh-CN" w:bidi="hi-IN"/>
        </w:rPr>
        <w:t>Загривско</w:t>
      </w:r>
      <w:r w:rsidR="00CA155C">
        <w:rPr>
          <w:sz w:val="28"/>
          <w:szCs w:val="28"/>
          <w:lang w:eastAsia="zh-CN" w:bidi="hi-IN"/>
        </w:rPr>
        <w:t>е</w:t>
      </w:r>
      <w:proofErr w:type="spellEnd"/>
      <w:r w:rsidR="00DC36E6">
        <w:rPr>
          <w:sz w:val="28"/>
          <w:szCs w:val="28"/>
          <w:lang w:eastAsia="zh-CN" w:bidi="hi-IN"/>
        </w:rPr>
        <w:t xml:space="preserve"> сельско</w:t>
      </w:r>
      <w:r w:rsidR="00CA155C">
        <w:rPr>
          <w:sz w:val="28"/>
          <w:szCs w:val="28"/>
          <w:lang w:eastAsia="zh-CN" w:bidi="hi-IN"/>
        </w:rPr>
        <w:t>е</w:t>
      </w:r>
      <w:r w:rsidR="00DC36E6">
        <w:rPr>
          <w:sz w:val="28"/>
          <w:szCs w:val="28"/>
          <w:lang w:eastAsia="zh-CN" w:bidi="hi-IN"/>
        </w:rPr>
        <w:t xml:space="preserve"> поселени</w:t>
      </w:r>
      <w:r w:rsidR="00CA155C">
        <w:rPr>
          <w:sz w:val="28"/>
          <w:szCs w:val="28"/>
          <w:lang w:eastAsia="zh-CN" w:bidi="hi-IN"/>
        </w:rPr>
        <w:t>е</w:t>
      </w:r>
      <w:r w:rsidR="00DC36E6">
        <w:rPr>
          <w:sz w:val="28"/>
          <w:szCs w:val="28"/>
          <w:lang w:eastAsia="zh-CN" w:bidi="hi-IN"/>
        </w:rPr>
        <w:t xml:space="preserve"> Сланцевского муниципального района </w:t>
      </w:r>
      <w:r w:rsidR="00DC36E6">
        <w:rPr>
          <w:sz w:val="28"/>
          <w:szCs w:val="28"/>
          <w:lang w:eastAsia="zh-CN" w:bidi="hi-IN"/>
        </w:rPr>
        <w:lastRenderedPageBreak/>
        <w:t>Ленинградской области;</w:t>
      </w:r>
    </w:p>
    <w:p w:rsidR="009478AF" w:rsidRPr="009478AF" w:rsidRDefault="00DC36E6" w:rsidP="009478AF">
      <w:pPr>
        <w:widowControl w:val="0"/>
        <w:tabs>
          <w:tab w:val="left" w:pos="716"/>
        </w:tabs>
        <w:suppressAutoHyphens/>
        <w:jc w:val="both"/>
        <w:rPr>
          <w:rFonts w:ascii="Calibri" w:hAnsi="Calibri" w:cs="Calibri"/>
          <w:sz w:val="22"/>
          <w:szCs w:val="20"/>
          <w:lang w:eastAsia="zh-CN" w:bidi="hi-IN"/>
        </w:rPr>
      </w:pPr>
      <w:r>
        <w:rPr>
          <w:sz w:val="28"/>
          <w:szCs w:val="28"/>
          <w:lang w:eastAsia="zh-CN" w:bidi="hi-IN"/>
        </w:rPr>
        <w:t>Павлов Виктор Александрович</w:t>
      </w:r>
      <w:r w:rsidR="009478AF" w:rsidRPr="009478AF">
        <w:rPr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  <w:lang w:eastAsia="zh-CN" w:bidi="hi-IN"/>
        </w:rPr>
        <w:t>–</w:t>
      </w:r>
      <w:r w:rsidR="009478AF" w:rsidRPr="009478AF">
        <w:rPr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  <w:lang w:eastAsia="zh-CN" w:bidi="hi-IN"/>
        </w:rPr>
        <w:t xml:space="preserve">депутат </w:t>
      </w:r>
      <w:proofErr w:type="spellStart"/>
      <w:r>
        <w:rPr>
          <w:sz w:val="28"/>
          <w:szCs w:val="28"/>
          <w:lang w:eastAsia="zh-CN" w:bidi="hi-IN"/>
        </w:rPr>
        <w:t>Загривского</w:t>
      </w:r>
      <w:proofErr w:type="spellEnd"/>
      <w:r>
        <w:rPr>
          <w:sz w:val="28"/>
          <w:szCs w:val="28"/>
          <w:lang w:eastAsia="zh-CN" w:bidi="hi-IN"/>
        </w:rPr>
        <w:t xml:space="preserve"> сельского поселения Сланцевского муниципального</w:t>
      </w:r>
      <w:r w:rsidR="00CA155C">
        <w:rPr>
          <w:sz w:val="28"/>
          <w:szCs w:val="28"/>
          <w:lang w:eastAsia="zh-CN" w:bidi="hi-IN"/>
        </w:rPr>
        <w:t xml:space="preserve"> района</w:t>
      </w:r>
      <w:r w:rsidR="009478AF" w:rsidRPr="009478AF">
        <w:rPr>
          <w:sz w:val="28"/>
          <w:szCs w:val="28"/>
          <w:lang w:eastAsia="zh-CN" w:bidi="hi-IN"/>
        </w:rPr>
        <w:t>;</w:t>
      </w:r>
    </w:p>
    <w:p w:rsidR="009478AF" w:rsidRPr="009478AF" w:rsidRDefault="00CA155C" w:rsidP="009478AF">
      <w:pPr>
        <w:widowControl w:val="0"/>
        <w:tabs>
          <w:tab w:val="left" w:pos="750"/>
        </w:tabs>
        <w:suppressAutoHyphens/>
        <w:ind w:left="34" w:hanging="360"/>
        <w:jc w:val="both"/>
        <w:rPr>
          <w:rFonts w:ascii="Calibri" w:hAnsi="Calibri" w:cs="Calibri"/>
          <w:sz w:val="22"/>
          <w:szCs w:val="20"/>
          <w:lang w:eastAsia="zh-CN" w:bidi="hi-IN"/>
        </w:rPr>
      </w:pPr>
      <w:r>
        <w:rPr>
          <w:sz w:val="28"/>
          <w:szCs w:val="28"/>
          <w:lang w:eastAsia="zh-CN" w:bidi="hi-IN"/>
        </w:rPr>
        <w:tab/>
      </w:r>
      <w:r w:rsidR="009478AF" w:rsidRPr="009478AF">
        <w:rPr>
          <w:sz w:val="28"/>
          <w:szCs w:val="28"/>
          <w:lang w:eastAsia="zh-CN" w:bidi="hi-IN"/>
        </w:rPr>
        <w:t xml:space="preserve">     </w:t>
      </w:r>
      <w:r w:rsidR="009478AF" w:rsidRPr="009478AF">
        <w:rPr>
          <w:sz w:val="28"/>
          <w:szCs w:val="28"/>
          <w:lang w:eastAsia="zh-CN" w:bidi="hi-IN"/>
        </w:rPr>
        <w:tab/>
        <w:t xml:space="preserve">2. Утвердить </w:t>
      </w:r>
      <w:hyperlink r:id="rId6" w:history="1">
        <w:r w:rsidR="009478AF" w:rsidRPr="009478AF">
          <w:rPr>
            <w:color w:val="000000"/>
            <w:sz w:val="28"/>
            <w:szCs w:val="28"/>
            <w:lang/>
          </w:rPr>
          <w:t>Положение</w:t>
        </w:r>
      </w:hyperlink>
      <w:r w:rsidR="009478AF" w:rsidRPr="009478AF">
        <w:rPr>
          <w:sz w:val="28"/>
          <w:szCs w:val="28"/>
          <w:lang w:eastAsia="zh-CN" w:bidi="hi-IN"/>
        </w:rPr>
        <w:t xml:space="preserve"> о комиссии по вопросам, возникающим при рассмотрении заявлений религиозных организаций о передаче имущества религиозного назначения, находящегося </w:t>
      </w:r>
      <w:r w:rsidR="009478AF" w:rsidRPr="009478AF">
        <w:rPr>
          <w:sz w:val="28"/>
          <w:szCs w:val="28"/>
          <w:lang w:eastAsia="zh-CN" w:bidi="hi-IN"/>
        </w:rPr>
        <w:t>в муниципальной собственности</w:t>
      </w:r>
      <w:r w:rsidR="009478AF" w:rsidRPr="009478AF">
        <w:rPr>
          <w:sz w:val="28"/>
          <w:szCs w:val="28"/>
          <w:lang w:eastAsia="zh-CN" w:bidi="hi-IN"/>
        </w:rPr>
        <w:t xml:space="preserve"> </w:t>
      </w:r>
      <w:r w:rsidR="009478AF" w:rsidRPr="009478AF">
        <w:rPr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>
        <w:rPr>
          <w:sz w:val="28"/>
          <w:szCs w:val="28"/>
          <w:lang w:eastAsia="zh-CN" w:bidi="hi-IN"/>
        </w:rPr>
        <w:t>Загривское</w:t>
      </w:r>
      <w:proofErr w:type="spellEnd"/>
      <w:r>
        <w:rPr>
          <w:sz w:val="28"/>
          <w:szCs w:val="28"/>
          <w:lang w:eastAsia="zh-CN" w:bidi="hi-IN"/>
        </w:rPr>
        <w:t xml:space="preserve"> сельское</w:t>
      </w:r>
      <w:r w:rsidR="009478AF" w:rsidRPr="009478AF">
        <w:rPr>
          <w:sz w:val="28"/>
          <w:szCs w:val="28"/>
          <w:lang w:eastAsia="zh-CN" w:bidi="hi-IN"/>
        </w:rPr>
        <w:t xml:space="preserve"> поселение Сланцевского муниципальн</w:t>
      </w:r>
      <w:r>
        <w:rPr>
          <w:sz w:val="28"/>
          <w:szCs w:val="28"/>
          <w:lang w:eastAsia="zh-CN" w:bidi="hi-IN"/>
        </w:rPr>
        <w:t>ого района Ленинградкой области, согласно приложению.</w:t>
      </w:r>
    </w:p>
    <w:p w:rsidR="009478AF" w:rsidRPr="009478AF" w:rsidRDefault="009478AF" w:rsidP="009E06D2">
      <w:pPr>
        <w:widowControl w:val="0"/>
        <w:suppressAutoHyphens/>
        <w:ind w:firstLine="708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3. Настоящее постановление опубликовать в приложении к газете «Знамя труда» и разместить на официальном сайте </w:t>
      </w:r>
      <w:proofErr w:type="spellStart"/>
      <w:r w:rsidR="00CA155C">
        <w:rPr>
          <w:sz w:val="28"/>
          <w:szCs w:val="28"/>
          <w:lang w:eastAsia="zh-CN" w:bidi="hi-IN"/>
        </w:rPr>
        <w:t>Загривского</w:t>
      </w:r>
      <w:proofErr w:type="spellEnd"/>
      <w:r w:rsidR="00CA155C">
        <w:rPr>
          <w:sz w:val="28"/>
          <w:szCs w:val="28"/>
          <w:lang w:eastAsia="zh-CN" w:bidi="hi-IN"/>
        </w:rPr>
        <w:t xml:space="preserve"> сельского поселения </w:t>
      </w:r>
      <w:r w:rsidRPr="009478AF">
        <w:rPr>
          <w:sz w:val="28"/>
          <w:szCs w:val="28"/>
          <w:lang w:eastAsia="zh-CN" w:bidi="hi-IN"/>
        </w:rPr>
        <w:t>Сла</w:t>
      </w:r>
      <w:r w:rsidR="00CA155C">
        <w:rPr>
          <w:sz w:val="28"/>
          <w:szCs w:val="28"/>
          <w:lang w:eastAsia="zh-CN" w:bidi="hi-IN"/>
        </w:rPr>
        <w:t>нцевского муниципального района Ленинградской области.</w:t>
      </w:r>
    </w:p>
    <w:p w:rsidR="009478AF" w:rsidRPr="009478AF" w:rsidRDefault="009478AF" w:rsidP="009E06D2">
      <w:pPr>
        <w:widowControl w:val="0"/>
        <w:suppressAutoHyphens/>
        <w:ind w:firstLine="708"/>
        <w:jc w:val="both"/>
        <w:rPr>
          <w:rFonts w:ascii="Calibri" w:hAnsi="Calibri" w:cs="Calibri"/>
          <w:sz w:val="28"/>
          <w:szCs w:val="28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4. Контроль за исполнением постановления </w:t>
      </w:r>
      <w:r w:rsidR="00CA155C">
        <w:rPr>
          <w:sz w:val="28"/>
          <w:szCs w:val="28"/>
          <w:lang w:eastAsia="zh-CN" w:bidi="hi-IN"/>
        </w:rPr>
        <w:t>оставляю за собой.</w:t>
      </w:r>
    </w:p>
    <w:p w:rsidR="009478AF" w:rsidRPr="009478AF" w:rsidRDefault="009478AF" w:rsidP="009478AF">
      <w:pPr>
        <w:widowControl w:val="0"/>
        <w:suppressAutoHyphens/>
        <w:jc w:val="both"/>
        <w:rPr>
          <w:sz w:val="28"/>
          <w:szCs w:val="28"/>
          <w:lang w:eastAsia="zh-CN" w:bidi="hi-IN"/>
        </w:rPr>
      </w:pPr>
    </w:p>
    <w:p w:rsidR="009478AF" w:rsidRPr="009478AF" w:rsidRDefault="009478AF" w:rsidP="009478AF">
      <w:pPr>
        <w:widowControl w:val="0"/>
        <w:suppressAutoHyphens/>
        <w:jc w:val="both"/>
        <w:rPr>
          <w:sz w:val="28"/>
          <w:szCs w:val="28"/>
          <w:lang w:eastAsia="zh-CN" w:bidi="hi-IN"/>
        </w:rPr>
      </w:pPr>
    </w:p>
    <w:p w:rsidR="00906548" w:rsidRPr="009478AF" w:rsidRDefault="00906548" w:rsidP="009478AF">
      <w:pPr>
        <w:pStyle w:val="a3"/>
        <w:jc w:val="both"/>
        <w:rPr>
          <w:b w:val="0"/>
          <w:sz w:val="28"/>
          <w:szCs w:val="28"/>
          <w:lang/>
        </w:rPr>
      </w:pPr>
    </w:p>
    <w:p w:rsidR="00A30FBA" w:rsidRPr="00A30FBA" w:rsidRDefault="00A30FBA" w:rsidP="00906548">
      <w:pPr>
        <w:pStyle w:val="a3"/>
        <w:jc w:val="both"/>
        <w:rPr>
          <w:b w:val="0"/>
          <w:sz w:val="28"/>
          <w:szCs w:val="28"/>
        </w:rPr>
      </w:pP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                                                       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</w:p>
    <w:p w:rsidR="009478AF" w:rsidRDefault="009478AF" w:rsidP="003C6A8F">
      <w:pPr>
        <w:rPr>
          <w:sz w:val="28"/>
          <w:szCs w:val="28"/>
        </w:rPr>
      </w:pPr>
    </w:p>
    <w:p w:rsidR="009478AF" w:rsidRDefault="009478A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78AF" w:rsidRPr="009478AF" w:rsidRDefault="009478AF" w:rsidP="009478AF">
      <w:pPr>
        <w:widowControl w:val="0"/>
        <w:suppressAutoHyphens/>
        <w:jc w:val="right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lang w:eastAsia="zh-CN" w:bidi="hi-IN"/>
        </w:rPr>
        <w:lastRenderedPageBreak/>
        <w:t xml:space="preserve">УТВЕРЖДЕНО </w:t>
      </w:r>
    </w:p>
    <w:p w:rsidR="009478AF" w:rsidRPr="009478AF" w:rsidRDefault="009478AF" w:rsidP="009478AF">
      <w:pPr>
        <w:widowControl w:val="0"/>
        <w:suppressAutoHyphens/>
        <w:jc w:val="right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lang w:eastAsia="zh-CN" w:bidi="hi-IN"/>
        </w:rPr>
        <w:t>постановлением администрации</w:t>
      </w:r>
    </w:p>
    <w:p w:rsidR="009478AF" w:rsidRPr="009478AF" w:rsidRDefault="00423F30" w:rsidP="009478AF">
      <w:pPr>
        <w:widowControl w:val="0"/>
        <w:suppressAutoHyphens/>
        <w:jc w:val="right"/>
        <w:rPr>
          <w:rFonts w:ascii="Calibri" w:hAnsi="Calibri" w:cs="Calibri"/>
          <w:sz w:val="22"/>
          <w:szCs w:val="20"/>
          <w:lang w:eastAsia="zh-CN" w:bidi="hi-IN"/>
        </w:rPr>
      </w:pPr>
      <w:proofErr w:type="spellStart"/>
      <w:r>
        <w:rPr>
          <w:lang w:eastAsia="zh-CN" w:bidi="hi-IN"/>
        </w:rPr>
        <w:t>Загривского</w:t>
      </w:r>
      <w:proofErr w:type="spellEnd"/>
      <w:r>
        <w:rPr>
          <w:lang w:eastAsia="zh-CN" w:bidi="hi-IN"/>
        </w:rPr>
        <w:t xml:space="preserve"> сельского поселения</w:t>
      </w:r>
    </w:p>
    <w:p w:rsidR="009478AF" w:rsidRPr="009478AF" w:rsidRDefault="009478AF" w:rsidP="009478AF">
      <w:pPr>
        <w:widowControl w:val="0"/>
        <w:suppressAutoHyphens/>
        <w:jc w:val="right"/>
        <w:rPr>
          <w:rFonts w:ascii="Calibri" w:hAnsi="Calibri" w:cs="Calibri"/>
          <w:sz w:val="22"/>
          <w:szCs w:val="20"/>
          <w:u w:val="single"/>
          <w:lang w:eastAsia="zh-CN" w:bidi="hi-IN"/>
        </w:rPr>
      </w:pPr>
      <w:r w:rsidRPr="009478AF">
        <w:rPr>
          <w:u w:val="single"/>
          <w:lang w:eastAsia="zh-CN" w:bidi="hi-IN"/>
        </w:rPr>
        <w:t xml:space="preserve">от </w:t>
      </w:r>
      <w:r w:rsidR="00423F30" w:rsidRPr="00423F30">
        <w:rPr>
          <w:u w:val="single"/>
          <w:lang w:eastAsia="zh-CN" w:bidi="hi-IN"/>
        </w:rPr>
        <w:t>05.05.2022</w:t>
      </w:r>
      <w:r w:rsidRPr="009478AF">
        <w:rPr>
          <w:u w:val="single"/>
          <w:lang w:eastAsia="zh-CN" w:bidi="hi-IN"/>
        </w:rPr>
        <w:t xml:space="preserve">_ № </w:t>
      </w:r>
      <w:r w:rsidR="00423F30" w:rsidRPr="00423F30">
        <w:rPr>
          <w:u w:val="single"/>
          <w:lang w:eastAsia="zh-CN" w:bidi="hi-IN"/>
        </w:rPr>
        <w:t>62-п</w:t>
      </w:r>
    </w:p>
    <w:p w:rsidR="009478AF" w:rsidRPr="009478AF" w:rsidRDefault="009478AF" w:rsidP="009478AF">
      <w:pPr>
        <w:widowControl w:val="0"/>
        <w:suppressAutoHyphens/>
        <w:jc w:val="right"/>
        <w:rPr>
          <w:szCs w:val="20"/>
          <w:lang w:eastAsia="zh-CN" w:bidi="hi-IN"/>
        </w:rPr>
      </w:pPr>
    </w:p>
    <w:p w:rsidR="009478AF" w:rsidRPr="009478AF" w:rsidRDefault="009478AF" w:rsidP="009478AF">
      <w:pPr>
        <w:widowControl w:val="0"/>
        <w:tabs>
          <w:tab w:val="left" w:pos="750"/>
        </w:tabs>
        <w:suppressAutoHyphens/>
        <w:ind w:left="34" w:hanging="360"/>
        <w:jc w:val="center"/>
        <w:rPr>
          <w:rFonts w:ascii="Calibri" w:hAnsi="Calibri" w:cs="Calibri"/>
          <w:sz w:val="22"/>
          <w:szCs w:val="20"/>
          <w:lang w:eastAsia="zh-CN" w:bidi="hi-IN"/>
        </w:rPr>
      </w:pPr>
      <w:hyperlink r:id="rId7" w:history="1">
        <w:r w:rsidRPr="009478AF">
          <w:rPr>
            <w:b/>
            <w:bCs/>
            <w:color w:val="000000"/>
            <w:sz w:val="28"/>
            <w:szCs w:val="28"/>
            <w:lang/>
          </w:rPr>
          <w:t>Положение</w:t>
        </w:r>
      </w:hyperlink>
      <w:r w:rsidRPr="009478AF">
        <w:rPr>
          <w:b/>
          <w:bCs/>
          <w:sz w:val="28"/>
          <w:szCs w:val="28"/>
          <w:lang w:eastAsia="zh-CN" w:bidi="hi-IN"/>
        </w:rPr>
        <w:t xml:space="preserve"> о комиссии </w:t>
      </w:r>
    </w:p>
    <w:p w:rsidR="009478AF" w:rsidRPr="009478AF" w:rsidRDefault="009478AF" w:rsidP="009478AF">
      <w:pPr>
        <w:widowControl w:val="0"/>
        <w:tabs>
          <w:tab w:val="left" w:pos="750"/>
        </w:tabs>
        <w:suppressAutoHyphens/>
        <w:ind w:left="34" w:hanging="360"/>
        <w:jc w:val="center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b/>
          <w:bCs/>
          <w:sz w:val="28"/>
          <w:szCs w:val="28"/>
          <w:lang w:eastAsia="zh-CN" w:bidi="hi-IN"/>
        </w:rPr>
        <w:t xml:space="preserve">по вопросам, возникающим при рассмотрении заявлений религиозных организаций о передаче имущества религиозного назначения, находящегося </w:t>
      </w:r>
      <w:r w:rsidRPr="009478AF">
        <w:rPr>
          <w:b/>
          <w:bCs/>
          <w:sz w:val="28"/>
          <w:szCs w:val="28"/>
          <w:lang w:eastAsia="zh-CN" w:bidi="hi-IN"/>
        </w:rPr>
        <w:t>в муниципальной собственности</w:t>
      </w:r>
      <w:r w:rsidRPr="009478AF">
        <w:rPr>
          <w:b/>
          <w:bCs/>
          <w:sz w:val="28"/>
          <w:szCs w:val="28"/>
          <w:lang w:eastAsia="zh-CN" w:bidi="hi-IN"/>
        </w:rPr>
        <w:t xml:space="preserve"> </w:t>
      </w:r>
      <w:r w:rsidRPr="009478AF">
        <w:rPr>
          <w:b/>
          <w:bCs/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 w:rsidR="001A35BE">
        <w:rPr>
          <w:b/>
          <w:bCs/>
          <w:sz w:val="28"/>
          <w:szCs w:val="28"/>
          <w:lang w:eastAsia="zh-CN" w:bidi="hi-IN"/>
        </w:rPr>
        <w:t>Загривское</w:t>
      </w:r>
      <w:proofErr w:type="spellEnd"/>
      <w:r w:rsidR="001A35BE">
        <w:rPr>
          <w:b/>
          <w:bCs/>
          <w:sz w:val="28"/>
          <w:szCs w:val="28"/>
          <w:lang w:eastAsia="zh-CN" w:bidi="hi-IN"/>
        </w:rPr>
        <w:t xml:space="preserve"> сельское</w:t>
      </w:r>
      <w:r w:rsidRPr="009478AF">
        <w:rPr>
          <w:b/>
          <w:bCs/>
          <w:sz w:val="28"/>
          <w:szCs w:val="28"/>
          <w:lang w:eastAsia="zh-CN" w:bidi="hi-IN"/>
        </w:rPr>
        <w:t xml:space="preserve"> поселение Сланцевского муниципального района Ленинградкой области </w:t>
      </w:r>
    </w:p>
    <w:p w:rsidR="009478AF" w:rsidRPr="009478AF" w:rsidRDefault="009478AF" w:rsidP="009478AF">
      <w:pPr>
        <w:widowControl w:val="0"/>
        <w:suppressAutoHyphens/>
        <w:rPr>
          <w:szCs w:val="20"/>
          <w:lang w:eastAsia="zh-CN" w:bidi="hi-IN"/>
        </w:rPr>
      </w:pPr>
    </w:p>
    <w:p w:rsidR="009478AF" w:rsidRPr="009478AF" w:rsidRDefault="009478AF" w:rsidP="009478AF">
      <w:pPr>
        <w:widowControl w:val="0"/>
        <w:suppressAutoHyphens/>
        <w:ind w:firstLine="540"/>
        <w:jc w:val="both"/>
        <w:rPr>
          <w:szCs w:val="20"/>
          <w:lang w:eastAsia="zh-CN" w:bidi="hi-IN"/>
        </w:rPr>
      </w:pPr>
    </w:p>
    <w:p w:rsidR="009478AF" w:rsidRPr="009478AF" w:rsidRDefault="009478AF" w:rsidP="009478AF">
      <w:pPr>
        <w:widowControl w:val="0"/>
        <w:suppressAutoHyphens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1. 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</w:t>
      </w:r>
      <w:r w:rsidRPr="009478AF">
        <w:rPr>
          <w:sz w:val="28"/>
          <w:szCs w:val="28"/>
          <w:lang w:eastAsia="zh-CN" w:bidi="hi-IN"/>
        </w:rPr>
        <w:t>в муниципальной собственности</w:t>
      </w:r>
      <w:r w:rsidRPr="009478AF">
        <w:rPr>
          <w:sz w:val="28"/>
          <w:szCs w:val="28"/>
          <w:lang w:eastAsia="zh-CN" w:bidi="hi-IN"/>
        </w:rPr>
        <w:t xml:space="preserve"> </w:t>
      </w:r>
      <w:r w:rsidRPr="009478AF">
        <w:rPr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 w:rsidR="001A35BE">
        <w:rPr>
          <w:sz w:val="28"/>
          <w:szCs w:val="28"/>
          <w:lang w:eastAsia="zh-CN" w:bidi="hi-IN"/>
        </w:rPr>
        <w:t>Загривское</w:t>
      </w:r>
      <w:proofErr w:type="spellEnd"/>
      <w:r w:rsidR="001A35BE">
        <w:rPr>
          <w:sz w:val="28"/>
          <w:szCs w:val="28"/>
          <w:lang w:eastAsia="zh-CN" w:bidi="hi-IN"/>
        </w:rPr>
        <w:t xml:space="preserve"> сельское</w:t>
      </w:r>
      <w:r w:rsidRPr="009478AF">
        <w:rPr>
          <w:sz w:val="28"/>
          <w:szCs w:val="28"/>
          <w:lang w:eastAsia="zh-CN" w:bidi="hi-IN"/>
        </w:rPr>
        <w:t xml:space="preserve"> поселение Сланцевского муниципального района Ленинградкой области </w:t>
      </w:r>
      <w:r w:rsidRPr="009478AF">
        <w:rPr>
          <w:sz w:val="28"/>
          <w:szCs w:val="28"/>
          <w:lang w:eastAsia="zh-CN" w:bidi="hi-IN"/>
        </w:rPr>
        <w:t>(далее - комиссия).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2. Комиссия создается на постоянной основе, </w:t>
      </w:r>
      <w:r w:rsidRPr="009478AF">
        <w:rPr>
          <w:sz w:val="28"/>
          <w:szCs w:val="28"/>
          <w:lang w:eastAsia="zh-CN" w:bidi="hi-IN"/>
        </w:rPr>
        <w:t>ее состав утверждается постановлением администрации</w:t>
      </w:r>
      <w:r w:rsidR="000D7E7B">
        <w:rPr>
          <w:sz w:val="28"/>
          <w:szCs w:val="28"/>
          <w:lang w:eastAsia="zh-CN" w:bidi="hi-IN"/>
        </w:rPr>
        <w:t xml:space="preserve"> муниципального образования</w:t>
      </w:r>
      <w:r w:rsidRPr="009478AF">
        <w:rPr>
          <w:sz w:val="28"/>
          <w:szCs w:val="28"/>
          <w:lang w:eastAsia="zh-CN" w:bidi="hi-IN"/>
        </w:rPr>
        <w:t xml:space="preserve"> </w:t>
      </w:r>
      <w:proofErr w:type="spellStart"/>
      <w:r w:rsidR="001A35BE">
        <w:rPr>
          <w:sz w:val="28"/>
          <w:szCs w:val="28"/>
          <w:lang w:eastAsia="zh-CN" w:bidi="hi-IN"/>
        </w:rPr>
        <w:t>Загривско</w:t>
      </w:r>
      <w:r w:rsidR="000D7E7B">
        <w:rPr>
          <w:sz w:val="28"/>
          <w:szCs w:val="28"/>
          <w:lang w:eastAsia="zh-CN" w:bidi="hi-IN"/>
        </w:rPr>
        <w:t>е</w:t>
      </w:r>
      <w:proofErr w:type="spellEnd"/>
      <w:r w:rsidR="001A35BE">
        <w:rPr>
          <w:sz w:val="28"/>
          <w:szCs w:val="28"/>
          <w:lang w:eastAsia="zh-CN" w:bidi="hi-IN"/>
        </w:rPr>
        <w:t xml:space="preserve"> сельско</w:t>
      </w:r>
      <w:r w:rsidR="000D7E7B">
        <w:rPr>
          <w:sz w:val="28"/>
          <w:szCs w:val="28"/>
          <w:lang w:eastAsia="zh-CN" w:bidi="hi-IN"/>
        </w:rPr>
        <w:t>е</w:t>
      </w:r>
      <w:r w:rsidR="001A35BE">
        <w:rPr>
          <w:sz w:val="28"/>
          <w:szCs w:val="28"/>
          <w:lang w:eastAsia="zh-CN" w:bidi="hi-IN"/>
        </w:rPr>
        <w:t xml:space="preserve"> поселени</w:t>
      </w:r>
      <w:r w:rsidR="000D7E7B">
        <w:rPr>
          <w:sz w:val="28"/>
          <w:szCs w:val="28"/>
          <w:lang w:eastAsia="zh-CN" w:bidi="hi-IN"/>
        </w:rPr>
        <w:t>е</w:t>
      </w:r>
      <w:r w:rsidR="001A35BE">
        <w:rPr>
          <w:sz w:val="28"/>
          <w:szCs w:val="28"/>
          <w:lang w:eastAsia="zh-CN" w:bidi="hi-IN"/>
        </w:rPr>
        <w:t xml:space="preserve"> </w:t>
      </w:r>
      <w:r w:rsidR="000D7E7B">
        <w:rPr>
          <w:sz w:val="28"/>
          <w:szCs w:val="28"/>
          <w:lang w:eastAsia="zh-CN" w:bidi="hi-IN"/>
        </w:rPr>
        <w:t xml:space="preserve"> Сланцевского муниципального района </w:t>
      </w:r>
      <w:r w:rsidRPr="009478AF">
        <w:rPr>
          <w:sz w:val="28"/>
          <w:szCs w:val="28"/>
          <w:lang w:eastAsia="zh-CN" w:bidi="hi-IN"/>
        </w:rPr>
        <w:t>Ленинградской области.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3. Руководство деятельностью комиссии осуществляет председатель комиссии.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4. Комиссия осуществляет следующие функции: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а) запрашивает у  органов исполнительной власти и организаций информацию, необходимую для выполнения возложенных на нее задач;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б) заслушивает на своих заседаниях представителей органов исполнительной власти, организаций и специалистов в области религиоведения, культурологии, права и других областях по вопросам, входящим в компетенцию комиссии;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в) привлекает для участия в работе комиссии представителей органов исполнительной власти, организаций и специалистов в области религиоведения, культурологии, права и других областях;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г) создает рабочие группы для рассмотрения вопросов, входящих в компетенцию комиссии.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5. Комиссия принимает решения по следующим вопросам: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урегулирование разногласий, возникающих при рассмотрении заявлений религиозных организаций о передаче находящегося в </w:t>
      </w:r>
      <w:r w:rsidRPr="009478AF">
        <w:rPr>
          <w:sz w:val="28"/>
          <w:szCs w:val="28"/>
          <w:lang w:eastAsia="zh-CN" w:bidi="hi-IN"/>
        </w:rPr>
        <w:t>муниципальной</w:t>
      </w:r>
      <w:r w:rsidRPr="009478AF">
        <w:rPr>
          <w:sz w:val="28"/>
          <w:szCs w:val="28"/>
          <w:lang w:eastAsia="zh-CN" w:bidi="hi-IN"/>
        </w:rPr>
        <w:t xml:space="preserve"> </w:t>
      </w:r>
      <w:r w:rsidRPr="009478AF">
        <w:rPr>
          <w:sz w:val="28"/>
          <w:szCs w:val="28"/>
          <w:lang w:eastAsia="zh-CN" w:bidi="hi-IN"/>
        </w:rPr>
        <w:lastRenderedPageBreak/>
        <w:t>собственности имущества религиозного назначения;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уполномоченного органа в связи с рассмотрением заявления религиозной организации.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6. Заседания комиссии проводятся по мере возникновения вопросов, требующих решения комиссии в соответствии с </w:t>
      </w:r>
      <w:hyperlink r:id="rId8" w:history="1">
        <w:r w:rsidRPr="009478AF">
          <w:rPr>
            <w:color w:val="000000"/>
            <w:sz w:val="28"/>
            <w:szCs w:val="28"/>
            <w:lang/>
          </w:rPr>
          <w:t xml:space="preserve">пунктом </w:t>
        </w:r>
      </w:hyperlink>
      <w:r w:rsidRPr="009478AF">
        <w:rPr>
          <w:color w:val="000000"/>
          <w:sz w:val="28"/>
          <w:szCs w:val="28"/>
          <w:lang w:eastAsia="zh-CN" w:bidi="hi-IN"/>
        </w:rPr>
        <w:t xml:space="preserve">5 </w:t>
      </w:r>
      <w:r w:rsidRPr="009478AF">
        <w:rPr>
          <w:color w:val="000000"/>
          <w:sz w:val="28"/>
          <w:szCs w:val="28"/>
          <w:lang w:eastAsia="zh-CN" w:bidi="hi-IN"/>
        </w:rPr>
        <w:t>н</w:t>
      </w:r>
      <w:r w:rsidRPr="009478AF">
        <w:rPr>
          <w:sz w:val="28"/>
          <w:szCs w:val="28"/>
          <w:lang w:eastAsia="zh-CN" w:bidi="hi-IN"/>
        </w:rPr>
        <w:t>астоящего Положения.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7. Заседание комиссии считается правомочным, если на нем присутствуют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По решению председателя комиссии могут проводиться выездные заседания комиссии.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8. Решение комиссии принимается большинством голосов присутствующих на заседании членов комиссии и оформляется протоколом заседания, который подписывается ее председателем.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При равенстве голосов членов комиссии голос председателя комиссии является решающим.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:rsidR="009478AF" w:rsidRPr="009478AF" w:rsidRDefault="009478AF" w:rsidP="009478AF">
      <w:pPr>
        <w:widowControl w:val="0"/>
        <w:suppressAutoHyphens/>
        <w:spacing w:before="240"/>
        <w:ind w:firstLine="540"/>
        <w:jc w:val="both"/>
        <w:rPr>
          <w:rFonts w:ascii="Calibri" w:hAnsi="Calibri" w:cs="Calibri"/>
          <w:sz w:val="22"/>
          <w:szCs w:val="20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 xml:space="preserve">9. Решения, принятые комиссией в соответствии с ее компетенцией, являются основанием для принятия уполномоченными органами решений о передаче религиозным организациям имущества религиозного назначения, находящегося в </w:t>
      </w:r>
      <w:r w:rsidRPr="009478AF">
        <w:rPr>
          <w:sz w:val="28"/>
          <w:szCs w:val="28"/>
          <w:lang w:eastAsia="zh-CN" w:bidi="hi-IN"/>
        </w:rPr>
        <w:t>муниципальной</w:t>
      </w:r>
      <w:r w:rsidRPr="009478AF">
        <w:rPr>
          <w:sz w:val="28"/>
          <w:szCs w:val="28"/>
          <w:lang w:eastAsia="zh-CN" w:bidi="hi-IN"/>
        </w:rPr>
        <w:t xml:space="preserve"> собственности.</w:t>
      </w:r>
    </w:p>
    <w:p w:rsidR="009478AF" w:rsidRPr="009478AF" w:rsidRDefault="009478AF" w:rsidP="000D7E7B">
      <w:pPr>
        <w:widowControl w:val="0"/>
        <w:suppressAutoHyphens/>
        <w:spacing w:before="240"/>
        <w:ind w:firstLine="540"/>
        <w:jc w:val="both"/>
        <w:rPr>
          <w:sz w:val="28"/>
          <w:szCs w:val="28"/>
          <w:lang w:eastAsia="zh-CN" w:bidi="hi-IN"/>
        </w:rPr>
      </w:pPr>
      <w:r w:rsidRPr="009478AF">
        <w:rPr>
          <w:sz w:val="28"/>
          <w:szCs w:val="28"/>
          <w:lang w:eastAsia="zh-CN" w:bidi="hi-IN"/>
        </w:rPr>
        <w:t>10. Решение комиссии, а также особое мнение членов комиссии, не согласных с этим решением, в течение 7 дней разме</w:t>
      </w:r>
      <w:proofErr w:type="spellStart"/>
      <w:r w:rsidRPr="009478AF">
        <w:rPr>
          <w:sz w:val="28"/>
          <w:szCs w:val="28"/>
          <w:lang w:eastAsia="zh-CN" w:bidi="hi-IN"/>
        </w:rPr>
        <w:t>щается</w:t>
      </w:r>
      <w:proofErr w:type="spellEnd"/>
      <w:r w:rsidRPr="009478AF">
        <w:rPr>
          <w:sz w:val="28"/>
          <w:szCs w:val="28"/>
          <w:lang w:eastAsia="zh-CN" w:bidi="hi-IN"/>
        </w:rPr>
        <w:t xml:space="preserve"> на официальном сайте  </w:t>
      </w:r>
      <w:proofErr w:type="spellStart"/>
      <w:r w:rsidR="000D7E7B">
        <w:rPr>
          <w:sz w:val="28"/>
          <w:szCs w:val="28"/>
          <w:lang w:eastAsia="zh-CN" w:bidi="hi-IN"/>
        </w:rPr>
        <w:t>Загривского</w:t>
      </w:r>
      <w:proofErr w:type="spellEnd"/>
      <w:r w:rsidR="000D7E7B">
        <w:rPr>
          <w:sz w:val="28"/>
          <w:szCs w:val="28"/>
          <w:lang w:eastAsia="zh-CN" w:bidi="hi-IN"/>
        </w:rPr>
        <w:t xml:space="preserve"> сельского поселения </w:t>
      </w:r>
      <w:r w:rsidR="000D7E7B" w:rsidRPr="009478AF">
        <w:rPr>
          <w:sz w:val="28"/>
          <w:szCs w:val="28"/>
          <w:lang w:eastAsia="zh-CN" w:bidi="hi-IN"/>
        </w:rPr>
        <w:t>Сла</w:t>
      </w:r>
      <w:r w:rsidR="000D7E7B">
        <w:rPr>
          <w:sz w:val="28"/>
          <w:szCs w:val="28"/>
          <w:lang w:eastAsia="zh-CN" w:bidi="hi-IN"/>
        </w:rPr>
        <w:t>нцевского муниципального района Ленинградской области</w:t>
      </w:r>
      <w:r w:rsidR="000D7E7B">
        <w:rPr>
          <w:sz w:val="28"/>
          <w:szCs w:val="28"/>
          <w:lang w:eastAsia="zh-CN" w:bidi="hi-IN"/>
        </w:rPr>
        <w:t>.</w:t>
      </w:r>
      <w:bookmarkStart w:id="0" w:name="_GoBack"/>
      <w:bookmarkEnd w:id="0"/>
    </w:p>
    <w:p w:rsidR="009478AF" w:rsidRPr="009478AF" w:rsidRDefault="009478AF" w:rsidP="009478AF">
      <w:pPr>
        <w:widowControl w:val="0"/>
        <w:suppressAutoHyphens/>
        <w:spacing w:before="100" w:after="100"/>
        <w:jc w:val="both"/>
        <w:rPr>
          <w:sz w:val="28"/>
          <w:szCs w:val="28"/>
          <w:lang w:eastAsia="zh-CN" w:bidi="hi-IN"/>
        </w:rPr>
      </w:pPr>
    </w:p>
    <w:p w:rsidR="003B758F" w:rsidRPr="009478AF" w:rsidRDefault="003B758F" w:rsidP="003C6A8F">
      <w:pPr>
        <w:rPr>
          <w:sz w:val="28"/>
          <w:szCs w:val="28"/>
          <w:lang/>
        </w:rPr>
      </w:pPr>
    </w:p>
    <w:sectPr w:rsidR="003B758F" w:rsidRPr="009478AF" w:rsidSect="00A30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EA"/>
    <w:rsid w:val="000D7E7B"/>
    <w:rsid w:val="0010260E"/>
    <w:rsid w:val="001A02D0"/>
    <w:rsid w:val="001A35BE"/>
    <w:rsid w:val="00215381"/>
    <w:rsid w:val="002D5E8D"/>
    <w:rsid w:val="00317327"/>
    <w:rsid w:val="00340071"/>
    <w:rsid w:val="00385D1A"/>
    <w:rsid w:val="003A04EB"/>
    <w:rsid w:val="003B758F"/>
    <w:rsid w:val="003C6A8F"/>
    <w:rsid w:val="00406301"/>
    <w:rsid w:val="00414AC3"/>
    <w:rsid w:val="00423F30"/>
    <w:rsid w:val="006949DE"/>
    <w:rsid w:val="00703A16"/>
    <w:rsid w:val="00906548"/>
    <w:rsid w:val="0092421F"/>
    <w:rsid w:val="009478AF"/>
    <w:rsid w:val="00956CF2"/>
    <w:rsid w:val="009E06D2"/>
    <w:rsid w:val="00A30FBA"/>
    <w:rsid w:val="00B13E2E"/>
    <w:rsid w:val="00CA155C"/>
    <w:rsid w:val="00DC36E6"/>
    <w:rsid w:val="00DF7C75"/>
    <w:rsid w:val="00E22322"/>
    <w:rsid w:val="00EF1FEB"/>
    <w:rsid w:val="00F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070B"/>
  <w15:docId w15:val="{868672E7-1689-43D9-BC3C-1CF5379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:/Users/kumi05/Desktop/%D0%9F%D0%BE%D1%81%D1%82%D0%B0%D0%BD%D0%BE%D0%B2%D0%BB%D0%B5%D0%BD%D0%B8%D0%B5%20%D0%9F%D1%80%D0%B0%D0%B2%D0%B8%D1%82%D0%B5%D0%BB%D1%8C%D1%81%D1%82%D0%B2%D0%B0%20%D0%A0%D0%A4%20%D0%BE%D1%82%2012.08.2011%20N%20678%20(%D1%80%D0%B5%D0%B4.%20%D0%BE%D1%82.odt/%5Cl%20Par51%20%20%5Co%20" TargetMode="External"/><Relationship Id="rId3" Type="http://schemas.openxmlformats.org/officeDocument/2006/relationships/settings" Target="settings.xml"/><Relationship Id="rId7" Type="http://schemas.openxmlformats.org/officeDocument/2006/relationships/hyperlink" Target="/C:/Users/kumi05/Desktop/%D0%9F%D0%BE%D1%81%D1%82%D0%B0%D0%BD%D0%BE%D0%B2%D0%BB%D0%B5%D0%BD%D0%B8%D0%B5%20%D0%9F%D1%80%D0%B0%D0%B2%D0%B8%D1%82%D0%B5%D0%BB%D1%8C%D1%81%D1%82%D0%B2%D0%B0%20%D0%A0%D0%A4%20%D0%BE%D1%82%2012.08.2011%20N%20678%20(%D1%80%D0%B5%D0%B4.%20%D0%BE%D1%82.odt/%5Cl%20Par32%20%20%5C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:/Users/kumi05/Desktop/%D0%9F%D0%BE%D1%81%D1%82%D0%B0%D0%BD%D0%BE%D0%B2%D0%BB%D0%B5%D0%BD%D0%B8%D0%B5%20%D0%9F%D1%80%D0%B0%D0%B2%D0%B8%D1%82%D0%B5%D0%BB%D1%8C%D1%81%D1%82%D0%B2%D0%B0%20%D0%A0%D0%A4%20%D0%BE%D1%82%2012.08.2011%20N%20678%20(%D1%80%D0%B5%D0%B4.%20%D0%BE%D1%82.odt/%5Cl%20Par32%20%20%5Co%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2021-04-01T08:03:00Z</cp:lastPrinted>
  <dcterms:created xsi:type="dcterms:W3CDTF">2022-03-31T07:25:00Z</dcterms:created>
  <dcterms:modified xsi:type="dcterms:W3CDTF">2022-05-05T12:25:00Z</dcterms:modified>
</cp:coreProperties>
</file>