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63" w:rsidRPr="00CC4CA5" w:rsidRDefault="00326863" w:rsidP="00326863">
      <w:pPr>
        <w:jc w:val="center"/>
        <w:rPr>
          <w:rFonts w:ascii="Times New Roman" w:hAnsi="Times New Roman"/>
          <w:lang w:val="en-GB"/>
        </w:rPr>
      </w:pPr>
      <w:r w:rsidRPr="00CC4CA5">
        <w:rPr>
          <w:rFonts w:ascii="Times New Roman" w:hAnsi="Times New Roman"/>
          <w:noProof/>
          <w:lang w:bidi="ar-SA"/>
        </w:rPr>
        <w:drawing>
          <wp:inline distT="0" distB="0" distL="0" distR="0">
            <wp:extent cx="466725" cy="552450"/>
            <wp:effectExtent l="19050" t="0" r="9525" b="0"/>
            <wp:docPr id="4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863" w:rsidRDefault="00326863" w:rsidP="00F95744">
      <w:pPr>
        <w:pStyle w:val="22"/>
        <w:shd w:val="clear" w:color="auto" w:fill="auto"/>
        <w:spacing w:line="317" w:lineRule="exact"/>
        <w:rPr>
          <w:rStyle w:val="24"/>
        </w:rPr>
      </w:pPr>
    </w:p>
    <w:p w:rsidR="003777B8" w:rsidRPr="003777B8" w:rsidRDefault="00326863" w:rsidP="00326863">
      <w:pPr>
        <w:jc w:val="center"/>
        <w:rPr>
          <w:rFonts w:ascii="Times New Roman" w:hAnsi="Times New Roman"/>
          <w:b/>
          <w:sz w:val="28"/>
          <w:szCs w:val="28"/>
        </w:rPr>
      </w:pPr>
      <w:r w:rsidRPr="003777B8">
        <w:rPr>
          <w:rFonts w:ascii="Times New Roman" w:hAnsi="Times New Roman"/>
          <w:b/>
          <w:sz w:val="28"/>
          <w:szCs w:val="28"/>
        </w:rPr>
        <w:t>А</w:t>
      </w:r>
      <w:r w:rsidR="003777B8" w:rsidRPr="003777B8">
        <w:rPr>
          <w:rFonts w:ascii="Times New Roman" w:hAnsi="Times New Roman"/>
          <w:b/>
          <w:sz w:val="28"/>
          <w:szCs w:val="28"/>
        </w:rPr>
        <w:t xml:space="preserve">дминистрация муниципального образования </w:t>
      </w:r>
    </w:p>
    <w:p w:rsidR="003777B8" w:rsidRPr="003777B8" w:rsidRDefault="003777B8" w:rsidP="00326863">
      <w:pPr>
        <w:jc w:val="center"/>
        <w:rPr>
          <w:rFonts w:ascii="Times New Roman" w:hAnsi="Times New Roman"/>
          <w:b/>
          <w:sz w:val="28"/>
          <w:szCs w:val="28"/>
        </w:rPr>
      </w:pPr>
      <w:r w:rsidRPr="003777B8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агривское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сельское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поселение</w:t>
      </w:r>
    </w:p>
    <w:p w:rsidR="00326863" w:rsidRPr="003777B8" w:rsidRDefault="00326863" w:rsidP="00326863">
      <w:pPr>
        <w:jc w:val="center"/>
        <w:rPr>
          <w:rFonts w:ascii="Times New Roman" w:hAnsi="Times New Roman"/>
          <w:b/>
          <w:sz w:val="28"/>
          <w:szCs w:val="28"/>
        </w:rPr>
      </w:pPr>
      <w:r w:rsidRPr="003777B8">
        <w:rPr>
          <w:rFonts w:ascii="Times New Roman" w:hAnsi="Times New Roman"/>
          <w:b/>
          <w:sz w:val="28"/>
          <w:szCs w:val="28"/>
        </w:rPr>
        <w:t xml:space="preserve"> С</w:t>
      </w:r>
      <w:r w:rsidR="003777B8">
        <w:rPr>
          <w:rFonts w:ascii="Times New Roman" w:hAnsi="Times New Roman"/>
          <w:b/>
          <w:sz w:val="28"/>
          <w:szCs w:val="28"/>
        </w:rPr>
        <w:t>ланцевского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 w:rsidR="003777B8">
        <w:rPr>
          <w:rFonts w:ascii="Times New Roman" w:hAnsi="Times New Roman"/>
          <w:b/>
          <w:sz w:val="28"/>
          <w:szCs w:val="28"/>
        </w:rPr>
        <w:t>муниципального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 w:rsidR="003777B8">
        <w:rPr>
          <w:rFonts w:ascii="Times New Roman" w:hAnsi="Times New Roman"/>
          <w:b/>
          <w:sz w:val="28"/>
          <w:szCs w:val="28"/>
        </w:rPr>
        <w:t>района</w:t>
      </w:r>
      <w:r w:rsidRPr="003777B8">
        <w:rPr>
          <w:rFonts w:ascii="Times New Roman" w:hAnsi="Times New Roman"/>
          <w:b/>
          <w:sz w:val="28"/>
          <w:szCs w:val="28"/>
        </w:rPr>
        <w:t xml:space="preserve"> Л</w:t>
      </w:r>
      <w:r w:rsidR="003777B8">
        <w:rPr>
          <w:rFonts w:ascii="Times New Roman" w:hAnsi="Times New Roman"/>
          <w:b/>
          <w:sz w:val="28"/>
          <w:szCs w:val="28"/>
        </w:rPr>
        <w:t>енинградской</w:t>
      </w:r>
      <w:r w:rsidRPr="003777B8">
        <w:rPr>
          <w:rFonts w:ascii="Times New Roman" w:hAnsi="Times New Roman"/>
          <w:b/>
          <w:sz w:val="28"/>
          <w:szCs w:val="28"/>
        </w:rPr>
        <w:t xml:space="preserve"> </w:t>
      </w:r>
      <w:r w:rsidR="003777B8">
        <w:rPr>
          <w:rFonts w:ascii="Times New Roman" w:hAnsi="Times New Roman"/>
          <w:b/>
          <w:sz w:val="28"/>
          <w:szCs w:val="28"/>
        </w:rPr>
        <w:t>области</w:t>
      </w:r>
    </w:p>
    <w:p w:rsidR="00174605" w:rsidRPr="00CC4CA5" w:rsidRDefault="00174605" w:rsidP="00326863">
      <w:pPr>
        <w:pBdr>
          <w:between w:val="single" w:sz="4" w:space="1" w:color="auto"/>
        </w:pBdr>
        <w:jc w:val="center"/>
        <w:rPr>
          <w:rFonts w:ascii="Times New Roman" w:hAnsi="Times New Roman"/>
          <w:b/>
        </w:rPr>
      </w:pPr>
    </w:p>
    <w:p w:rsidR="00326863" w:rsidRPr="00CC4CA5" w:rsidRDefault="00326863" w:rsidP="00326863">
      <w:pPr>
        <w:jc w:val="center"/>
        <w:rPr>
          <w:rFonts w:ascii="Times New Roman" w:hAnsi="Times New Roman"/>
          <w:b/>
        </w:rPr>
      </w:pPr>
      <w:r w:rsidRPr="00CC4CA5">
        <w:rPr>
          <w:rFonts w:ascii="Times New Roman" w:hAnsi="Times New Roman"/>
          <w:b/>
        </w:rPr>
        <w:t>П О С Т А Н О В Л Е Н И Е</w:t>
      </w:r>
    </w:p>
    <w:p w:rsidR="00326863" w:rsidRPr="00CC4CA5" w:rsidRDefault="00326863" w:rsidP="00326863">
      <w:pPr>
        <w:jc w:val="center"/>
        <w:rPr>
          <w:rFonts w:ascii="Times New Roman" w:hAnsi="Times New Roman"/>
          <w:b/>
        </w:rPr>
      </w:pPr>
    </w:p>
    <w:p w:rsidR="00326863" w:rsidRPr="00326863" w:rsidRDefault="00560611" w:rsidP="0032686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28.12.2021</w:t>
      </w:r>
      <w:r w:rsidR="00582874">
        <w:rPr>
          <w:rFonts w:ascii="Times New Roman" w:hAnsi="Times New Roman"/>
          <w:sz w:val="28"/>
          <w:szCs w:val="28"/>
        </w:rPr>
        <w:t xml:space="preserve"> </w:t>
      </w:r>
      <w:r w:rsidR="00326863" w:rsidRPr="00326863">
        <w:rPr>
          <w:rFonts w:ascii="Times New Roman" w:hAnsi="Times New Roman"/>
          <w:sz w:val="28"/>
          <w:szCs w:val="28"/>
        </w:rPr>
        <w:t xml:space="preserve">г.                                                                  </w:t>
      </w:r>
      <w:r w:rsidR="00326863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326863" w:rsidRPr="00326863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146</w:t>
      </w:r>
      <w:r w:rsidR="00326863" w:rsidRPr="00326863">
        <w:rPr>
          <w:rFonts w:ascii="Times New Roman" w:hAnsi="Times New Roman"/>
          <w:sz w:val="28"/>
          <w:szCs w:val="28"/>
        </w:rPr>
        <w:t>-п</w:t>
      </w:r>
    </w:p>
    <w:p w:rsidR="00326863" w:rsidRPr="00051846" w:rsidRDefault="00326863" w:rsidP="0032686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26863" w:rsidRPr="00326863" w:rsidRDefault="00326863" w:rsidP="00326863">
      <w:pPr>
        <w:pStyle w:val="22"/>
        <w:shd w:val="clear" w:color="auto" w:fill="auto"/>
        <w:spacing w:line="307" w:lineRule="exact"/>
        <w:jc w:val="left"/>
        <w:rPr>
          <w:b/>
        </w:rPr>
      </w:pPr>
      <w:r w:rsidRPr="00326863">
        <w:rPr>
          <w:b/>
        </w:rPr>
        <w:t>О мерах по обеспечению пожарной безопасности</w:t>
      </w:r>
    </w:p>
    <w:p w:rsidR="00326863" w:rsidRPr="00326863" w:rsidRDefault="00326863" w:rsidP="00326863">
      <w:pPr>
        <w:pStyle w:val="22"/>
        <w:shd w:val="clear" w:color="auto" w:fill="auto"/>
        <w:spacing w:line="307" w:lineRule="exact"/>
        <w:jc w:val="left"/>
        <w:rPr>
          <w:b/>
        </w:rPr>
      </w:pPr>
      <w:r w:rsidRPr="00326863">
        <w:rPr>
          <w:b/>
        </w:rPr>
        <w:t>на территории Загривского сельского поселения</w:t>
      </w:r>
    </w:p>
    <w:p w:rsidR="00326863" w:rsidRPr="00326863" w:rsidRDefault="00326863" w:rsidP="00326863">
      <w:pPr>
        <w:pStyle w:val="22"/>
        <w:shd w:val="clear" w:color="auto" w:fill="auto"/>
        <w:spacing w:line="307" w:lineRule="exact"/>
        <w:jc w:val="left"/>
        <w:rPr>
          <w:b/>
        </w:rPr>
      </w:pPr>
      <w:r w:rsidRPr="00326863">
        <w:rPr>
          <w:b/>
        </w:rPr>
        <w:t xml:space="preserve">Сланцевского муниципального района </w:t>
      </w:r>
    </w:p>
    <w:p w:rsidR="00326863" w:rsidRPr="00326863" w:rsidRDefault="00326863" w:rsidP="00326863">
      <w:pPr>
        <w:pStyle w:val="22"/>
        <w:shd w:val="clear" w:color="auto" w:fill="auto"/>
        <w:spacing w:line="307" w:lineRule="exact"/>
        <w:jc w:val="left"/>
        <w:rPr>
          <w:b/>
        </w:rPr>
      </w:pPr>
      <w:r w:rsidRPr="00326863">
        <w:rPr>
          <w:b/>
        </w:rPr>
        <w:t>Ленинградской области в 20</w:t>
      </w:r>
      <w:r w:rsidR="00560611">
        <w:rPr>
          <w:b/>
        </w:rPr>
        <w:t>22</w:t>
      </w:r>
      <w:r w:rsidRPr="00326863">
        <w:rPr>
          <w:b/>
        </w:rPr>
        <w:t xml:space="preserve"> году</w:t>
      </w:r>
    </w:p>
    <w:p w:rsidR="00326863" w:rsidRDefault="00326863" w:rsidP="00326863">
      <w:pPr>
        <w:pStyle w:val="22"/>
        <w:shd w:val="clear" w:color="auto" w:fill="auto"/>
        <w:spacing w:line="307" w:lineRule="exact"/>
        <w:jc w:val="left"/>
      </w:pPr>
    </w:p>
    <w:p w:rsidR="00326863" w:rsidRDefault="00326863" w:rsidP="00326863">
      <w:pPr>
        <w:pStyle w:val="22"/>
        <w:shd w:val="clear" w:color="auto" w:fill="auto"/>
        <w:spacing w:line="307" w:lineRule="exact"/>
        <w:ind w:firstLine="360"/>
      </w:pPr>
      <w:r>
        <w:t xml:space="preserve">Во исполнение Федеральных законов от 21.12.1994 № 69-ФЗ «О пожарной безопасности», от 22.07.2008 № 123-ФЗ «Технический регламент о требованиях пожарной безопасности», Правил противопожарного режима в Российской Федерации, утвержденных постановлением Правительства Российской Федерации от 25.04.2012 № 390, и в целях укрепления пожарной безопасности на территории Загривского сельского поселения, администрация МО Загривское сельское поселение Сланцевского муниципального района Ленинградской области   </w:t>
      </w:r>
      <w:r w:rsidRPr="00051846">
        <w:rPr>
          <w:rStyle w:val="23pt"/>
          <w:b/>
        </w:rPr>
        <w:t>постановляет:</w:t>
      </w:r>
    </w:p>
    <w:p w:rsidR="00326863" w:rsidRDefault="00326863" w:rsidP="00326863">
      <w:pPr>
        <w:pStyle w:val="22"/>
        <w:shd w:val="clear" w:color="auto" w:fill="auto"/>
        <w:tabs>
          <w:tab w:val="left" w:pos="1031"/>
        </w:tabs>
        <w:spacing w:line="307" w:lineRule="exact"/>
      </w:pPr>
      <w:r>
        <w:t>1. Утвердить план противопожарных мероприятий на территории муниципального образования Загривское сельское поселение на 20</w:t>
      </w:r>
      <w:r w:rsidR="00560611">
        <w:t>22</w:t>
      </w:r>
      <w:r>
        <w:t xml:space="preserve"> год, согласно приложению 1.</w:t>
      </w:r>
    </w:p>
    <w:p w:rsidR="00326863" w:rsidRDefault="00326863" w:rsidP="00326863">
      <w:pPr>
        <w:pStyle w:val="22"/>
        <w:shd w:val="clear" w:color="auto" w:fill="auto"/>
        <w:tabs>
          <w:tab w:val="left" w:pos="1291"/>
        </w:tabs>
        <w:spacing w:line="307" w:lineRule="exact"/>
      </w:pPr>
      <w:r>
        <w:t>2. Утвердить перечень сил и средств привлекаемых в случае возникновения ЧС на территории Загривского сельского поселения и в случае возникновения ЧС на территории Загривского сельского поселения связанных с возникновением пожаров на 20</w:t>
      </w:r>
      <w:r w:rsidR="00174605">
        <w:t>22</w:t>
      </w:r>
      <w:r>
        <w:t xml:space="preserve"> год, согласно приложению 2.</w:t>
      </w:r>
    </w:p>
    <w:p w:rsidR="00326863" w:rsidRDefault="00326863" w:rsidP="00326863">
      <w:pPr>
        <w:pStyle w:val="22"/>
        <w:shd w:val="clear" w:color="auto" w:fill="auto"/>
        <w:tabs>
          <w:tab w:val="left" w:pos="8993"/>
        </w:tabs>
        <w:spacing w:line="307" w:lineRule="exact"/>
      </w:pPr>
      <w:r>
        <w:t>3. Администрации МО Загривское сельское поселение,  совместно с ТСЖ Загривье-6, ОНД и ПР и ОГПС Сланцевского муниципального района Ленинградской области:</w:t>
      </w:r>
    </w:p>
    <w:p w:rsidR="00326863" w:rsidRDefault="00326863" w:rsidP="00326863">
      <w:pPr>
        <w:pStyle w:val="22"/>
        <w:shd w:val="clear" w:color="auto" w:fill="auto"/>
        <w:tabs>
          <w:tab w:val="left" w:pos="1105"/>
        </w:tabs>
        <w:spacing w:line="307" w:lineRule="exact"/>
      </w:pPr>
      <w:r>
        <w:t>3.1. Осуществлять обязанности по решению задач в области обеспечения первичных мер пожарной безопасности, обеспечения надлежащего состояния, противопожарного водоснабжения в границах населенных пунктов на территории Загривского сельского поселения.</w:t>
      </w:r>
      <w:r>
        <w:tab/>
      </w:r>
    </w:p>
    <w:p w:rsidR="00326863" w:rsidRDefault="00326863" w:rsidP="00326863">
      <w:pPr>
        <w:pStyle w:val="22"/>
        <w:shd w:val="clear" w:color="auto" w:fill="auto"/>
        <w:tabs>
          <w:tab w:val="left" w:pos="1291"/>
        </w:tabs>
        <w:spacing w:line="307" w:lineRule="exact"/>
      </w:pPr>
      <w:r>
        <w:t>3.2. Организовать пропаганду в области пожарной безопасности и обучение населения мерам пожарной безопасности, содействовать распространению пожарно-технических знаний.</w:t>
      </w:r>
    </w:p>
    <w:p w:rsidR="00326863" w:rsidRDefault="00326863" w:rsidP="00326863">
      <w:pPr>
        <w:pStyle w:val="22"/>
        <w:shd w:val="clear" w:color="auto" w:fill="auto"/>
        <w:tabs>
          <w:tab w:val="left" w:pos="1062"/>
        </w:tabs>
        <w:spacing w:line="307" w:lineRule="exact"/>
      </w:pPr>
      <w:r>
        <w:t>3.3. В случае необходимости организовать проведение проверок состояния внутри дворовых проездов для обеспечения свободного проезда пожарной техники к жилым дом</w:t>
      </w:r>
      <w:r w:rsidRPr="00326863">
        <w:rPr>
          <w:sz w:val="28"/>
        </w:rPr>
        <w:t>а</w:t>
      </w:r>
      <w:r>
        <w:t>м и объектам социально-культурного назначения.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3.4. В случае осложнения пожароопасной ситуации подготовить постановление о запрете нахождения граждан и въезда транспортных средств в лесные массивы на территории Загривского сельского поселения.</w:t>
      </w:r>
    </w:p>
    <w:p w:rsidR="00326863" w:rsidRDefault="00326863" w:rsidP="00326863">
      <w:pPr>
        <w:pStyle w:val="22"/>
        <w:shd w:val="clear" w:color="auto" w:fill="auto"/>
        <w:tabs>
          <w:tab w:val="left" w:pos="1057"/>
        </w:tabs>
        <w:spacing w:line="307" w:lineRule="exact"/>
      </w:pPr>
      <w:r>
        <w:t>3.5. Обеспечить создание резервов финансовых и материальных ресурсов в объемах достаточных, для проведения превентивных противопожарных мероприятий, обеспечения оперативного реагирования на возможные ЧС и организацию первоочередных мер по жизнеобеспечению населения.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 xml:space="preserve">3.6. Откорректировать сведения по населенным пунктам, объектам экономики, </w:t>
      </w:r>
      <w:r>
        <w:lastRenderedPageBreak/>
        <w:t>расположению газопроводов, летних оздоровительных учреждений, баз отдыха, садоводческих некоммерческих товариществ, подверженным угрозе лесных пожаров, расположенных на территории Загривского сельского поселения.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3.7. Разработать Паспорта населенных пунктов, подверженных угрозе лесных пожаров к началу пожароопасного сезона, расположенных на территории Загривского сельского поселения.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3.8. Принять меры по ликвидации несанкционированных стоянок автотранспорта, размещенных с нарушением нормативных правовых актов и препятствующих проезду и установке пожарной и специальной техники в случае возникновения пожаров и чрезвычайных ситуаций.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3.9. Оказать содействие в организации деятельности добровольных пожарных команд (дружин) в населенных пунктах.</w:t>
      </w:r>
    </w:p>
    <w:p w:rsidR="00326863" w:rsidRDefault="00326863" w:rsidP="00326863">
      <w:pPr>
        <w:pStyle w:val="22"/>
        <w:shd w:val="clear" w:color="auto" w:fill="auto"/>
        <w:tabs>
          <w:tab w:val="left" w:pos="883"/>
        </w:tabs>
        <w:spacing w:line="307" w:lineRule="exact"/>
      </w:pPr>
      <w:r>
        <w:t>4. Рекомендовать руководителям организаций всех форм собственности эксплуатирующих жилищный фонд, ТСЖ Загривье-6,  рекомендовать: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4.1. При составлении ежегодных планов ремонтных работ в жилищном фонде особое внимание уделять проведению ремонта и замене неисправного электрооборудования, выполнять чистку вентиляционных каналов и дымоходов.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4.2. Проводить обучение по пожарно-техническому минимуму лиц, ответственных за обучение населения мерам пожарной безопасности по месту жительства.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12" w:lineRule="exact"/>
      </w:pPr>
      <w:r>
        <w:t>4.3. Организовать проведение противопожарных инструктажей с неработающим населением (пенсионеры, инвалиды, лица преклонного возраста) по специальной инструкции под роспись.</w:t>
      </w:r>
    </w:p>
    <w:p w:rsidR="00326863" w:rsidRDefault="00326863" w:rsidP="00326863">
      <w:pPr>
        <w:pStyle w:val="22"/>
        <w:shd w:val="clear" w:color="auto" w:fill="auto"/>
        <w:spacing w:line="307" w:lineRule="exact"/>
      </w:pPr>
      <w:r>
        <w:t>4.4. Усилить контроль за соблюдением требований противопожарной безопасности в жилищном фонде, проводить пожарно-профилактическую работу и агитационную пропаганду с гражданами по предупреждению пожаров в жилищном фонде, гибели людей на пожарах.</w:t>
      </w:r>
    </w:p>
    <w:p w:rsidR="00326863" w:rsidRDefault="00326863" w:rsidP="00326863">
      <w:pPr>
        <w:pStyle w:val="22"/>
        <w:shd w:val="clear" w:color="auto" w:fill="auto"/>
        <w:tabs>
          <w:tab w:val="left" w:pos="1047"/>
        </w:tabs>
        <w:spacing w:line="307" w:lineRule="exact"/>
      </w:pPr>
      <w:r>
        <w:t>4.5. Выполнить очистку чердачных и подвальных помещений от сгораемых отходов, мусора, закрыть на замки входные люки и двери указанных помещений, остеклить слуховые окна чердаков, очистить от мусора приямки подвальных помещений.</w:t>
      </w:r>
    </w:p>
    <w:p w:rsidR="00326863" w:rsidRDefault="00326863" w:rsidP="00326863">
      <w:pPr>
        <w:pStyle w:val="22"/>
        <w:shd w:val="clear" w:color="auto" w:fill="auto"/>
        <w:tabs>
          <w:tab w:val="left" w:pos="1052"/>
        </w:tabs>
        <w:spacing w:line="307" w:lineRule="exact"/>
      </w:pPr>
      <w:r>
        <w:t>4.6. Выполнить очистку закрепленных территорий от сгораемых отходов, сухой травы и мусора.</w:t>
      </w:r>
    </w:p>
    <w:p w:rsidR="00326863" w:rsidRDefault="00326863" w:rsidP="00326863">
      <w:pPr>
        <w:pStyle w:val="22"/>
        <w:shd w:val="clear" w:color="auto" w:fill="auto"/>
        <w:tabs>
          <w:tab w:val="left" w:pos="1198"/>
        </w:tabs>
        <w:spacing w:line="307" w:lineRule="exact"/>
      </w:pPr>
      <w:r>
        <w:t>4.7. Пресекать поджоги сухой травы, принимать меры к тушению загорания сухой травы и мусора.</w:t>
      </w:r>
    </w:p>
    <w:p w:rsidR="00326863" w:rsidRDefault="00326863" w:rsidP="00326863">
      <w:pPr>
        <w:pStyle w:val="22"/>
        <w:shd w:val="clear" w:color="auto" w:fill="auto"/>
        <w:tabs>
          <w:tab w:val="left" w:pos="1057"/>
        </w:tabs>
        <w:spacing w:line="307" w:lineRule="exact"/>
      </w:pPr>
      <w:r>
        <w:t>4.8. Обеспечить исправное содержание противопожарного оборудования в домах, первичных средств пожаротушения, наружного освещения.</w:t>
      </w:r>
    </w:p>
    <w:p w:rsidR="00326863" w:rsidRDefault="00326863" w:rsidP="00326863">
      <w:pPr>
        <w:pStyle w:val="22"/>
        <w:shd w:val="clear" w:color="auto" w:fill="auto"/>
        <w:tabs>
          <w:tab w:val="left" w:pos="618"/>
        </w:tabs>
        <w:spacing w:line="307" w:lineRule="exact"/>
      </w:pPr>
      <w:r>
        <w:t>4.9. Принять в установленном порядке меры по ликвидации стоянок автотранспорта, размешенных с нарушением нормативных правовых актов и препятствующих проезду и установке пожарной и специальной техники в случае возникновения пожаров и ЧС.</w:t>
      </w:r>
    </w:p>
    <w:p w:rsidR="00326863" w:rsidRDefault="00326863" w:rsidP="00326863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>5. Председателям садоводческих, дачных объединений, гаражных кооперативов рекомендовать:</w:t>
      </w:r>
    </w:p>
    <w:p w:rsidR="00326863" w:rsidRDefault="00326863" w:rsidP="00326863">
      <w:pPr>
        <w:pStyle w:val="22"/>
        <w:shd w:val="clear" w:color="auto" w:fill="auto"/>
        <w:spacing w:line="307" w:lineRule="exact"/>
      </w:pPr>
      <w:r>
        <w:t>5.1. Организовать соблюдение требований Правил противопожарного режима в Российской Федерации.</w:t>
      </w:r>
    </w:p>
    <w:p w:rsidR="00326863" w:rsidRDefault="00326863" w:rsidP="00326863">
      <w:pPr>
        <w:pStyle w:val="22"/>
        <w:shd w:val="clear" w:color="auto" w:fill="auto"/>
        <w:spacing w:line="307" w:lineRule="exact"/>
      </w:pPr>
      <w:r>
        <w:t>5.2. Организовать очистку территорий от горючих отходов, мусора, опавших листьев и сухой травы.</w:t>
      </w:r>
    </w:p>
    <w:p w:rsidR="00326863" w:rsidRDefault="00326863" w:rsidP="00326863">
      <w:pPr>
        <w:pStyle w:val="22"/>
        <w:shd w:val="clear" w:color="auto" w:fill="auto"/>
        <w:spacing w:line="307" w:lineRule="exact"/>
      </w:pPr>
      <w:r>
        <w:t>5.3. Запретить сжигание сухой травы, мусора и других отходов.</w:t>
      </w:r>
    </w:p>
    <w:p w:rsidR="00326863" w:rsidRDefault="00326863" w:rsidP="00326863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 xml:space="preserve">5.4. Обеспечить беспрепятственный проезд пожарной и специальной техники на территорию, садоводств и баз отдых.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26863" w:rsidRDefault="00326863" w:rsidP="00326863">
      <w:pPr>
        <w:pStyle w:val="22"/>
        <w:shd w:val="clear" w:color="auto" w:fill="auto"/>
        <w:tabs>
          <w:tab w:val="left" w:pos="1178"/>
        </w:tabs>
        <w:spacing w:line="307" w:lineRule="exact"/>
      </w:pPr>
      <w:r>
        <w:t>5.5. Организовать наличие первичных средств пожаротушения.</w:t>
      </w:r>
    </w:p>
    <w:p w:rsidR="00326863" w:rsidRDefault="00326863" w:rsidP="00326863">
      <w:pPr>
        <w:pStyle w:val="22"/>
        <w:shd w:val="clear" w:color="auto" w:fill="auto"/>
        <w:tabs>
          <w:tab w:val="left" w:pos="883"/>
        </w:tabs>
        <w:spacing w:line="307" w:lineRule="exact"/>
      </w:pPr>
      <w:r>
        <w:t>6. Арендатору ООО «ГЕФЕС» рекомендовать:</w:t>
      </w:r>
    </w:p>
    <w:p w:rsidR="00326863" w:rsidRDefault="00326863" w:rsidP="00326863">
      <w:pPr>
        <w:pStyle w:val="22"/>
        <w:shd w:val="clear" w:color="auto" w:fill="auto"/>
        <w:tabs>
          <w:tab w:val="left" w:pos="1178"/>
        </w:tabs>
        <w:spacing w:line="307" w:lineRule="exact"/>
      </w:pPr>
      <w:r>
        <w:t xml:space="preserve">6.1. Разработать и заблаговременно реализовать противопожарные мероприятия по </w:t>
      </w:r>
      <w:r>
        <w:lastRenderedPageBreak/>
        <w:t>недопущению перехода Лесных и торфяных пожаров на населенные пункты, строения и здания, а также приведению в надлежащее состояние противопожарного водоснабжения, проездов к зданиям, сооружениям и открытым водоемам.</w:t>
      </w:r>
    </w:p>
    <w:p w:rsidR="00326863" w:rsidRDefault="00326863" w:rsidP="00326863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>6.2. Обязать предприятия, ведущие заготовку леса, разработать Планы противопожарного устройства территории, а также выполнять требования пожарной безопасности указанных планов.</w:t>
      </w:r>
    </w:p>
    <w:p w:rsidR="00326863" w:rsidRDefault="00326863" w:rsidP="00326863">
      <w:pPr>
        <w:pStyle w:val="22"/>
        <w:shd w:val="clear" w:color="auto" w:fill="auto"/>
        <w:tabs>
          <w:tab w:val="left" w:pos="1114"/>
        </w:tabs>
        <w:spacing w:line="307" w:lineRule="exact"/>
      </w:pPr>
      <w:r>
        <w:t>6.3. Провести проверки готовности к пожароопасному периоду, наличия планов противопожарных мероприятий, а также оснащенность противопожарным оборудованием и средствами тушения лесных пожаров подведомственных лесничеств, лесоарендаторов и лесопользователей.</w:t>
      </w:r>
    </w:p>
    <w:p w:rsidR="00326863" w:rsidRDefault="00326863" w:rsidP="00326863">
      <w:pPr>
        <w:pStyle w:val="22"/>
        <w:shd w:val="clear" w:color="auto" w:fill="auto"/>
        <w:tabs>
          <w:tab w:val="left" w:pos="1361"/>
        </w:tabs>
        <w:spacing w:line="307" w:lineRule="exact"/>
      </w:pPr>
      <w:r>
        <w:t>6.4. На протяжении пожароопасного периода 20</w:t>
      </w:r>
      <w:r w:rsidR="00225A95">
        <w:t>2</w:t>
      </w:r>
      <w:r w:rsidR="00174605">
        <w:t>2</w:t>
      </w:r>
      <w:r>
        <w:t xml:space="preserve"> года организовать разъяснительную работу среди населения, учащихся, а также коллективе) предприятий, организаций, учреждений, осуществляющих лесные пользования) или имеющие объекты на территории лесного фонда, по вопросам осторожного обращения с огнем и тушения лесных пожаров.</w:t>
      </w:r>
    </w:p>
    <w:p w:rsidR="00326863" w:rsidRDefault="00326863" w:rsidP="00326863">
      <w:pPr>
        <w:pStyle w:val="22"/>
        <w:shd w:val="clear" w:color="auto" w:fill="auto"/>
        <w:tabs>
          <w:tab w:val="left" w:pos="1361"/>
        </w:tabs>
        <w:spacing w:line="307" w:lineRule="exact"/>
      </w:pPr>
      <w:r>
        <w:t>6.5. На протяжении пожароопасного периода 20</w:t>
      </w:r>
      <w:r w:rsidR="00225A95">
        <w:t>2</w:t>
      </w:r>
      <w:r w:rsidR="00174605">
        <w:t>2</w:t>
      </w:r>
      <w:r>
        <w:t xml:space="preserve"> года разработать и осуществлять мероприятия, по предупреждению нарушений требований пожарной безопасности в лесах, выявлению виновников лесных пожаров и передачи по подведомственности указанной информации.</w:t>
      </w:r>
    </w:p>
    <w:p w:rsidR="00326863" w:rsidRDefault="00326863" w:rsidP="00326863">
      <w:pPr>
        <w:pStyle w:val="22"/>
        <w:shd w:val="clear" w:color="auto" w:fill="auto"/>
        <w:tabs>
          <w:tab w:val="left" w:pos="2064"/>
        </w:tabs>
        <w:spacing w:line="312" w:lineRule="exact"/>
      </w:pPr>
      <w:r>
        <w:t>6.6. Принять меры и организовать контроль по недопустимости выжигания травы на лесных полянах, прогалинах, лугах и стерни на полях (в том числе проведение сельскохозяйственных палов) на землях лесного фонда и земельных участках, непосредственно примыкающих к лесам, а также защитным и озеленительным лесонасаждениям.</w:t>
      </w:r>
    </w:p>
    <w:p w:rsidR="00326863" w:rsidRDefault="00326863" w:rsidP="00326863">
      <w:pPr>
        <w:pStyle w:val="22"/>
        <w:shd w:val="clear" w:color="auto" w:fill="auto"/>
        <w:tabs>
          <w:tab w:val="left" w:pos="2064"/>
        </w:tabs>
        <w:spacing w:line="312" w:lineRule="exact"/>
      </w:pPr>
      <w:r>
        <w:t>6.7. Создать на пожароопасный период пожарные команды, с обеспечением дружин транспортными средствами, противопожарным оборудованием и инвентарем.</w:t>
      </w:r>
    </w:p>
    <w:p w:rsidR="00326863" w:rsidRDefault="00326863" w:rsidP="00326863">
      <w:pPr>
        <w:pStyle w:val="22"/>
        <w:shd w:val="clear" w:color="auto" w:fill="auto"/>
        <w:tabs>
          <w:tab w:val="left" w:pos="1645"/>
        </w:tabs>
        <w:spacing w:line="312" w:lineRule="exact"/>
      </w:pPr>
      <w:r>
        <w:t>7. Рекомендовать руководителям предприятий, организаций, учреждений, индивидуальным предпринимателям, независимо от их организационно-</w:t>
      </w:r>
      <w:r>
        <w:softHyphen/>
        <w:t>правовой формы и форм собственности, обеспечить пожарную безопасность в лесном фонде, находящимся в их пользовании».</w:t>
      </w:r>
    </w:p>
    <w:p w:rsidR="00326863" w:rsidRDefault="00326863" w:rsidP="00326863">
      <w:pPr>
        <w:pStyle w:val="22"/>
        <w:shd w:val="clear" w:color="auto" w:fill="auto"/>
        <w:tabs>
          <w:tab w:val="left" w:pos="1645"/>
        </w:tabs>
        <w:spacing w:line="312" w:lineRule="exact"/>
      </w:pPr>
      <w:r>
        <w:t>8. ГУП ЛО «Сланцы-Водоканал» в срок до 01.06.20</w:t>
      </w:r>
      <w:r w:rsidR="00225A95">
        <w:t>2</w:t>
      </w:r>
      <w:r w:rsidR="00174605">
        <w:t>2</w:t>
      </w:r>
      <w:r>
        <w:t xml:space="preserve"> провести проверку и ремонт пожарных гидрантов на территории Загривского сельского поселения.</w:t>
      </w:r>
    </w:p>
    <w:p w:rsidR="00326863" w:rsidRDefault="00225A95" w:rsidP="00326863">
      <w:pPr>
        <w:pStyle w:val="22"/>
        <w:shd w:val="clear" w:color="auto" w:fill="auto"/>
        <w:tabs>
          <w:tab w:val="left" w:pos="1827"/>
        </w:tabs>
        <w:spacing w:line="312" w:lineRule="exact"/>
      </w:pPr>
      <w:r>
        <w:t xml:space="preserve">9. </w:t>
      </w:r>
      <w:r w:rsidR="00326863">
        <w:t>Руководителям предприятий и организаций независимо от их организационно-правовой формы и форм собственности обеспечить выполнение нормативно-правовых актов органов и должностных лиц по вопросам обеспечения установленных требований пожарной безопасности, предупреждения гибели людей на пожарах.</w:t>
      </w:r>
    </w:p>
    <w:p w:rsidR="00326863" w:rsidRDefault="00326863" w:rsidP="00326863">
      <w:pPr>
        <w:pStyle w:val="22"/>
        <w:shd w:val="clear" w:color="auto" w:fill="auto"/>
        <w:tabs>
          <w:tab w:val="left" w:pos="1827"/>
        </w:tabs>
        <w:spacing w:line="312" w:lineRule="exact"/>
      </w:pPr>
      <w:r>
        <w:t xml:space="preserve">10. </w:t>
      </w:r>
      <w:r w:rsidR="00582874">
        <w:t>Р</w:t>
      </w:r>
      <w:r>
        <w:t>азместить на сайте администрации МО Загривское сельское поселение.</w:t>
      </w:r>
    </w:p>
    <w:p w:rsidR="00326863" w:rsidRDefault="00225A95" w:rsidP="001D5312">
      <w:pPr>
        <w:pStyle w:val="22"/>
        <w:shd w:val="clear" w:color="auto" w:fill="auto"/>
        <w:tabs>
          <w:tab w:val="left" w:pos="1827"/>
        </w:tabs>
        <w:spacing w:line="312" w:lineRule="exact"/>
        <w:rPr>
          <w:rStyle w:val="24"/>
        </w:rPr>
      </w:pPr>
      <w:r>
        <w:t xml:space="preserve">11. </w:t>
      </w:r>
      <w:r w:rsidR="00326863">
        <w:t xml:space="preserve">Контроль за исполнением постановления </w:t>
      </w:r>
      <w:r w:rsidR="009516E5">
        <w:t>возложить на Денисову Елену Алексеевну.</w:t>
      </w:r>
    </w:p>
    <w:p w:rsidR="00326863" w:rsidRDefault="00326863" w:rsidP="00326863">
      <w:pPr>
        <w:pStyle w:val="22"/>
        <w:shd w:val="clear" w:color="auto" w:fill="auto"/>
        <w:spacing w:line="317" w:lineRule="exact"/>
        <w:rPr>
          <w:rStyle w:val="24"/>
        </w:rPr>
      </w:pPr>
    </w:p>
    <w:p w:rsidR="00326863" w:rsidRDefault="00326863" w:rsidP="00326863">
      <w:pPr>
        <w:pStyle w:val="22"/>
        <w:shd w:val="clear" w:color="auto" w:fill="auto"/>
        <w:spacing w:line="317" w:lineRule="exact"/>
        <w:rPr>
          <w:rStyle w:val="24"/>
        </w:rPr>
      </w:pPr>
    </w:p>
    <w:p w:rsidR="001D5312" w:rsidRDefault="00326863" w:rsidP="00326863">
      <w:pPr>
        <w:pStyle w:val="22"/>
        <w:shd w:val="clear" w:color="auto" w:fill="auto"/>
        <w:tabs>
          <w:tab w:val="left" w:pos="1062"/>
        </w:tabs>
        <w:spacing w:line="307" w:lineRule="exact"/>
        <w:rPr>
          <w:rStyle w:val="24"/>
        </w:rPr>
      </w:pPr>
      <w:r>
        <w:rPr>
          <w:rStyle w:val="24"/>
        </w:rPr>
        <w:t xml:space="preserve">  </w:t>
      </w:r>
    </w:p>
    <w:p w:rsidR="001D5312" w:rsidRDefault="001D5312" w:rsidP="00326863">
      <w:pPr>
        <w:pStyle w:val="22"/>
        <w:shd w:val="clear" w:color="auto" w:fill="auto"/>
        <w:tabs>
          <w:tab w:val="left" w:pos="1062"/>
        </w:tabs>
        <w:spacing w:line="307" w:lineRule="exact"/>
        <w:rPr>
          <w:rStyle w:val="24"/>
        </w:rPr>
      </w:pPr>
    </w:p>
    <w:p w:rsidR="001D5312" w:rsidRDefault="001D5312" w:rsidP="00326863">
      <w:pPr>
        <w:pStyle w:val="22"/>
        <w:shd w:val="clear" w:color="auto" w:fill="auto"/>
        <w:tabs>
          <w:tab w:val="left" w:pos="1062"/>
        </w:tabs>
        <w:spacing w:line="307" w:lineRule="exact"/>
        <w:rPr>
          <w:rStyle w:val="24"/>
        </w:rPr>
      </w:pPr>
    </w:p>
    <w:p w:rsidR="001D5312" w:rsidRDefault="001D5312" w:rsidP="00326863">
      <w:pPr>
        <w:pStyle w:val="22"/>
        <w:shd w:val="clear" w:color="auto" w:fill="auto"/>
        <w:tabs>
          <w:tab w:val="left" w:pos="1062"/>
        </w:tabs>
        <w:spacing w:line="307" w:lineRule="exact"/>
        <w:rPr>
          <w:rStyle w:val="24"/>
        </w:rPr>
      </w:pPr>
    </w:p>
    <w:p w:rsidR="00326863" w:rsidRDefault="00225A95" w:rsidP="00326863">
      <w:pPr>
        <w:pStyle w:val="22"/>
        <w:shd w:val="clear" w:color="auto" w:fill="auto"/>
        <w:tabs>
          <w:tab w:val="left" w:pos="1062"/>
        </w:tabs>
        <w:spacing w:line="307" w:lineRule="exact"/>
      </w:pPr>
      <w:r>
        <w:rPr>
          <w:rStyle w:val="24"/>
        </w:rPr>
        <w:t>Г</w:t>
      </w:r>
      <w:r w:rsidR="00326863">
        <w:rPr>
          <w:rStyle w:val="24"/>
        </w:rPr>
        <w:t>лав</w:t>
      </w:r>
      <w:r>
        <w:rPr>
          <w:rStyle w:val="24"/>
        </w:rPr>
        <w:t>а</w:t>
      </w:r>
      <w:r w:rsidR="00326863">
        <w:rPr>
          <w:rStyle w:val="24"/>
        </w:rPr>
        <w:t xml:space="preserve"> администрации                                                                                    </w:t>
      </w:r>
      <w:r>
        <w:rPr>
          <w:rStyle w:val="24"/>
        </w:rPr>
        <w:t xml:space="preserve">        </w:t>
      </w:r>
      <w:r w:rsidR="00326863">
        <w:rPr>
          <w:rStyle w:val="24"/>
        </w:rPr>
        <w:t xml:space="preserve"> С В. Калинин</w:t>
      </w:r>
    </w:p>
    <w:p w:rsidR="00326863" w:rsidRDefault="00326863" w:rsidP="00F95744">
      <w:pPr>
        <w:pStyle w:val="22"/>
        <w:shd w:val="clear" w:color="auto" w:fill="auto"/>
        <w:spacing w:line="317" w:lineRule="exact"/>
      </w:pPr>
    </w:p>
    <w:p w:rsidR="00AB3763" w:rsidRDefault="00AB3763">
      <w:pPr>
        <w:rPr>
          <w:sz w:val="2"/>
          <w:szCs w:val="2"/>
        </w:rPr>
      </w:pPr>
    </w:p>
    <w:sectPr w:rsidR="00AB3763" w:rsidSect="0054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9" w:h="16840"/>
      <w:pgMar w:top="846" w:right="670" w:bottom="142" w:left="12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345" w:rsidRDefault="00A61345">
      <w:r>
        <w:separator/>
      </w:r>
    </w:p>
  </w:endnote>
  <w:endnote w:type="continuationSeparator" w:id="1">
    <w:p w:rsidR="00A61345" w:rsidRDefault="00A61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326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345" w:rsidRDefault="00A61345"/>
  </w:footnote>
  <w:footnote w:type="continuationSeparator" w:id="1">
    <w:p w:rsidR="00A61345" w:rsidRDefault="00A613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930295">
    <w:pPr>
      <w:rPr>
        <w:sz w:val="2"/>
        <w:szCs w:val="2"/>
      </w:rPr>
    </w:pPr>
    <w:r w:rsidRPr="0093029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107" type="#_x0000_t202" style="position:absolute;margin-left:830.75pt;margin-top:25.7pt;width:4.3pt;height:9.75pt;z-index:-18874201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" filled="f" stroked="f">
          <v:textbox style="mso-fit-shape-to-text:t" inset="0,0,0,0">
            <w:txbxContent>
              <w:p w:rsidR="00326863" w:rsidRDefault="00326863">
                <w:pPr>
                  <w:pStyle w:val="a5"/>
                  <w:shd w:val="clear" w:color="auto" w:fill="auto"/>
                  <w:spacing w:line="240" w:lineRule="auto"/>
                </w:pPr>
                <w: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930295">
    <w:pPr>
      <w:rPr>
        <w:sz w:val="2"/>
        <w:szCs w:val="2"/>
      </w:rPr>
    </w:pPr>
    <w:r w:rsidRPr="0093029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8" type="#_x0000_t202" style="position:absolute;margin-left:831.35pt;margin-top:28.35pt;width:3.1pt;height:4.6pt;z-index:-18874098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cffrQIAAKs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" filled="f" stroked="f">
          <v:textbox style="mso-fit-shape-to-text:t" inset="0,0,0,0">
            <w:txbxContent>
              <w:p w:rsidR="00326863" w:rsidRDefault="0032686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4pt"/>
                  </w:rPr>
                  <w:t>*»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863" w:rsidRDefault="00930295">
    <w:pPr>
      <w:rPr>
        <w:sz w:val="2"/>
        <w:szCs w:val="2"/>
      </w:rPr>
    </w:pPr>
    <w:r w:rsidRPr="0093029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109" type="#_x0000_t202" style="position:absolute;margin-left:830.95pt;margin-top:22.8pt;width:4.45pt;height:7.45pt;z-index:-1887399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" filled="f" stroked="f">
          <v:textbox style="mso-fit-shape-to-text:t" inset="0,0,0,0">
            <w:txbxContent>
              <w:p w:rsidR="00326863" w:rsidRDefault="0032686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rialNarrow65pt-1pt"/>
                    <w:b w:val="0"/>
                    <w:bCs w:val="0"/>
                  </w:rPr>
                  <w:t>-&gt;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D314D"/>
    <w:multiLevelType w:val="hybridMultilevel"/>
    <w:tmpl w:val="4748E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3867"/>
    <w:multiLevelType w:val="multilevel"/>
    <w:tmpl w:val="2CE22258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2645E3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F00DB6"/>
    <w:multiLevelType w:val="hybridMultilevel"/>
    <w:tmpl w:val="4498E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45B"/>
    <w:multiLevelType w:val="hybridMultilevel"/>
    <w:tmpl w:val="9C4A3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B26862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F38C5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930E76"/>
    <w:multiLevelType w:val="hybridMultilevel"/>
    <w:tmpl w:val="CD70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241C2"/>
    <w:multiLevelType w:val="multilevel"/>
    <w:tmpl w:val="51626E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583846"/>
    <w:multiLevelType w:val="multilevel"/>
    <w:tmpl w:val="2DF68E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B3763"/>
    <w:rsid w:val="00015B47"/>
    <w:rsid w:val="00051846"/>
    <w:rsid w:val="000C2A59"/>
    <w:rsid w:val="0015411F"/>
    <w:rsid w:val="00174605"/>
    <w:rsid w:val="00181B2A"/>
    <w:rsid w:val="0018548A"/>
    <w:rsid w:val="001D5312"/>
    <w:rsid w:val="00207727"/>
    <w:rsid w:val="00225A95"/>
    <w:rsid w:val="00242020"/>
    <w:rsid w:val="00272160"/>
    <w:rsid w:val="002A7015"/>
    <w:rsid w:val="002D0F92"/>
    <w:rsid w:val="00303335"/>
    <w:rsid w:val="00315A70"/>
    <w:rsid w:val="00326863"/>
    <w:rsid w:val="003777B8"/>
    <w:rsid w:val="00411ED2"/>
    <w:rsid w:val="0049525B"/>
    <w:rsid w:val="004A0679"/>
    <w:rsid w:val="00542949"/>
    <w:rsid w:val="00546A62"/>
    <w:rsid w:val="00551F43"/>
    <w:rsid w:val="00560611"/>
    <w:rsid w:val="00582874"/>
    <w:rsid w:val="00622E1E"/>
    <w:rsid w:val="006B036E"/>
    <w:rsid w:val="006C1FAC"/>
    <w:rsid w:val="006C2F59"/>
    <w:rsid w:val="006D0A94"/>
    <w:rsid w:val="007109AC"/>
    <w:rsid w:val="00711A1D"/>
    <w:rsid w:val="007264B9"/>
    <w:rsid w:val="00754344"/>
    <w:rsid w:val="00772A86"/>
    <w:rsid w:val="00772CA8"/>
    <w:rsid w:val="00792357"/>
    <w:rsid w:val="00796988"/>
    <w:rsid w:val="007B6B3E"/>
    <w:rsid w:val="0089383A"/>
    <w:rsid w:val="00925FD2"/>
    <w:rsid w:val="00930295"/>
    <w:rsid w:val="00951030"/>
    <w:rsid w:val="009516E5"/>
    <w:rsid w:val="00986C7E"/>
    <w:rsid w:val="009B3715"/>
    <w:rsid w:val="009D2D98"/>
    <w:rsid w:val="009F3644"/>
    <w:rsid w:val="00A07A92"/>
    <w:rsid w:val="00A52841"/>
    <w:rsid w:val="00A61345"/>
    <w:rsid w:val="00AB3763"/>
    <w:rsid w:val="00AD7D81"/>
    <w:rsid w:val="00AF046D"/>
    <w:rsid w:val="00B62782"/>
    <w:rsid w:val="00B62D54"/>
    <w:rsid w:val="00BD674E"/>
    <w:rsid w:val="00BF336B"/>
    <w:rsid w:val="00C340F7"/>
    <w:rsid w:val="00C3784E"/>
    <w:rsid w:val="00CB2141"/>
    <w:rsid w:val="00D40321"/>
    <w:rsid w:val="00DB3175"/>
    <w:rsid w:val="00E33419"/>
    <w:rsid w:val="00E40E71"/>
    <w:rsid w:val="00F95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3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4032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40321"/>
    <w:rPr>
      <w:rFonts w:ascii="Times New Roman" w:eastAsia="Times New Roman" w:hAnsi="Times New Roman" w:cs="Times New Roman"/>
      <w:b/>
      <w:bCs/>
      <w:i/>
      <w:iCs/>
      <w:smallCaps w:val="0"/>
      <w:strike w:val="0"/>
      <w:spacing w:val="-50"/>
      <w:sz w:val="50"/>
      <w:szCs w:val="50"/>
      <w:u w:val="none"/>
    </w:rPr>
  </w:style>
  <w:style w:type="character" w:customStyle="1" w:styleId="10pt">
    <w:name w:val="Заголовок №1 + Не полужирный;Не курсив;Интервал 0 pt"/>
    <w:basedOn w:val="1"/>
    <w:rsid w:val="00D403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Колонтитул"/>
    <w:basedOn w:val="a4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6"/>
      <w:szCs w:val="36"/>
      <w:u w:val="none"/>
    </w:rPr>
  </w:style>
  <w:style w:type="character" w:customStyle="1" w:styleId="71">
    <w:name w:val="Основной текст (7)"/>
    <w:basedOn w:val="7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2">
    <w:name w:val="Заголовок №2_"/>
    <w:basedOn w:val="a0"/>
    <w:link w:val="20"/>
    <w:rsid w:val="00D403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w w:val="12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4032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455pt0pt">
    <w:name w:val="Основной текст (4) + 5;5 pt;Интервал 0 pt"/>
    <w:basedOn w:val="4"/>
    <w:rsid w:val="00D4032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8"/>
      <w:szCs w:val="8"/>
      <w:u w:val="none"/>
    </w:rPr>
  </w:style>
  <w:style w:type="character" w:customStyle="1" w:styleId="50pt150">
    <w:name w:val="Основной текст (5) + Курсив;Интервал 0 pt;Масштаб 150%"/>
    <w:basedOn w:val="5"/>
    <w:rsid w:val="00D403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8"/>
      <w:szCs w:val="8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rialNarrow65pt-1pt">
    <w:name w:val="Колонтитул + Arial Narrow;6;5 pt;Курсив;Интервал -1 pt"/>
    <w:basedOn w:val="a4"/>
    <w:rsid w:val="00D40321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-2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403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rialNarrow4pt">
    <w:name w:val="Колонтитул + Arial Narrow;4 pt"/>
    <w:basedOn w:val="a4"/>
    <w:rsid w:val="00D4032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ArialNarrow">
    <w:name w:val="Основной текст (10) + Arial Narrow;Курсив"/>
    <w:basedOn w:val="100"/>
    <w:rsid w:val="00D40321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"/>
    <w:basedOn w:val="a0"/>
    <w:rsid w:val="00D40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rsid w:val="00D4032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50"/>
      <w:sz w:val="50"/>
      <w:szCs w:val="50"/>
    </w:rPr>
  </w:style>
  <w:style w:type="paragraph" w:customStyle="1" w:styleId="30">
    <w:name w:val="Основной текст (3)"/>
    <w:basedOn w:val="a"/>
    <w:link w:val="3"/>
    <w:rsid w:val="00D40321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D40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60">
    <w:name w:val="Основной текст (6)"/>
    <w:basedOn w:val="a"/>
    <w:link w:val="6"/>
    <w:rsid w:val="00D40321"/>
    <w:pPr>
      <w:shd w:val="clear" w:color="auto" w:fill="FFFFFF"/>
      <w:spacing w:line="206" w:lineRule="exact"/>
      <w:ind w:hanging="34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D4032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20"/>
      <w:sz w:val="36"/>
      <w:szCs w:val="36"/>
    </w:rPr>
  </w:style>
  <w:style w:type="paragraph" w:customStyle="1" w:styleId="a8">
    <w:name w:val="Подпись к картинке"/>
    <w:basedOn w:val="a"/>
    <w:link w:val="a7"/>
    <w:rsid w:val="00D403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">
    <w:name w:val="Заголовок №2"/>
    <w:basedOn w:val="a"/>
    <w:link w:val="2"/>
    <w:rsid w:val="00D40321"/>
    <w:pPr>
      <w:shd w:val="clear" w:color="auto" w:fill="FFFFFF"/>
      <w:spacing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0"/>
      <w:w w:val="120"/>
      <w:sz w:val="32"/>
      <w:szCs w:val="32"/>
    </w:rPr>
  </w:style>
  <w:style w:type="paragraph" w:customStyle="1" w:styleId="22">
    <w:name w:val="Основной текст (2)"/>
    <w:basedOn w:val="a"/>
    <w:link w:val="21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D40321"/>
    <w:pPr>
      <w:shd w:val="clear" w:color="auto" w:fill="FFFFFF"/>
      <w:spacing w:line="0" w:lineRule="atLeast"/>
    </w:pPr>
    <w:rPr>
      <w:rFonts w:ascii="Calibri" w:eastAsia="Calibri" w:hAnsi="Calibri" w:cs="Calibri"/>
      <w:spacing w:val="10"/>
      <w:sz w:val="13"/>
      <w:szCs w:val="13"/>
    </w:rPr>
  </w:style>
  <w:style w:type="paragraph" w:customStyle="1" w:styleId="50">
    <w:name w:val="Основной текст (5)"/>
    <w:basedOn w:val="a"/>
    <w:link w:val="5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100"/>
      <w:sz w:val="8"/>
      <w:szCs w:val="8"/>
    </w:rPr>
  </w:style>
  <w:style w:type="paragraph" w:customStyle="1" w:styleId="90">
    <w:name w:val="Основной текст (9)"/>
    <w:basedOn w:val="a"/>
    <w:link w:val="9"/>
    <w:rsid w:val="00D40321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8"/>
      <w:szCs w:val="8"/>
    </w:rPr>
  </w:style>
  <w:style w:type="paragraph" w:customStyle="1" w:styleId="101">
    <w:name w:val="Основной текст (10)"/>
    <w:basedOn w:val="a"/>
    <w:link w:val="100"/>
    <w:rsid w:val="00D4032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9">
    <w:name w:val="Balloon Text"/>
    <w:basedOn w:val="a"/>
    <w:link w:val="aa"/>
    <w:uiPriority w:val="99"/>
    <w:semiHidden/>
    <w:unhideWhenUsed/>
    <w:rsid w:val="00C378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78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Вест-Инжиниринг</Company>
  <LinksUpToDate>false</LinksUpToDate>
  <CharactersWithSpaces>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Ильина</dc:creator>
  <cp:lastModifiedBy>Алла</cp:lastModifiedBy>
  <cp:revision>5</cp:revision>
  <cp:lastPrinted>2022-02-04T07:04:00Z</cp:lastPrinted>
  <dcterms:created xsi:type="dcterms:W3CDTF">2021-02-25T07:49:00Z</dcterms:created>
  <dcterms:modified xsi:type="dcterms:W3CDTF">2022-02-04T07:09:00Z</dcterms:modified>
</cp:coreProperties>
</file>