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B0" w:rsidRDefault="002E61B0" w:rsidP="002E61B0">
      <w:pPr>
        <w:pStyle w:val="a3"/>
        <w:tabs>
          <w:tab w:val="left" w:pos="4110"/>
        </w:tabs>
        <w:jc w:val="both"/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438150" cy="485775"/>
            <wp:effectExtent l="0" t="0" r="0" b="9525"/>
            <wp:docPr id="1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B0" w:rsidRDefault="002E61B0" w:rsidP="002E61B0">
      <w:pPr>
        <w:pStyle w:val="a3"/>
        <w:jc w:val="both"/>
      </w:pPr>
    </w:p>
    <w:p w:rsidR="002E61B0" w:rsidRDefault="002E61B0" w:rsidP="002E61B0">
      <w:pPr>
        <w:pStyle w:val="a3"/>
        <w:jc w:val="both"/>
      </w:pPr>
      <w:r>
        <w:t>Администрация муниципального образования Загривское сельское поселение</w:t>
      </w:r>
    </w:p>
    <w:p w:rsidR="002E61B0" w:rsidRDefault="002E61B0" w:rsidP="002E61B0">
      <w:pPr>
        <w:pStyle w:val="a3"/>
        <w:jc w:val="both"/>
      </w:pPr>
      <w:r>
        <w:t xml:space="preserve">              Сланцевского муниципального района Ленинградской области</w:t>
      </w:r>
    </w:p>
    <w:p w:rsidR="002E61B0" w:rsidRDefault="002E61B0" w:rsidP="002E61B0">
      <w:pPr>
        <w:pStyle w:val="a3"/>
        <w:jc w:val="both"/>
        <w:rPr>
          <w:b w:val="0"/>
        </w:rPr>
      </w:pPr>
    </w:p>
    <w:p w:rsidR="002E61B0" w:rsidRDefault="002E61B0" w:rsidP="002E61B0">
      <w:pPr>
        <w:pStyle w:val="a3"/>
        <w:jc w:val="both"/>
      </w:pPr>
      <w:r>
        <w:rPr>
          <w:sz w:val="28"/>
          <w:szCs w:val="28"/>
        </w:rPr>
        <w:t xml:space="preserve">                                      ПОСТАНОВЛЕНИЕ</w:t>
      </w:r>
      <w:r>
        <w:t xml:space="preserve">   </w:t>
      </w:r>
    </w:p>
    <w:p w:rsidR="002E61B0" w:rsidRDefault="002E61B0" w:rsidP="002E61B0">
      <w:pPr>
        <w:pStyle w:val="a3"/>
        <w:jc w:val="both"/>
      </w:pPr>
      <w:r>
        <w:t xml:space="preserve">                                                                                                                </w:t>
      </w:r>
    </w:p>
    <w:p w:rsidR="001700CF" w:rsidRDefault="001700CF" w:rsidP="001700CF">
      <w:pPr>
        <w:pStyle w:val="a3"/>
        <w:jc w:val="both"/>
      </w:pPr>
    </w:p>
    <w:p w:rsidR="001700CF" w:rsidRDefault="001700CF" w:rsidP="001700CF">
      <w:pPr>
        <w:pStyle w:val="a3"/>
        <w:jc w:val="both"/>
      </w:pPr>
      <w:r>
        <w:t xml:space="preserve">                                                                                                                                 </w:t>
      </w:r>
    </w:p>
    <w:p w:rsidR="001700CF" w:rsidRDefault="001700CF" w:rsidP="001700CF">
      <w:pPr>
        <w:pStyle w:val="a3"/>
        <w:rPr>
          <w:b w:val="0"/>
          <w:u w:val="single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1700CF" w:rsidRDefault="001700CF" w:rsidP="001700CF">
      <w:pPr>
        <w:pStyle w:val="a3"/>
        <w:rPr>
          <w:u w:val="single"/>
        </w:rPr>
      </w:pPr>
      <w:r>
        <w:rPr>
          <w:b w:val="0"/>
          <w:u w:val="single"/>
        </w:rPr>
        <w:t>2</w:t>
      </w:r>
      <w:r w:rsidR="0058297B">
        <w:rPr>
          <w:b w:val="0"/>
          <w:u w:val="single"/>
        </w:rPr>
        <w:t>3</w:t>
      </w:r>
      <w:r>
        <w:rPr>
          <w:b w:val="0"/>
          <w:u w:val="single"/>
        </w:rPr>
        <w:t>.</w:t>
      </w:r>
      <w:r w:rsidR="0058297B">
        <w:rPr>
          <w:b w:val="0"/>
          <w:u w:val="single"/>
        </w:rPr>
        <w:t>06.2020</w:t>
      </w:r>
      <w:r>
        <w:t xml:space="preserve">                                                  </w:t>
      </w:r>
      <w:r>
        <w:rPr>
          <w:b w:val="0"/>
        </w:rPr>
        <w:t xml:space="preserve">                                                              </w:t>
      </w:r>
      <w:r w:rsidR="002E61B0">
        <w:rPr>
          <w:b w:val="0"/>
          <w:u w:val="single"/>
        </w:rPr>
        <w:t>№</w:t>
      </w:r>
      <w:r w:rsidR="0058297B">
        <w:rPr>
          <w:b w:val="0"/>
          <w:u w:val="single"/>
        </w:rPr>
        <w:t xml:space="preserve"> </w:t>
      </w:r>
      <w:bookmarkStart w:id="0" w:name="_GoBack"/>
      <w:bookmarkEnd w:id="0"/>
      <w:r w:rsidR="0058297B">
        <w:rPr>
          <w:b w:val="0"/>
          <w:u w:val="single"/>
        </w:rPr>
        <w:t>63</w:t>
      </w:r>
      <w:r w:rsidR="002E61B0">
        <w:rPr>
          <w:b w:val="0"/>
          <w:u w:val="single"/>
        </w:rPr>
        <w:t xml:space="preserve"> </w:t>
      </w:r>
      <w:r>
        <w:rPr>
          <w:b w:val="0"/>
          <w:u w:val="single"/>
        </w:rPr>
        <w:t>-п</w:t>
      </w:r>
      <w:r>
        <w:rPr>
          <w:u w:val="single"/>
        </w:rPr>
        <w:t xml:space="preserve">                                                                                                                   </w:t>
      </w:r>
    </w:p>
    <w:p w:rsidR="001700CF" w:rsidRDefault="001700CF" w:rsidP="001700CF">
      <w:pPr>
        <w:tabs>
          <w:tab w:val="left" w:pos="60"/>
        </w:tabs>
        <w:spacing w:after="200" w:line="276" w:lineRule="auto"/>
        <w:ind w:left="-426"/>
        <w:rPr>
          <w:sz w:val="22"/>
          <w:szCs w:val="22"/>
        </w:rPr>
      </w:pPr>
      <w:r>
        <w:rPr>
          <w:sz w:val="22"/>
          <w:szCs w:val="22"/>
        </w:rPr>
        <w:tab/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О внесении </w:t>
      </w:r>
      <w:r w:rsidR="0058297B">
        <w:rPr>
          <w:b w:val="0"/>
          <w:bCs/>
          <w:szCs w:val="22"/>
        </w:rPr>
        <w:t xml:space="preserve">изменений </w:t>
      </w:r>
      <w:r>
        <w:rPr>
          <w:b w:val="0"/>
          <w:bCs/>
          <w:szCs w:val="22"/>
        </w:rPr>
        <w:t xml:space="preserve"> в постановление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администрации муниципального образования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Загривское сельское поселение Сланцевского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муниципального района Ленинградской области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от </w:t>
      </w:r>
      <w:r w:rsidR="002E61B0">
        <w:rPr>
          <w:b w:val="0"/>
          <w:bCs/>
          <w:szCs w:val="22"/>
        </w:rPr>
        <w:t>2</w:t>
      </w:r>
      <w:r>
        <w:rPr>
          <w:b w:val="0"/>
          <w:bCs/>
          <w:szCs w:val="22"/>
        </w:rPr>
        <w:t>5.0</w:t>
      </w:r>
      <w:r w:rsidR="002E61B0">
        <w:rPr>
          <w:b w:val="0"/>
          <w:bCs/>
          <w:szCs w:val="22"/>
        </w:rPr>
        <w:t>1</w:t>
      </w:r>
      <w:r>
        <w:rPr>
          <w:b w:val="0"/>
          <w:bCs/>
          <w:szCs w:val="22"/>
        </w:rPr>
        <w:t>.201</w:t>
      </w:r>
      <w:r w:rsidR="002E61B0">
        <w:rPr>
          <w:b w:val="0"/>
          <w:bCs/>
          <w:szCs w:val="22"/>
        </w:rPr>
        <w:t>9</w:t>
      </w:r>
      <w:r>
        <w:rPr>
          <w:b w:val="0"/>
          <w:bCs/>
          <w:szCs w:val="22"/>
        </w:rPr>
        <w:t xml:space="preserve"> № </w:t>
      </w:r>
      <w:r w:rsidR="002E61B0">
        <w:rPr>
          <w:b w:val="0"/>
          <w:bCs/>
          <w:szCs w:val="22"/>
        </w:rPr>
        <w:t>8</w:t>
      </w:r>
      <w:r>
        <w:rPr>
          <w:b w:val="0"/>
          <w:bCs/>
          <w:szCs w:val="22"/>
        </w:rPr>
        <w:t>-п «Об утверждения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 xml:space="preserve">перечня автомобильных дорог общего 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пользования местного значения, расположенных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в границах населенных пунктов муниципального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образования Загривское сельское поселение</w:t>
      </w:r>
    </w:p>
    <w:p w:rsidR="001700CF" w:rsidRDefault="001700CF" w:rsidP="001700CF">
      <w:pPr>
        <w:pStyle w:val="a3"/>
        <w:rPr>
          <w:b w:val="0"/>
          <w:bCs/>
          <w:szCs w:val="22"/>
        </w:rPr>
      </w:pPr>
      <w:r>
        <w:rPr>
          <w:b w:val="0"/>
          <w:bCs/>
          <w:szCs w:val="22"/>
        </w:rPr>
        <w:t>Сланцевского муниципального района</w:t>
      </w:r>
    </w:p>
    <w:p w:rsidR="001700CF" w:rsidRDefault="001700CF" w:rsidP="001700CF">
      <w:pPr>
        <w:pStyle w:val="a3"/>
        <w:rPr>
          <w:b w:val="0"/>
          <w:bCs/>
        </w:rPr>
      </w:pPr>
      <w:r>
        <w:rPr>
          <w:b w:val="0"/>
          <w:bCs/>
          <w:szCs w:val="22"/>
        </w:rPr>
        <w:t xml:space="preserve">Ленинградской области» </w:t>
      </w:r>
    </w:p>
    <w:p w:rsidR="001700CF" w:rsidRDefault="001700CF" w:rsidP="001700CF">
      <w:pPr>
        <w:pStyle w:val="a3"/>
        <w:rPr>
          <w:b w:val="0"/>
        </w:rPr>
      </w:pPr>
    </w:p>
    <w:p w:rsidR="001700CF" w:rsidRDefault="001700CF" w:rsidP="001700CF">
      <w:pPr>
        <w:pStyle w:val="a3"/>
        <w:rPr>
          <w:b w:val="0"/>
        </w:rPr>
      </w:pPr>
    </w:p>
    <w:p w:rsidR="001700CF" w:rsidRDefault="001700CF" w:rsidP="001700C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222222"/>
          <w:szCs w:val="28"/>
        </w:rPr>
        <w:t xml:space="preserve">Федеральным Законом от 10.12.1995 № 196-ФЗ «О безопасности дорожного движения», </w:t>
      </w:r>
      <w:r>
        <w:rPr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№ 16 «Об утверждении Правил присвоения автомобильным дорогам идентификационных номеров», Уставом муниципального образования Загривского сельского поселения Сланцевского муниципального района Ленинградской области, в целях финансового обеспечения дорожной деятельности в отношении автомобильных дорог общего пользования местного значения</w:t>
      </w:r>
      <w:r>
        <w:rPr>
          <w:b/>
          <w:szCs w:val="28"/>
        </w:rPr>
        <w:t xml:space="preserve">, </w:t>
      </w:r>
      <w:r>
        <w:rPr>
          <w:szCs w:val="28"/>
        </w:rPr>
        <w:t>расположенных в границах населённых пунктов муниципального образования Загривское сельское поселение Сланцевского муниципального района Ленинградской области, администрация Загривского сельского  поселения постановляет:</w:t>
      </w:r>
    </w:p>
    <w:p w:rsidR="001700CF" w:rsidRDefault="001700CF" w:rsidP="001700C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  1.</w:t>
      </w:r>
      <w:r>
        <w:rPr>
          <w:szCs w:val="28"/>
        </w:rPr>
        <w:t>Утвердить прилагаемый Перечень автомобильных дорог общего пользования местного значения, расположенных в границах населённых пунктов муниципального образования Загривское сельское поселение Сланцевского муниципального района Ленинградской области.</w:t>
      </w:r>
    </w:p>
    <w:p w:rsidR="001700CF" w:rsidRDefault="001700CF" w:rsidP="001700CF">
      <w:pPr>
        <w:widowControl w:val="0"/>
        <w:autoSpaceDE w:val="0"/>
        <w:jc w:val="both"/>
        <w:rPr>
          <w:szCs w:val="28"/>
          <w:lang w:eastAsia="ar-SA"/>
        </w:rPr>
      </w:pPr>
      <w:r>
        <w:rPr>
          <w:szCs w:val="28"/>
        </w:rPr>
        <w:t xml:space="preserve">            2. Разместить постановление на сайте  Загривского сельского  поселения.</w:t>
      </w:r>
    </w:p>
    <w:p w:rsidR="001700CF" w:rsidRDefault="001700CF" w:rsidP="001700CF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  3. Контроль за выполнением постановления возложить на специалиста   администрации Загривского сельского поселения </w:t>
      </w:r>
      <w:r w:rsidR="00CC5E69">
        <w:rPr>
          <w:szCs w:val="28"/>
        </w:rPr>
        <w:t xml:space="preserve"> Григорьеву Г.В.</w:t>
      </w:r>
    </w:p>
    <w:p w:rsidR="001700CF" w:rsidRDefault="001700CF" w:rsidP="001700CF">
      <w:pPr>
        <w:widowControl w:val="0"/>
        <w:autoSpaceDE w:val="0"/>
        <w:jc w:val="both"/>
        <w:rPr>
          <w:szCs w:val="28"/>
          <w:lang w:eastAsia="ar-SA"/>
        </w:rPr>
      </w:pPr>
    </w:p>
    <w:p w:rsidR="001700CF" w:rsidRDefault="001700CF" w:rsidP="001700CF">
      <w:pPr>
        <w:widowControl w:val="0"/>
        <w:autoSpaceDE w:val="0"/>
        <w:jc w:val="both"/>
        <w:rPr>
          <w:szCs w:val="28"/>
          <w:lang w:eastAsia="ar-SA"/>
        </w:rPr>
      </w:pPr>
    </w:p>
    <w:p w:rsidR="001700CF" w:rsidRDefault="001700CF" w:rsidP="001700CF">
      <w:pPr>
        <w:widowControl w:val="0"/>
        <w:autoSpaceDE w:val="0"/>
        <w:jc w:val="both"/>
        <w:rPr>
          <w:szCs w:val="28"/>
          <w:lang w:eastAsia="ar-SA"/>
        </w:rPr>
      </w:pPr>
    </w:p>
    <w:p w:rsidR="001700CF" w:rsidRDefault="001700CF" w:rsidP="001700CF">
      <w:pPr>
        <w:widowControl w:val="0"/>
        <w:autoSpaceDE w:val="0"/>
        <w:jc w:val="both"/>
        <w:rPr>
          <w:szCs w:val="28"/>
          <w:lang w:eastAsia="ar-SA"/>
        </w:rPr>
      </w:pPr>
    </w:p>
    <w:p w:rsidR="001700CF" w:rsidRDefault="001700CF" w:rsidP="001700CF">
      <w:pPr>
        <w:spacing w:after="200" w:line="276" w:lineRule="auto"/>
        <w:rPr>
          <w:szCs w:val="22"/>
        </w:rPr>
      </w:pPr>
      <w:r>
        <w:rPr>
          <w:szCs w:val="28"/>
        </w:rPr>
        <w:t xml:space="preserve">Глава администрации                                                   </w:t>
      </w:r>
      <w:r w:rsidR="00CC5E69">
        <w:rPr>
          <w:szCs w:val="28"/>
        </w:rPr>
        <w:t>С.В. Калинин</w:t>
      </w:r>
    </w:p>
    <w:p w:rsidR="001700CF" w:rsidRDefault="001700CF" w:rsidP="001700CF"/>
    <w:p w:rsidR="001700CF" w:rsidRDefault="001700CF" w:rsidP="001700CF"/>
    <w:p w:rsidR="00571C68" w:rsidRDefault="00571C68"/>
    <w:sectPr w:rsidR="00571C68" w:rsidSect="002E61B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4B" w:rsidRDefault="00FB4C4B" w:rsidP="001700CF">
      <w:r>
        <w:separator/>
      </w:r>
    </w:p>
  </w:endnote>
  <w:endnote w:type="continuationSeparator" w:id="0">
    <w:p w:rsidR="00FB4C4B" w:rsidRDefault="00FB4C4B" w:rsidP="001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4B" w:rsidRDefault="00FB4C4B" w:rsidP="001700CF">
      <w:r>
        <w:separator/>
      </w:r>
    </w:p>
  </w:footnote>
  <w:footnote w:type="continuationSeparator" w:id="0">
    <w:p w:rsidR="00FB4C4B" w:rsidRDefault="00FB4C4B" w:rsidP="0017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E2"/>
    <w:rsid w:val="001700CF"/>
    <w:rsid w:val="002E61B0"/>
    <w:rsid w:val="00571C68"/>
    <w:rsid w:val="0058297B"/>
    <w:rsid w:val="007B48E2"/>
    <w:rsid w:val="00892D77"/>
    <w:rsid w:val="00B6740A"/>
    <w:rsid w:val="00CC5E69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01F44"/>
  <w15:chartTrackingRefBased/>
  <w15:docId w15:val="{0978BA2C-D73D-41EC-A1F9-53D72469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00CF"/>
    <w:rPr>
      <w:b/>
      <w:szCs w:val="20"/>
    </w:rPr>
  </w:style>
  <w:style w:type="character" w:customStyle="1" w:styleId="a4">
    <w:name w:val="Подзаголовок Знак"/>
    <w:basedOn w:val="a0"/>
    <w:link w:val="a3"/>
    <w:rsid w:val="001700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700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00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6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xn--80aecjgip6aom.xn--p1ai/tinybrowser/images/1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2020-06-23T11:00:00Z</dcterms:created>
  <dcterms:modified xsi:type="dcterms:W3CDTF">2020-06-23T12:23:00Z</dcterms:modified>
</cp:coreProperties>
</file>