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17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Pr="00FF1C17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13D6" w:rsidRP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1C17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237291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416B3C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416B3C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.2020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6B3C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-п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Об </w:t>
      </w:r>
      <w:r w:rsidR="00A313D6" w:rsidRPr="00FF1C17">
        <w:rPr>
          <w:rFonts w:ascii="Times New Roman" w:hAnsi="Times New Roman"/>
          <w:sz w:val="28"/>
          <w:szCs w:val="28"/>
        </w:rPr>
        <w:t>утверждении стоимости одного квадратного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метра общей площади жилья на территории 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</w:t>
      </w:r>
      <w:r w:rsidRPr="00FF1C17">
        <w:rPr>
          <w:rFonts w:ascii="Times New Roman" w:hAnsi="Times New Roman"/>
          <w:sz w:val="28"/>
          <w:szCs w:val="28"/>
        </w:rPr>
        <w:t>е</w:t>
      </w:r>
      <w:proofErr w:type="spellEnd"/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>сельско</w:t>
      </w:r>
      <w:r w:rsidR="00A313D6" w:rsidRPr="00FF1C17">
        <w:rPr>
          <w:rFonts w:ascii="Times New Roman" w:hAnsi="Times New Roman"/>
          <w:sz w:val="28"/>
          <w:szCs w:val="28"/>
        </w:rPr>
        <w:t>е</w:t>
      </w:r>
      <w:r w:rsidRPr="00FF1C17">
        <w:rPr>
          <w:rFonts w:ascii="Times New Roman" w:hAnsi="Times New Roman"/>
          <w:sz w:val="28"/>
          <w:szCs w:val="28"/>
        </w:rPr>
        <w:t xml:space="preserve"> </w:t>
      </w:r>
      <w:r w:rsidR="00A313D6" w:rsidRPr="00FF1C17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A313D6" w:rsidRPr="00FF1C1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A313D6"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3D6" w:rsidRPr="00FF1C1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536D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района Ленинградской области на </w:t>
      </w:r>
      <w:r w:rsidR="00416B3C">
        <w:rPr>
          <w:rFonts w:ascii="Times New Roman" w:hAnsi="Times New Roman"/>
          <w:sz w:val="28"/>
          <w:szCs w:val="28"/>
        </w:rPr>
        <w:t>3</w:t>
      </w:r>
      <w:r w:rsidRPr="00FF1C17">
        <w:rPr>
          <w:rFonts w:ascii="Times New Roman" w:hAnsi="Times New Roman"/>
          <w:sz w:val="28"/>
          <w:szCs w:val="28"/>
        </w:rPr>
        <w:t xml:space="preserve"> квартал 20</w:t>
      </w:r>
      <w:r w:rsidR="00FC32AD">
        <w:rPr>
          <w:rFonts w:ascii="Times New Roman" w:hAnsi="Times New Roman"/>
          <w:sz w:val="28"/>
          <w:szCs w:val="28"/>
        </w:rPr>
        <w:t>20</w:t>
      </w:r>
      <w:r w:rsidRPr="00FF1C17">
        <w:rPr>
          <w:rFonts w:ascii="Times New Roman" w:hAnsi="Times New Roman"/>
          <w:sz w:val="28"/>
          <w:szCs w:val="28"/>
        </w:rPr>
        <w:t xml:space="preserve"> года</w:t>
      </w:r>
    </w:p>
    <w:p w:rsidR="00566F06" w:rsidRDefault="00566F06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566F06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C17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</w:t>
      </w:r>
      <w:r w:rsidR="00685F15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FF1C17">
        <w:rPr>
          <w:rFonts w:ascii="Times New Roman" w:hAnsi="Times New Roman"/>
          <w:sz w:val="28"/>
          <w:szCs w:val="28"/>
        </w:rPr>
        <w:t>распоряжени</w:t>
      </w:r>
      <w:r w:rsidR="00FF1C17" w:rsidRPr="00FF1C17">
        <w:rPr>
          <w:rFonts w:ascii="Times New Roman" w:hAnsi="Times New Roman"/>
          <w:sz w:val="28"/>
          <w:szCs w:val="28"/>
        </w:rPr>
        <w:t xml:space="preserve">ем </w:t>
      </w:r>
      <w:r w:rsidRPr="00FF1C17">
        <w:rPr>
          <w:rFonts w:ascii="Times New Roman" w:hAnsi="Times New Roman"/>
          <w:sz w:val="28"/>
          <w:szCs w:val="28"/>
        </w:rPr>
        <w:t xml:space="preserve">комитета по строительству </w:t>
      </w:r>
      <w:r w:rsidR="003069F2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FF1C17">
        <w:rPr>
          <w:rFonts w:ascii="Times New Roman" w:hAnsi="Times New Roman"/>
          <w:sz w:val="28"/>
          <w:szCs w:val="28"/>
        </w:rPr>
        <w:t>от 17 января 2013 года № 5</w:t>
      </w:r>
      <w:r w:rsidR="003069F2">
        <w:rPr>
          <w:rFonts w:ascii="Times New Roman" w:hAnsi="Times New Roman"/>
          <w:sz w:val="28"/>
          <w:szCs w:val="28"/>
        </w:rPr>
        <w:t>52</w:t>
      </w:r>
      <w:r w:rsidRPr="00FF1C17">
        <w:rPr>
          <w:rFonts w:ascii="Times New Roman" w:hAnsi="Times New Roman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</w:t>
      </w:r>
      <w:proofErr w:type="gramEnd"/>
      <w:r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C17">
        <w:rPr>
          <w:rFonts w:ascii="Times New Roman" w:hAnsi="Times New Roman"/>
          <w:sz w:val="28"/>
          <w:szCs w:val="28"/>
        </w:rPr>
        <w:t xml:space="preserve">области в рамках реализации на территории Ленинградской области </w:t>
      </w:r>
      <w:r w:rsidR="003069F2">
        <w:rPr>
          <w:rFonts w:ascii="Times New Roman" w:hAnsi="Times New Roman"/>
          <w:sz w:val="28"/>
          <w:szCs w:val="28"/>
        </w:rPr>
        <w:t>федеральных целевых программ и государственных программ Ленинградской области</w:t>
      </w:r>
      <w:r w:rsidRPr="00FF1C17">
        <w:rPr>
          <w:rFonts w:ascii="Times New Roman" w:hAnsi="Times New Roman"/>
          <w:sz w:val="28"/>
          <w:szCs w:val="28"/>
        </w:rPr>
        <w:t xml:space="preserve">», </w:t>
      </w:r>
      <w:r w:rsidR="005D1800" w:rsidRPr="00FF1C1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D1800" w:rsidRPr="00FF1C17">
        <w:rPr>
          <w:rFonts w:ascii="Times New Roman" w:hAnsi="Times New Roman"/>
          <w:sz w:val="28"/>
          <w:szCs w:val="28"/>
        </w:rPr>
        <w:t>За</w:t>
      </w:r>
      <w:r w:rsidR="005D1800">
        <w:rPr>
          <w:rFonts w:ascii="Times New Roman" w:hAnsi="Times New Roman"/>
          <w:sz w:val="28"/>
          <w:szCs w:val="28"/>
        </w:rPr>
        <w:t>гривского</w:t>
      </w:r>
      <w:proofErr w:type="spellEnd"/>
      <w:r w:rsidR="005D1800">
        <w:rPr>
          <w:rFonts w:ascii="Times New Roman" w:hAnsi="Times New Roman"/>
          <w:sz w:val="28"/>
          <w:szCs w:val="28"/>
        </w:rPr>
        <w:t xml:space="preserve"> сельского поселения,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685F15"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 w:rsidR="00471407">
        <w:rPr>
          <w:rFonts w:ascii="Times New Roman" w:hAnsi="Times New Roman"/>
          <w:sz w:val="28"/>
          <w:szCs w:val="28"/>
        </w:rPr>
        <w:t>», а также</w:t>
      </w:r>
      <w:proofErr w:type="gramEnd"/>
      <w:r w:rsidR="00471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1407">
        <w:rPr>
          <w:rFonts w:ascii="Times New Roman" w:hAnsi="Times New Roman"/>
          <w:sz w:val="28"/>
          <w:szCs w:val="28"/>
        </w:rPr>
        <w:t>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подпрограммы «Содействие в обеспечении жильем граждан Ленинградской области государственной программы Ленинградской области «Формирование городской среды и обеспечение качественным жильем граждан»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4153C7" w:rsidRDefault="004153C7" w:rsidP="0046536D">
      <w:pPr>
        <w:jc w:val="both"/>
        <w:rPr>
          <w:rFonts w:ascii="Times New Roman" w:hAnsi="Times New Roman"/>
          <w:sz w:val="28"/>
          <w:szCs w:val="28"/>
        </w:rPr>
      </w:pPr>
    </w:p>
    <w:p w:rsidR="004153C7" w:rsidRPr="00566F06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416B3C">
        <w:rPr>
          <w:rFonts w:ascii="Times New Roman" w:hAnsi="Times New Roman"/>
          <w:b/>
          <w:sz w:val="28"/>
          <w:szCs w:val="28"/>
        </w:rPr>
        <w:t>3</w:t>
      </w:r>
      <w:r w:rsidRPr="00CD525E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20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CD525E" w:rsidRPr="00CD525E">
        <w:rPr>
          <w:rFonts w:ascii="Times New Roman" w:hAnsi="Times New Roman"/>
          <w:b/>
          <w:sz w:val="28"/>
          <w:szCs w:val="28"/>
        </w:rPr>
        <w:t>10</w:t>
      </w:r>
      <w:r w:rsidR="006E43B7">
        <w:rPr>
          <w:rFonts w:ascii="Times New Roman" w:hAnsi="Times New Roman"/>
          <w:b/>
          <w:sz w:val="28"/>
          <w:szCs w:val="28"/>
        </w:rPr>
        <w:t> 382,64</w:t>
      </w:r>
      <w:r w:rsidR="00CD525E">
        <w:rPr>
          <w:rFonts w:ascii="Times New Roman" w:hAnsi="Times New Roman"/>
          <w:sz w:val="24"/>
          <w:szCs w:val="24"/>
        </w:rPr>
        <w:t xml:space="preserve"> </w:t>
      </w:r>
      <w:r w:rsidR="00EF15E0">
        <w:rPr>
          <w:rFonts w:ascii="Times New Roman" w:hAnsi="Times New Roman"/>
          <w:sz w:val="28"/>
          <w:szCs w:val="28"/>
        </w:rPr>
        <w:t xml:space="preserve"> (десять тысяч </w:t>
      </w:r>
      <w:r w:rsidR="006E43B7">
        <w:rPr>
          <w:rFonts w:ascii="Times New Roman" w:hAnsi="Times New Roman"/>
          <w:sz w:val="28"/>
          <w:szCs w:val="28"/>
        </w:rPr>
        <w:t xml:space="preserve"> триста восемьдесят два</w:t>
      </w:r>
      <w:r w:rsidRPr="00566F06">
        <w:rPr>
          <w:rFonts w:ascii="Times New Roman" w:hAnsi="Times New Roman"/>
          <w:sz w:val="28"/>
          <w:szCs w:val="28"/>
        </w:rPr>
        <w:t>) рубл</w:t>
      </w:r>
      <w:r w:rsidR="006E43B7">
        <w:rPr>
          <w:rFonts w:ascii="Times New Roman" w:hAnsi="Times New Roman"/>
          <w:sz w:val="28"/>
          <w:szCs w:val="28"/>
        </w:rPr>
        <w:t>я</w:t>
      </w:r>
      <w:r w:rsidRPr="00566F06">
        <w:rPr>
          <w:rFonts w:ascii="Times New Roman" w:hAnsi="Times New Roman"/>
          <w:sz w:val="28"/>
          <w:szCs w:val="28"/>
        </w:rPr>
        <w:t xml:space="preserve"> </w:t>
      </w:r>
      <w:r w:rsidR="006E43B7">
        <w:rPr>
          <w:rFonts w:ascii="Times New Roman" w:hAnsi="Times New Roman"/>
          <w:sz w:val="28"/>
          <w:szCs w:val="28"/>
        </w:rPr>
        <w:t>64</w:t>
      </w:r>
      <w:r w:rsidR="00380E9B">
        <w:rPr>
          <w:rFonts w:ascii="Times New Roman" w:hAnsi="Times New Roman"/>
          <w:sz w:val="28"/>
          <w:szCs w:val="28"/>
        </w:rPr>
        <w:t xml:space="preserve"> копейк</w:t>
      </w:r>
      <w:r w:rsidR="006E43B7">
        <w:rPr>
          <w:rFonts w:ascii="Times New Roman" w:hAnsi="Times New Roman"/>
          <w:sz w:val="28"/>
          <w:szCs w:val="28"/>
        </w:rPr>
        <w:t>и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proofErr w:type="gram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приложении к газете "Знамя труда"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07644E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07644E" w:rsidRPr="00566F06" w:rsidRDefault="0003604C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237291">
        <w:rPr>
          <w:rFonts w:ascii="Times New Roman" w:hAnsi="Times New Roman"/>
        </w:rPr>
        <w:t>3</w:t>
      </w:r>
      <w:r w:rsidR="00416B3C">
        <w:rPr>
          <w:rFonts w:ascii="Times New Roman" w:hAnsi="Times New Roman"/>
        </w:rPr>
        <w:t>0</w:t>
      </w:r>
      <w:r w:rsidR="00237291">
        <w:rPr>
          <w:rFonts w:ascii="Times New Roman" w:hAnsi="Times New Roman"/>
        </w:rPr>
        <w:t>.0</w:t>
      </w:r>
      <w:r w:rsidR="00416B3C">
        <w:rPr>
          <w:rFonts w:ascii="Times New Roman" w:hAnsi="Times New Roman"/>
        </w:rPr>
        <w:t>6</w:t>
      </w:r>
      <w:r w:rsidR="00237291">
        <w:rPr>
          <w:rFonts w:ascii="Times New Roman" w:hAnsi="Times New Roman"/>
        </w:rPr>
        <w:t>.2020</w:t>
      </w:r>
      <w:r w:rsidR="0003604C">
        <w:rPr>
          <w:rFonts w:ascii="Times New Roman" w:hAnsi="Times New Roman"/>
        </w:rPr>
        <w:t xml:space="preserve">. № </w:t>
      </w:r>
      <w:r w:rsidR="00416B3C">
        <w:rPr>
          <w:rFonts w:ascii="Times New Roman" w:hAnsi="Times New Roman"/>
        </w:rPr>
        <w:t>6</w:t>
      </w:r>
      <w:r w:rsidR="00237291">
        <w:rPr>
          <w:rFonts w:ascii="Times New Roman" w:hAnsi="Times New Roman"/>
        </w:rPr>
        <w:t>6</w:t>
      </w:r>
      <w:r w:rsidR="0003604C">
        <w:rPr>
          <w:rFonts w:ascii="Times New Roman" w:hAnsi="Times New Roman"/>
        </w:rPr>
        <w:t>-п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07644E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>РАСЧЕТ</w:t>
      </w:r>
    </w:p>
    <w:p w:rsidR="001565F0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 средней рыночной стоимости </w:t>
      </w:r>
      <w:r w:rsidRPr="0003604C">
        <w:rPr>
          <w:rFonts w:ascii="Times New Roman" w:hAnsi="Times New Roman"/>
          <w:b/>
          <w:sz w:val="24"/>
          <w:szCs w:val="24"/>
        </w:rPr>
        <w:t xml:space="preserve">одного квадратного метра 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общей площади жилья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Загривского</w:t>
      </w:r>
      <w:proofErr w:type="spellEnd"/>
      <w:r w:rsidR="0046536D" w:rsidRPr="0003604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Сланцев</w:t>
      </w:r>
      <w:r w:rsidR="00141F1A" w:rsidRPr="0003604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141F1A" w:rsidRPr="0003604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46536D" w:rsidRPr="0003604C" w:rsidRDefault="00141F1A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на </w:t>
      </w:r>
      <w:r w:rsidR="00237291">
        <w:rPr>
          <w:rFonts w:ascii="Times New Roman" w:hAnsi="Times New Roman"/>
          <w:b/>
          <w:sz w:val="24"/>
          <w:szCs w:val="24"/>
        </w:rPr>
        <w:t>2</w:t>
      </w:r>
      <w:r w:rsidR="00FC32AD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>квартал 20</w:t>
      </w:r>
      <w:r w:rsidR="00FC32AD">
        <w:rPr>
          <w:rFonts w:ascii="Times New Roman" w:hAnsi="Times New Roman"/>
          <w:b/>
          <w:sz w:val="24"/>
          <w:szCs w:val="24"/>
        </w:rPr>
        <w:t>20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65F0" w:rsidRDefault="001565F0" w:rsidP="000764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36D" w:rsidRDefault="0046536D" w:rsidP="00FC32A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Ср_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т. дог * 0,92 + Ст.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кред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* 0,92  + Ст. строй</w:t>
      </w:r>
    </w:p>
    <w:p w:rsidR="0046536D" w:rsidRDefault="0046536D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0007BE" w:rsidRDefault="000007BE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r>
        <w:rPr>
          <w:rFonts w:ascii="Times New Roman" w:hAnsi="Times New Roman"/>
          <w:sz w:val="24"/>
          <w:szCs w:val="24"/>
        </w:rPr>
        <w:t>=СР_квм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_дефл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7BE" w:rsidRPr="00FA1D26" w:rsidRDefault="000007BE" w:rsidP="004653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D26">
        <w:rPr>
          <w:rFonts w:ascii="Times New Roman" w:hAnsi="Times New Roman"/>
          <w:b/>
          <w:sz w:val="24"/>
          <w:szCs w:val="24"/>
        </w:rPr>
        <w:t>где: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дог – сведения по договорам на приобретение (строительство) жилых помещений на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sz w:val="24"/>
          <w:szCs w:val="24"/>
        </w:rPr>
        <w:t>кред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строй – сведения застройщиков, осуществляющих строительство на территории соответствующего муниципального образования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используемых при расчете;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</w:p>
    <w:p w:rsidR="00F14002" w:rsidRPr="006C0946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дог </w:t>
      </w:r>
      <w:r w:rsidR="005970C9">
        <w:rPr>
          <w:rFonts w:ascii="Times New Roman" w:hAnsi="Times New Roman"/>
          <w:b/>
          <w:sz w:val="24"/>
          <w:szCs w:val="24"/>
        </w:rPr>
        <w:t xml:space="preserve">= </w:t>
      </w:r>
      <w:r w:rsidR="006C0946" w:rsidRPr="00CD525E">
        <w:rPr>
          <w:rFonts w:ascii="Times New Roman" w:hAnsi="Times New Roman"/>
          <w:b/>
          <w:sz w:val="24"/>
          <w:szCs w:val="24"/>
        </w:rPr>
        <w:t>10</w:t>
      </w:r>
      <w:r w:rsidR="006E43B7">
        <w:rPr>
          <w:rFonts w:ascii="Times New Roman" w:hAnsi="Times New Roman"/>
          <w:b/>
          <w:sz w:val="24"/>
          <w:szCs w:val="24"/>
        </w:rPr>
        <w:t> 525,91</w:t>
      </w:r>
      <w:r w:rsidR="006C0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C0946">
        <w:rPr>
          <w:rFonts w:ascii="Times New Roman" w:hAnsi="Times New Roman"/>
          <w:sz w:val="24"/>
          <w:szCs w:val="24"/>
        </w:rPr>
        <w:t>руб</w:t>
      </w:r>
      <w:proofErr w:type="spellEnd"/>
      <w:r w:rsidR="006C0946">
        <w:rPr>
          <w:rFonts w:ascii="Times New Roman" w:hAnsi="Times New Roman"/>
          <w:sz w:val="24"/>
          <w:szCs w:val="24"/>
        </w:rPr>
        <w:t>/м</w:t>
      </w:r>
      <w:r w:rsidR="006C0946">
        <w:rPr>
          <w:rFonts w:ascii="Times New Roman" w:hAnsi="Times New Roman"/>
          <w:sz w:val="24"/>
          <w:szCs w:val="24"/>
          <w:vertAlign w:val="superscript"/>
        </w:rPr>
        <w:t>2</w:t>
      </w:r>
      <w:r w:rsidR="006C0946">
        <w:rPr>
          <w:rFonts w:ascii="Times New Roman" w:hAnsi="Times New Roman"/>
          <w:sz w:val="24"/>
          <w:szCs w:val="24"/>
        </w:rPr>
        <w:t xml:space="preserve">) </w:t>
      </w:r>
      <w:r w:rsidR="005970C9">
        <w:rPr>
          <w:rFonts w:ascii="Times New Roman" w:hAnsi="Times New Roman"/>
          <w:sz w:val="24"/>
          <w:szCs w:val="24"/>
        </w:rPr>
        <w:t>- ориентировочная стоимость одного квадратного метра жилья в</w:t>
      </w:r>
      <w:r w:rsidR="006E43B7">
        <w:rPr>
          <w:rFonts w:ascii="Times New Roman" w:hAnsi="Times New Roman"/>
          <w:sz w:val="24"/>
          <w:szCs w:val="24"/>
        </w:rPr>
        <w:t>о</w:t>
      </w:r>
      <w:r w:rsidR="005970C9">
        <w:rPr>
          <w:rFonts w:ascii="Times New Roman" w:hAnsi="Times New Roman"/>
          <w:sz w:val="24"/>
          <w:szCs w:val="24"/>
        </w:rPr>
        <w:t xml:space="preserve"> </w:t>
      </w:r>
      <w:r w:rsidR="006E43B7">
        <w:rPr>
          <w:rFonts w:ascii="Times New Roman" w:hAnsi="Times New Roman"/>
          <w:sz w:val="24"/>
          <w:szCs w:val="24"/>
        </w:rPr>
        <w:t>2</w:t>
      </w:r>
      <w:r w:rsidR="005970C9">
        <w:rPr>
          <w:rFonts w:ascii="Times New Roman" w:hAnsi="Times New Roman"/>
          <w:sz w:val="24"/>
          <w:szCs w:val="24"/>
        </w:rPr>
        <w:t xml:space="preserve"> квартале 20</w:t>
      </w:r>
      <w:r w:rsidR="00237291">
        <w:rPr>
          <w:rFonts w:ascii="Times New Roman" w:hAnsi="Times New Roman"/>
          <w:sz w:val="24"/>
          <w:szCs w:val="24"/>
        </w:rPr>
        <w:t>20</w:t>
      </w:r>
      <w:r w:rsidR="005970C9">
        <w:rPr>
          <w:rFonts w:ascii="Times New Roman" w:hAnsi="Times New Roman"/>
          <w:sz w:val="24"/>
          <w:szCs w:val="24"/>
        </w:rPr>
        <w:t xml:space="preserve"> года  на территории </w:t>
      </w:r>
      <w:proofErr w:type="spellStart"/>
      <w:r w:rsidR="005970C9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5970C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5970C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A1D26">
        <w:rPr>
          <w:rFonts w:ascii="Times New Roman" w:hAnsi="Times New Roman"/>
          <w:sz w:val="24"/>
          <w:szCs w:val="24"/>
        </w:rPr>
        <w:t xml:space="preserve">  </w:t>
      </w:r>
      <w:r w:rsidR="00FC32AD">
        <w:rPr>
          <w:rFonts w:ascii="Times New Roman" w:hAnsi="Times New Roman"/>
          <w:sz w:val="24"/>
          <w:szCs w:val="24"/>
        </w:rPr>
        <w:t xml:space="preserve"> </w:t>
      </w:r>
    </w:p>
    <w:p w:rsidR="006C0946" w:rsidRDefault="00362A9E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= </w:t>
      </w:r>
      <w:r w:rsidR="00F14002" w:rsidRPr="005970C9">
        <w:rPr>
          <w:rFonts w:ascii="Times New Roman" w:hAnsi="Times New Roman"/>
          <w:b/>
          <w:sz w:val="24"/>
          <w:szCs w:val="24"/>
        </w:rPr>
        <w:t xml:space="preserve"> </w:t>
      </w:r>
      <w:r w:rsidR="005C71EA" w:rsidRPr="005970C9">
        <w:rPr>
          <w:rFonts w:ascii="Times New Roman" w:hAnsi="Times New Roman"/>
          <w:b/>
          <w:sz w:val="24"/>
          <w:szCs w:val="24"/>
        </w:rPr>
        <w:t>1</w:t>
      </w:r>
      <w:r w:rsidR="006C0946">
        <w:rPr>
          <w:rFonts w:ascii="Times New Roman" w:hAnsi="Times New Roman"/>
          <w:b/>
          <w:sz w:val="24"/>
          <w:szCs w:val="24"/>
        </w:rPr>
        <w:t>2</w:t>
      </w:r>
      <w:r w:rsidR="005C71EA">
        <w:rPr>
          <w:rFonts w:ascii="Times New Roman" w:hAnsi="Times New Roman"/>
          <w:b/>
          <w:sz w:val="24"/>
          <w:szCs w:val="24"/>
        </w:rPr>
        <w:t> 000</w:t>
      </w:r>
      <w:r w:rsidR="005C71EA"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1EA"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5C71EA"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="005C71EA"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 xml:space="preserve"> </w:t>
      </w:r>
    </w:p>
    <w:p w:rsidR="0046536D" w:rsidRPr="006C0946" w:rsidRDefault="006C0946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ориентировочная средняя рыночная стоимость 1 квадратного метра в 1 квартале составила  </w:t>
      </w:r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70C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2 000</w:t>
      </w:r>
      <w:r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данные представлены ООО «Спутник»</w:t>
      </w:r>
    </w:p>
    <w:p w:rsidR="0046536D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>Ст. строй – 0</w:t>
      </w:r>
      <w:r>
        <w:rPr>
          <w:rFonts w:ascii="Times New Roman" w:hAnsi="Times New Roman"/>
          <w:sz w:val="24"/>
          <w:szCs w:val="24"/>
        </w:rPr>
        <w:t xml:space="preserve"> (на территории поселения и соседних поселений не ведется строительство типовых многоквартирных домов)</w:t>
      </w:r>
    </w:p>
    <w:p w:rsidR="0046536D" w:rsidRPr="00C67922" w:rsidRDefault="005970C9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Ср. кв. м. 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= </w:t>
      </w:r>
      <w:r w:rsidR="006C0946">
        <w:rPr>
          <w:rFonts w:ascii="Times New Roman" w:hAnsi="Times New Roman"/>
          <w:sz w:val="24"/>
          <w:szCs w:val="24"/>
          <w:u w:val="single"/>
        </w:rPr>
        <w:t>10</w:t>
      </w:r>
      <w:r w:rsidR="006E43B7">
        <w:rPr>
          <w:rFonts w:ascii="Times New Roman" w:hAnsi="Times New Roman"/>
          <w:sz w:val="24"/>
          <w:szCs w:val="24"/>
          <w:u w:val="single"/>
        </w:rPr>
        <w:t> 525,91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 * 0,92 + </w:t>
      </w:r>
      <w:r w:rsidR="005C71EA">
        <w:rPr>
          <w:rFonts w:ascii="Times New Roman" w:hAnsi="Times New Roman"/>
          <w:sz w:val="24"/>
          <w:szCs w:val="24"/>
          <w:u w:val="single"/>
        </w:rPr>
        <w:t>1</w:t>
      </w:r>
      <w:r w:rsidR="006C0946">
        <w:rPr>
          <w:rFonts w:ascii="Times New Roman" w:hAnsi="Times New Roman"/>
          <w:sz w:val="24"/>
          <w:szCs w:val="24"/>
          <w:u w:val="single"/>
        </w:rPr>
        <w:t>2</w:t>
      </w:r>
      <w:r w:rsidR="005C71EA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>*0,92</w:t>
      </w:r>
      <w:r w:rsidR="004653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>10</w:t>
      </w:r>
      <w:r w:rsidR="006E43B7">
        <w:rPr>
          <w:rFonts w:ascii="Times New Roman" w:hAnsi="Times New Roman"/>
          <w:sz w:val="24"/>
          <w:szCs w:val="24"/>
        </w:rPr>
        <w:t> 361,92</w:t>
      </w:r>
      <w:r w:rsidR="005C71EA">
        <w:rPr>
          <w:rFonts w:ascii="Times New Roman" w:hAnsi="Times New Roman"/>
          <w:sz w:val="24"/>
          <w:szCs w:val="24"/>
        </w:rPr>
        <w:t xml:space="preserve"> 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proofErr w:type="gramStart"/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46536D">
        <w:rPr>
          <w:rFonts w:ascii="Times New Roman" w:hAnsi="Times New Roman"/>
          <w:sz w:val="24"/>
          <w:szCs w:val="24"/>
        </w:rPr>
        <w:t>)</w:t>
      </w:r>
    </w:p>
    <w:p w:rsidR="0046536D" w:rsidRDefault="0046536D" w:rsidP="00C6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56826">
        <w:rPr>
          <w:rFonts w:ascii="Times New Roman" w:hAnsi="Times New Roman"/>
          <w:sz w:val="24"/>
          <w:szCs w:val="24"/>
        </w:rPr>
        <w:t xml:space="preserve">                  2</w:t>
      </w:r>
    </w:p>
    <w:p w:rsidR="0046536D" w:rsidRDefault="00C67922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36D" w:rsidRDefault="00C56826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25E">
        <w:rPr>
          <w:rFonts w:ascii="Times New Roman" w:hAnsi="Times New Roman"/>
          <w:b/>
          <w:sz w:val="24"/>
          <w:szCs w:val="24"/>
        </w:rPr>
        <w:t>Ср_</w:t>
      </w:r>
      <w:proofErr w:type="gramStart"/>
      <w:r w:rsidRPr="00CD525E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D525E">
        <w:rPr>
          <w:rFonts w:ascii="Times New Roman" w:hAnsi="Times New Roman"/>
          <w:b/>
          <w:sz w:val="24"/>
          <w:szCs w:val="24"/>
        </w:rPr>
        <w:t>_кв</w:t>
      </w:r>
      <w:r w:rsidR="001121E2" w:rsidRPr="00CD525E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1121E2">
        <w:rPr>
          <w:rFonts w:ascii="Times New Roman" w:hAnsi="Times New Roman"/>
          <w:sz w:val="24"/>
          <w:szCs w:val="24"/>
        </w:rPr>
        <w:t xml:space="preserve"> = </w:t>
      </w:r>
      <w:r w:rsidR="00473F6C">
        <w:rPr>
          <w:rFonts w:ascii="Times New Roman" w:hAnsi="Times New Roman"/>
          <w:sz w:val="24"/>
          <w:szCs w:val="24"/>
        </w:rPr>
        <w:t>10</w:t>
      </w:r>
      <w:r w:rsidR="006E43B7">
        <w:rPr>
          <w:rFonts w:ascii="Times New Roman" w:hAnsi="Times New Roman"/>
          <w:sz w:val="24"/>
          <w:szCs w:val="24"/>
        </w:rPr>
        <w:t> 361,92</w:t>
      </w:r>
      <w:r w:rsidR="00465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 w:rsidR="005C71EA">
        <w:rPr>
          <w:rFonts w:ascii="Times New Roman" w:hAnsi="Times New Roman"/>
          <w:sz w:val="24"/>
          <w:szCs w:val="24"/>
        </w:rPr>
        <w:t>1</w:t>
      </w:r>
      <w:r w:rsidR="00054CA5">
        <w:rPr>
          <w:rFonts w:ascii="Times New Roman" w:hAnsi="Times New Roman"/>
          <w:sz w:val="24"/>
          <w:szCs w:val="24"/>
        </w:rPr>
        <w:t>0</w:t>
      </w:r>
      <w:r w:rsidR="006E43B7">
        <w:rPr>
          <w:rFonts w:ascii="Times New Roman" w:hAnsi="Times New Roman"/>
          <w:sz w:val="24"/>
          <w:szCs w:val="24"/>
        </w:rPr>
        <w:t>0</w:t>
      </w:r>
      <w:r w:rsidR="00054CA5">
        <w:rPr>
          <w:rFonts w:ascii="Times New Roman" w:hAnsi="Times New Roman"/>
          <w:sz w:val="24"/>
          <w:szCs w:val="24"/>
        </w:rPr>
        <w:t>,</w:t>
      </w:r>
      <w:r w:rsidR="00FC32AD">
        <w:rPr>
          <w:rFonts w:ascii="Times New Roman" w:hAnsi="Times New Roman"/>
          <w:sz w:val="24"/>
          <w:szCs w:val="24"/>
        </w:rPr>
        <w:t>2</w:t>
      </w:r>
      <w:r w:rsidR="0046536D">
        <w:rPr>
          <w:rFonts w:ascii="Times New Roman" w:hAnsi="Times New Roman"/>
          <w:sz w:val="24"/>
          <w:szCs w:val="24"/>
        </w:rPr>
        <w:t xml:space="preserve">% = </w:t>
      </w:r>
      <w:r w:rsidR="00CD525E" w:rsidRPr="00CD525E">
        <w:rPr>
          <w:rFonts w:ascii="Times New Roman" w:hAnsi="Times New Roman"/>
          <w:b/>
          <w:sz w:val="24"/>
          <w:szCs w:val="24"/>
        </w:rPr>
        <w:t>10</w:t>
      </w:r>
      <w:r w:rsidR="006E43B7">
        <w:rPr>
          <w:rFonts w:ascii="Times New Roman" w:hAnsi="Times New Roman"/>
          <w:b/>
          <w:sz w:val="24"/>
          <w:szCs w:val="24"/>
        </w:rPr>
        <w:t> 382,64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r w:rsidR="0046536D">
        <w:rPr>
          <w:rFonts w:ascii="Times New Roman" w:hAnsi="Times New Roman"/>
          <w:sz w:val="24"/>
          <w:szCs w:val="24"/>
        </w:rPr>
        <w:t>)</w:t>
      </w:r>
    </w:p>
    <w:p w:rsidR="005755B6" w:rsidRPr="00126D43" w:rsidRDefault="005755B6" w:rsidP="005755B6">
      <w:pPr>
        <w:jc w:val="both"/>
        <w:rPr>
          <w:rFonts w:ascii="Times New Roman" w:hAnsi="Times New Roman"/>
          <w:sz w:val="24"/>
          <w:szCs w:val="24"/>
        </w:rPr>
      </w:pPr>
    </w:p>
    <w:sectPr w:rsidR="005755B6" w:rsidRPr="00126D43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7D" w:rsidRDefault="00AC217D" w:rsidP="00226745">
      <w:pPr>
        <w:spacing w:after="0" w:line="240" w:lineRule="auto"/>
      </w:pPr>
      <w:r>
        <w:separator/>
      </w:r>
    </w:p>
  </w:endnote>
  <w:endnote w:type="continuationSeparator" w:id="0">
    <w:p w:rsidR="00AC217D" w:rsidRDefault="00AC217D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7D" w:rsidRDefault="00AC217D" w:rsidP="00226745">
      <w:pPr>
        <w:spacing w:after="0" w:line="240" w:lineRule="auto"/>
      </w:pPr>
      <w:r>
        <w:separator/>
      </w:r>
    </w:p>
  </w:footnote>
  <w:footnote w:type="continuationSeparator" w:id="0">
    <w:p w:rsidR="00AC217D" w:rsidRDefault="00AC217D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F1517"/>
    <w:rsid w:val="00204EBA"/>
    <w:rsid w:val="002060D5"/>
    <w:rsid w:val="002126DF"/>
    <w:rsid w:val="0022338A"/>
    <w:rsid w:val="00226745"/>
    <w:rsid w:val="00226EA5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B42E1"/>
    <w:rsid w:val="003C1472"/>
    <w:rsid w:val="003C1F6D"/>
    <w:rsid w:val="003E2C63"/>
    <w:rsid w:val="003E3FC7"/>
    <w:rsid w:val="004153C7"/>
    <w:rsid w:val="00416B3C"/>
    <w:rsid w:val="004209E8"/>
    <w:rsid w:val="00423B23"/>
    <w:rsid w:val="00443CE5"/>
    <w:rsid w:val="00446546"/>
    <w:rsid w:val="004520ED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3395"/>
    <w:rsid w:val="009A2F83"/>
    <w:rsid w:val="009B4EE5"/>
    <w:rsid w:val="009C352D"/>
    <w:rsid w:val="009D3286"/>
    <w:rsid w:val="009F14C5"/>
    <w:rsid w:val="009F4516"/>
    <w:rsid w:val="00A00AEB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B18A5"/>
    <w:rsid w:val="00DC7E49"/>
    <w:rsid w:val="00DE7E08"/>
    <w:rsid w:val="00DF7CA2"/>
    <w:rsid w:val="00E1053B"/>
    <w:rsid w:val="00E50522"/>
    <w:rsid w:val="00E574F4"/>
    <w:rsid w:val="00E57BC1"/>
    <w:rsid w:val="00E75E57"/>
    <w:rsid w:val="00E80CB4"/>
    <w:rsid w:val="00EB2D8C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5C5D-8B46-44FA-AEDE-8008B088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197</cp:revision>
  <cp:lastPrinted>2020-06-30T10:07:00Z</cp:lastPrinted>
  <dcterms:created xsi:type="dcterms:W3CDTF">2014-09-05T06:03:00Z</dcterms:created>
  <dcterms:modified xsi:type="dcterms:W3CDTF">2020-06-30T10:52:00Z</dcterms:modified>
</cp:coreProperties>
</file>