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637817" w:rsidRPr="00E9615F" w:rsidTr="00637817">
        <w:trPr>
          <w:trHeight w:val="3129"/>
        </w:trPr>
        <w:tc>
          <w:tcPr>
            <w:tcW w:w="9638" w:type="dxa"/>
            <w:shd w:val="clear" w:color="auto" w:fill="auto"/>
          </w:tcPr>
          <w:p w:rsidR="00637817" w:rsidRPr="00E9615F" w:rsidRDefault="00637817" w:rsidP="00637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817" w:rsidRPr="00FF4C3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254B53" w:rsidRDefault="00254B53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009"/>
        <w:gridCol w:w="3157"/>
        <w:gridCol w:w="3158"/>
        <w:gridCol w:w="1435"/>
      </w:tblGrid>
      <w:tr w:rsidR="00254B53" w:rsidRPr="005B4C55" w:rsidTr="00637817">
        <w:trPr>
          <w:trHeight w:val="229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51291A" w:rsidP="00C12BA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  <w:r w:rsidR="005B4C55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57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58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B4C5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C12BAB" w:rsidP="0051291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9</w:t>
            </w:r>
            <w:r w:rsidR="0051291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</w:tbl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254B53" w:rsidRPr="00637817" w:rsidRDefault="00FB5AF8" w:rsidP="0051291A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81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1291A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</w:t>
      </w:r>
      <w:proofErr w:type="gramEnd"/>
      <w:r w:rsidR="0051291A">
        <w:rPr>
          <w:rFonts w:ascii="Times New Roman" w:hAnsi="Times New Roman" w:cs="Times New Roman"/>
          <w:sz w:val="28"/>
          <w:szCs w:val="28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FF4C3F" w:rsidRPr="00637817" w:rsidRDefault="00FF4C3F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1E3D5C" w:rsidP="001E3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r w:rsidR="005129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1291A">
        <w:rPr>
          <w:rFonts w:ascii="Times New Roman" w:hAnsi="Times New Roman" w:cs="Times New Roman"/>
          <w:sz w:val="28"/>
          <w:szCs w:val="28"/>
        </w:rPr>
        <w:t>ым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91A">
        <w:rPr>
          <w:rFonts w:ascii="Times New Roman" w:hAnsi="Times New Roman" w:cs="Times New Roman"/>
          <w:sz w:val="28"/>
          <w:szCs w:val="28"/>
        </w:rPr>
        <w:t>ом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от </w:t>
      </w:r>
      <w:r w:rsidR="0051291A">
        <w:rPr>
          <w:rFonts w:ascii="Times New Roman" w:hAnsi="Times New Roman" w:cs="Times New Roman"/>
          <w:sz w:val="28"/>
          <w:szCs w:val="28"/>
        </w:rPr>
        <w:t>02 марта 2007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291A">
        <w:rPr>
          <w:rFonts w:ascii="Times New Roman" w:hAnsi="Times New Roman" w:cs="Times New Roman"/>
          <w:sz w:val="28"/>
          <w:szCs w:val="28"/>
        </w:rPr>
        <w:t>25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-Ф3 «Об общих принципах организации местного самоуправления в Российской Федерации», </w:t>
      </w:r>
      <w:r w:rsidR="006A6475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</w:t>
      </w:r>
      <w:r w:rsidR="00256EBC">
        <w:rPr>
          <w:rFonts w:ascii="Times New Roman" w:hAnsi="Times New Roman" w:cs="Times New Roman"/>
          <w:sz w:val="28"/>
          <w:szCs w:val="28"/>
        </w:rPr>
        <w:t>от 11.03.2008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>№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 xml:space="preserve">14-оз </w:t>
      </w:r>
      <w:r w:rsidR="006A6475">
        <w:rPr>
          <w:rFonts w:ascii="Times New Roman" w:hAnsi="Times New Roman" w:cs="Times New Roman"/>
          <w:sz w:val="28"/>
          <w:szCs w:val="28"/>
        </w:rPr>
        <w:t>«О правовом регулировании муниципальной службы в Ленинградской области»,  а</w:t>
      </w:r>
      <w:r w:rsidRPr="0063781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378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657E" w:rsidRPr="00637817" w:rsidRDefault="001E3D5C" w:rsidP="00FF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F4C3F"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C3F" w:rsidRPr="0063781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6A6475" w:rsidRPr="006A6475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="006A6475" w:rsidRPr="006A6475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</w:t>
      </w:r>
      <w:proofErr w:type="gramEnd"/>
      <w:r w:rsidR="006A6475" w:rsidRPr="006A6475">
        <w:rPr>
          <w:rFonts w:ascii="Times New Roman" w:hAnsi="Times New Roman" w:cs="Times New Roman"/>
          <w:sz w:val="28"/>
          <w:szCs w:val="28"/>
        </w:rPr>
        <w:t xml:space="preserve"> кооперативов, товарищества собственников недвижимости)</w:t>
      </w:r>
      <w:r w:rsidR="006A6475">
        <w:rPr>
          <w:rFonts w:ascii="Times New Roman" w:hAnsi="Times New Roman" w:cs="Times New Roman"/>
          <w:sz w:val="28"/>
          <w:szCs w:val="28"/>
        </w:rPr>
        <w:t>.</w:t>
      </w:r>
    </w:p>
    <w:p w:rsidR="0050203D" w:rsidRPr="00637817" w:rsidRDefault="001E3D5C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>2.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3424FE" w:rsidRPr="006378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приложении к газете «Знамя труда» и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0203D"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4C3F" w:rsidRPr="00637817" w:rsidRDefault="00FF4C3F" w:rsidP="00FF4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на следующий день после дня его официального опубликования. </w:t>
      </w:r>
    </w:p>
    <w:p w:rsidR="001E3D5C" w:rsidRPr="00637817" w:rsidRDefault="007F345F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C3F" w:rsidRPr="00637817">
        <w:rPr>
          <w:rFonts w:ascii="Times New Roman" w:hAnsi="Times New Roman" w:cs="Times New Roman"/>
          <w:sz w:val="28"/>
          <w:szCs w:val="28"/>
        </w:rPr>
        <w:t>4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03D" w:rsidRPr="0063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</w:p>
    <w:p w:rsidR="001E3D5C" w:rsidRPr="00637817" w:rsidRDefault="001E3D5C" w:rsidP="001E3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747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47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3D5C" w:rsidRPr="0063781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D5C" w:rsidRPr="006378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3D5C" w:rsidRPr="0063781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С.А.Авдошова</w:t>
      </w:r>
      <w:proofErr w:type="spellEnd"/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78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47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6A64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18110A" w:rsidRPr="0018110A" w:rsidRDefault="0018110A" w:rsidP="0018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10A" w:rsidRPr="006A6475" w:rsidRDefault="0018110A" w:rsidP="0018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A6475" w:rsidRPr="006A6475" w:rsidRDefault="006A6475" w:rsidP="006A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6475">
        <w:rPr>
          <w:rFonts w:ascii="Times New Roman" w:hAnsi="Times New Roman" w:cs="Times New Roman"/>
          <w:b/>
          <w:sz w:val="24"/>
          <w:szCs w:val="24"/>
        </w:rPr>
        <w:t>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</w:t>
      </w:r>
      <w:proofErr w:type="gramEnd"/>
      <w:r w:rsidRPr="006A6475">
        <w:rPr>
          <w:rFonts w:ascii="Times New Roman" w:hAnsi="Times New Roman" w:cs="Times New Roman"/>
          <w:b/>
          <w:sz w:val="24"/>
          <w:szCs w:val="24"/>
        </w:rPr>
        <w:t xml:space="preserve"> недвижимости)</w:t>
      </w:r>
    </w:p>
    <w:p w:rsidR="004B190B" w:rsidRPr="006A6475" w:rsidRDefault="004B190B" w:rsidP="006A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90B" w:rsidRPr="006A6475" w:rsidRDefault="00DE11B9" w:rsidP="00DE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7D6C" w:rsidRPr="006A6475" w:rsidRDefault="00C77D6C" w:rsidP="00DE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A6475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</w:t>
      </w:r>
      <w:hyperlink r:id="rId7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</w:t>
      </w:r>
      <w:proofErr w:type="gramEnd"/>
      <w:r w:rsidRPr="006A6475"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некоммерческая организация, участие в управлении некоммерческой организацией).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2. Получение разрешения на участие в управлении некоммерческой организацией осуществляется путем подачи представителю нанимателя</w:t>
      </w:r>
      <w:r w:rsidR="005D7477">
        <w:rPr>
          <w:rFonts w:ascii="Times New Roman" w:hAnsi="Times New Roman" w:cs="Times New Roman"/>
          <w:sz w:val="24"/>
          <w:szCs w:val="24"/>
        </w:rPr>
        <w:t xml:space="preserve"> – главе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74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(далее - заявление) в письменной форме.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4. Заявление подается </w:t>
      </w:r>
      <w:r w:rsidR="005D7477">
        <w:rPr>
          <w:rFonts w:ascii="Times New Roman" w:hAnsi="Times New Roman" w:cs="Times New Roman"/>
          <w:sz w:val="24"/>
          <w:szCs w:val="24"/>
        </w:rPr>
        <w:t>специалисту, ответственному за кадровую работу в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7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5D74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647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A647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A6475">
        <w:rPr>
          <w:rFonts w:ascii="Times New Roman" w:hAnsi="Times New Roman" w:cs="Times New Roman"/>
          <w:sz w:val="24"/>
          <w:szCs w:val="24"/>
        </w:rPr>
        <w:t xml:space="preserve"> чем за два месяца до даты начала планируемого участия муниципального служащего в управлении некоммерческой организацией.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5. К заявлению прилагаются: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копии учредительных документов некоммерческой организации;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6. В день поступления заявление подлежит обязательной регистрации в </w:t>
      </w:r>
      <w:hyperlink w:anchor="P129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регистрации заявлений муниципальных служащих о разрешении на участие в управлении некоммерческой организацией (далее - журнал регистрации), составленном по форме </w:t>
      </w:r>
      <w:r w:rsidRPr="006A6475">
        <w:rPr>
          <w:rFonts w:ascii="Times New Roman" w:hAnsi="Times New Roman" w:cs="Times New Roman"/>
          <w:sz w:val="24"/>
          <w:szCs w:val="24"/>
        </w:rPr>
        <w:lastRenderedPageBreak/>
        <w:t>согласно приложению 2 к настоящему Положению.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Копия заявления с отметкой о регистрации выдается муниципальному служащему под его личную роспись в журнале регистрации.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течение пяти рабочих дней.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7.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8. Мотивированное заключение должно содержать: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информацию, изложенную в заявлении и приложенных документах;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информацию, полученную при собеседовании с лицом, представившим заявление (при ее наличии);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3) иную информацию (при ее наличии);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4) мотивированный вывод по результатам предварительного рассмотрения заявления.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9. Заявление и мотивированное заключение на него в течение семи рабочих дней со дня регистрации заявления, а в случае направления запросов - в течение 30 рабочих дней направляются представителю нанимателя для принятия решения.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отказать в участии в управлении некоммерческой организацией, указанной в заявлении.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11.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A6475" w:rsidRP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</w:pPr>
    </w:p>
    <w:p w:rsidR="006A6475" w:rsidRDefault="006A6475" w:rsidP="006A6475">
      <w:pPr>
        <w:pStyle w:val="ConsPlusNormal"/>
      </w:pPr>
    </w:p>
    <w:p w:rsidR="006A6475" w:rsidRPr="00CC5032" w:rsidRDefault="006A6475" w:rsidP="006A64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Приложение 1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к Положению о порядке получения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муниципальными служащими разрешения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представителя нанимателя на участие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на безвозмездной основе в управлении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C5032">
        <w:rPr>
          <w:rFonts w:ascii="Times New Roman" w:hAnsi="Times New Roman" w:cs="Times New Roman"/>
        </w:rPr>
        <w:t>некоммерческой организацией (кроме участия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в управлении политической партией, органом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профессионального союза, в том числе выборным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органом первичной профсоюзной организации,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C5032">
        <w:rPr>
          <w:rFonts w:ascii="Times New Roman" w:hAnsi="Times New Roman" w:cs="Times New Roman"/>
        </w:rPr>
        <w:t>созданной в органе местного самоуправления,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аппарате избирательной комиссии </w:t>
      </w:r>
      <w:proofErr w:type="gramStart"/>
      <w:r w:rsidRPr="00CC5032">
        <w:rPr>
          <w:rFonts w:ascii="Times New Roman" w:hAnsi="Times New Roman" w:cs="Times New Roman"/>
        </w:rPr>
        <w:t>муниципального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образования, участия в съезде (конференции)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или </w:t>
      </w:r>
      <w:proofErr w:type="gramStart"/>
      <w:r w:rsidRPr="00CC5032">
        <w:rPr>
          <w:rFonts w:ascii="Times New Roman" w:hAnsi="Times New Roman" w:cs="Times New Roman"/>
        </w:rPr>
        <w:t>общем</w:t>
      </w:r>
      <w:proofErr w:type="gramEnd"/>
      <w:r w:rsidRPr="00CC5032">
        <w:rPr>
          <w:rFonts w:ascii="Times New Roman" w:hAnsi="Times New Roman" w:cs="Times New Roman"/>
        </w:rPr>
        <w:t xml:space="preserve"> собрании иной общественной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организации, </w:t>
      </w:r>
      <w:proofErr w:type="gramStart"/>
      <w:r w:rsidRPr="00CC5032">
        <w:rPr>
          <w:rFonts w:ascii="Times New Roman" w:hAnsi="Times New Roman" w:cs="Times New Roman"/>
        </w:rPr>
        <w:t>жилищного</w:t>
      </w:r>
      <w:proofErr w:type="gramEnd"/>
      <w:r w:rsidRPr="00CC5032">
        <w:rPr>
          <w:rFonts w:ascii="Times New Roman" w:hAnsi="Times New Roman" w:cs="Times New Roman"/>
        </w:rPr>
        <w:t>, жилищно-строительного,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гаражного кооперативов, товарищества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собственников недвижимости)</w:t>
      </w: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(Форма)</w:t>
      </w:r>
    </w:p>
    <w:p w:rsidR="006A6475" w:rsidRDefault="006A6475" w:rsidP="006A6475">
      <w:pPr>
        <w:pStyle w:val="ConsPlusNormal"/>
      </w:pPr>
    </w:p>
    <w:p w:rsidR="006A6475" w:rsidRDefault="006A6475" w:rsidP="006A647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(должность представителя нанимателя)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 </w:t>
      </w:r>
      <w:proofErr w:type="gramStart"/>
      <w:r>
        <w:t>(инициалы, фамилия представителя</w:t>
      </w:r>
      <w:proofErr w:type="gramEnd"/>
    </w:p>
    <w:p w:rsidR="006A6475" w:rsidRDefault="006A6475" w:rsidP="006A6475">
      <w:pPr>
        <w:pStyle w:val="ConsPlusNonformat"/>
        <w:jc w:val="both"/>
      </w:pPr>
      <w:r>
        <w:t xml:space="preserve">                                                  нанимателя)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(должность муниципального служащего)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муниципального</w:t>
      </w:r>
      <w:proofErr w:type="gramEnd"/>
    </w:p>
    <w:p w:rsidR="006A6475" w:rsidRDefault="006A6475" w:rsidP="006A6475">
      <w:pPr>
        <w:pStyle w:val="ConsPlusNonformat"/>
        <w:jc w:val="both"/>
      </w:pPr>
      <w:r>
        <w:t xml:space="preserve">                                                   служащего)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bookmarkStart w:id="0" w:name="P74"/>
      <w:bookmarkEnd w:id="0"/>
      <w:r>
        <w:t xml:space="preserve">                                 </w:t>
      </w:r>
      <w:r>
        <w:rPr>
          <w:b/>
        </w:rPr>
        <w:t>ЗАЯВЛЕНИЕ</w:t>
      </w:r>
    </w:p>
    <w:p w:rsidR="006A6475" w:rsidRDefault="006A6475" w:rsidP="006A6475">
      <w:pPr>
        <w:pStyle w:val="ConsPlusNonformat"/>
        <w:jc w:val="both"/>
      </w:pPr>
      <w:r>
        <w:t xml:space="preserve">              </w:t>
      </w:r>
      <w:r>
        <w:rPr>
          <w:b/>
        </w:rPr>
        <w:t>о разрешении на участие на безвозмездной основе</w:t>
      </w:r>
    </w:p>
    <w:p w:rsidR="006A6475" w:rsidRDefault="006A6475" w:rsidP="006A6475">
      <w:pPr>
        <w:pStyle w:val="ConsPlusNonformat"/>
        <w:jc w:val="both"/>
      </w:pPr>
      <w:r>
        <w:t xml:space="preserve">                 </w:t>
      </w:r>
      <w:r>
        <w:rPr>
          <w:b/>
        </w:rPr>
        <w:t>в управлении некоммерческой организацией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 xml:space="preserve">    В соответствии с </w:t>
      </w:r>
      <w:hyperlink r:id="rId8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6A6475" w:rsidRDefault="006A6475" w:rsidP="006A6475">
      <w:pPr>
        <w:pStyle w:val="ConsPlusNonformat"/>
        <w:jc w:val="both"/>
      </w:pPr>
      <w:r>
        <w:t xml:space="preserve">закона  от  2  марта 2007 года N 25-ФЗ "О муниципальной службе </w:t>
      </w:r>
      <w:proofErr w:type="gramStart"/>
      <w:r>
        <w:t>в</w:t>
      </w:r>
      <w:proofErr w:type="gramEnd"/>
      <w:r>
        <w:t xml:space="preserve"> Российской</w:t>
      </w:r>
    </w:p>
    <w:p w:rsidR="006A6475" w:rsidRDefault="006A6475" w:rsidP="006A6475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6A6475" w:rsidRDefault="006A6475" w:rsidP="006A6475">
      <w:pPr>
        <w:pStyle w:val="ConsPlusNonformat"/>
        <w:jc w:val="both"/>
      </w:pPr>
      <w:r>
        <w:t>некоммерческой организацией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(наименование некоммерческой организации, адрес, виды деятельности)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6A6475" w:rsidRDefault="006A6475" w:rsidP="006A6475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9" w:history="1">
        <w:r>
          <w:rPr>
            <w:color w:val="0000FF"/>
          </w:rPr>
          <w:t>статьями  12</w:t>
        </w:r>
      </w:hyperlink>
      <w:r>
        <w:t xml:space="preserve">,  </w:t>
      </w:r>
      <w:hyperlink r:id="rId10" w:history="1">
        <w:r>
          <w:rPr>
            <w:color w:val="0000FF"/>
          </w:rPr>
          <w:t>13</w:t>
        </w:r>
      </w:hyperlink>
      <w:r>
        <w:t xml:space="preserve">, </w:t>
      </w:r>
      <w:hyperlink r:id="rId11" w:history="1">
        <w:r>
          <w:rPr>
            <w:color w:val="0000FF"/>
          </w:rPr>
          <w:t>14</w:t>
        </w:r>
      </w:hyperlink>
      <w:r>
        <w:t xml:space="preserve">, </w:t>
      </w:r>
      <w:hyperlink r:id="rId12" w:history="1">
        <w:r>
          <w:rPr>
            <w:color w:val="0000FF"/>
          </w:rPr>
          <w:t>14.2</w:t>
        </w:r>
      </w:hyperlink>
      <w:r>
        <w:t xml:space="preserve"> Федерального закона от 2 марта</w:t>
      </w:r>
    </w:p>
    <w:p w:rsidR="006A6475" w:rsidRDefault="006A6475" w:rsidP="006A6475">
      <w:pPr>
        <w:pStyle w:val="ConsPlusNonformat"/>
        <w:jc w:val="both"/>
      </w:pPr>
      <w:r>
        <w:t>2007  года  N  25-ФЗ  "О  муниципальной  службе  в  Российской Федерации" и</w:t>
      </w:r>
    </w:p>
    <w:p w:rsidR="006A6475" w:rsidRDefault="000C7675" w:rsidP="006A6475">
      <w:pPr>
        <w:pStyle w:val="ConsPlusNonformat"/>
        <w:jc w:val="both"/>
      </w:pPr>
      <w:hyperlink r:id="rId13" w:history="1">
        <w:r w:rsidR="006A6475">
          <w:rPr>
            <w:color w:val="0000FF"/>
          </w:rPr>
          <w:t>статьями  9</w:t>
        </w:r>
      </w:hyperlink>
      <w:r w:rsidR="006A6475">
        <w:t xml:space="preserve">,  </w:t>
      </w:r>
      <w:hyperlink r:id="rId14" w:history="1">
        <w:r w:rsidR="006A6475">
          <w:rPr>
            <w:color w:val="0000FF"/>
          </w:rPr>
          <w:t>11</w:t>
        </w:r>
      </w:hyperlink>
      <w:r w:rsidR="006A6475">
        <w:t xml:space="preserve">  Федерального  закона  от 25 декабря 2008 года N 273-ФЗ "О</w:t>
      </w:r>
    </w:p>
    <w:p w:rsidR="006A6475" w:rsidRDefault="006A6475" w:rsidP="006A6475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коррупции".</w:t>
      </w:r>
    </w:p>
    <w:p w:rsidR="006A6475" w:rsidRDefault="006A6475" w:rsidP="006A6475">
      <w:pPr>
        <w:pStyle w:val="ConsPlusNonformat"/>
        <w:jc w:val="both"/>
      </w:pPr>
      <w:r>
        <w:t xml:space="preserve">    К заявлению прилагаю следующие документы: _____________________________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"___" ___________ 20__ г.   _______________   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Регистрационный номер в журнале</w:t>
      </w:r>
    </w:p>
    <w:p w:rsidR="006A6475" w:rsidRDefault="006A6475" w:rsidP="006A6475">
      <w:pPr>
        <w:pStyle w:val="ConsPlusNonformat"/>
        <w:jc w:val="both"/>
      </w:pPr>
      <w:r>
        <w:t>регистрации заявлений                         _____________________________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Дата регистрации заявления                    "___" ___________ 20__ г.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______________________________________        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</w:t>
      </w:r>
      <w:proofErr w:type="gramStart"/>
      <w:r>
        <w:t>(подпись лица, зарегистрировавшего              (расшифровка подписи)</w:t>
      </w:r>
      <w:proofErr w:type="gramEnd"/>
    </w:p>
    <w:p w:rsidR="006A6475" w:rsidRDefault="006A6475" w:rsidP="00CC5032">
      <w:pPr>
        <w:pStyle w:val="ConsPlusNonformat"/>
        <w:jc w:val="both"/>
      </w:pPr>
      <w:r>
        <w:t xml:space="preserve">             уведомление)</w:t>
      </w:r>
    </w:p>
    <w:p w:rsidR="00CC5032" w:rsidRDefault="00CC5032" w:rsidP="00CC5032">
      <w:pPr>
        <w:pStyle w:val="ConsPlusNonformat"/>
        <w:jc w:val="both"/>
      </w:pPr>
    </w:p>
    <w:p w:rsidR="006A6475" w:rsidRDefault="006A6475" w:rsidP="006A6475">
      <w:pPr>
        <w:pStyle w:val="ConsPlusNormal"/>
      </w:pPr>
    </w:p>
    <w:p w:rsidR="006A6475" w:rsidRPr="00CC5032" w:rsidRDefault="006A6475" w:rsidP="006A64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lastRenderedPageBreak/>
        <w:t>Приложение 2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к Положению о порядке получения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муниципальными служащими разрешения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представителя нанимателя на участие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на безвозмездной основе в управлении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C5032">
        <w:rPr>
          <w:rFonts w:ascii="Times New Roman" w:hAnsi="Times New Roman" w:cs="Times New Roman"/>
        </w:rPr>
        <w:t>некоммерческой организацией (кроме участия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в управлении политической партией, органом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профессионального союза, в том числе выборным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органом первичной профсоюзной организации,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C5032">
        <w:rPr>
          <w:rFonts w:ascii="Times New Roman" w:hAnsi="Times New Roman" w:cs="Times New Roman"/>
        </w:rPr>
        <w:t>созданной в органе местного самоуправления,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аппарате избирательной комиссии </w:t>
      </w:r>
      <w:proofErr w:type="gramStart"/>
      <w:r w:rsidRPr="00CC5032">
        <w:rPr>
          <w:rFonts w:ascii="Times New Roman" w:hAnsi="Times New Roman" w:cs="Times New Roman"/>
        </w:rPr>
        <w:t>муниципального</w:t>
      </w:r>
      <w:proofErr w:type="gramEnd"/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образования, участия в съезде (конференции)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или </w:t>
      </w:r>
      <w:proofErr w:type="gramStart"/>
      <w:r w:rsidRPr="00CC5032">
        <w:rPr>
          <w:rFonts w:ascii="Times New Roman" w:hAnsi="Times New Roman" w:cs="Times New Roman"/>
        </w:rPr>
        <w:t>общем</w:t>
      </w:r>
      <w:proofErr w:type="gramEnd"/>
      <w:r w:rsidRPr="00CC5032">
        <w:rPr>
          <w:rFonts w:ascii="Times New Roman" w:hAnsi="Times New Roman" w:cs="Times New Roman"/>
        </w:rPr>
        <w:t xml:space="preserve"> собрании иной общественной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 xml:space="preserve">организации, </w:t>
      </w:r>
      <w:proofErr w:type="gramStart"/>
      <w:r w:rsidRPr="00CC5032">
        <w:rPr>
          <w:rFonts w:ascii="Times New Roman" w:hAnsi="Times New Roman" w:cs="Times New Roman"/>
        </w:rPr>
        <w:t>жилищного</w:t>
      </w:r>
      <w:proofErr w:type="gramEnd"/>
      <w:r w:rsidRPr="00CC5032">
        <w:rPr>
          <w:rFonts w:ascii="Times New Roman" w:hAnsi="Times New Roman" w:cs="Times New Roman"/>
        </w:rPr>
        <w:t>, жилищно-строительного,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гаражного кооперативов, товарищества</w:t>
      </w:r>
    </w:p>
    <w:p w:rsidR="006A6475" w:rsidRDefault="006A6475" w:rsidP="006A6475">
      <w:pPr>
        <w:pStyle w:val="ConsPlusNormal"/>
        <w:jc w:val="right"/>
      </w:pPr>
      <w:r w:rsidRPr="00CC5032">
        <w:rPr>
          <w:rFonts w:ascii="Times New Roman" w:hAnsi="Times New Roman" w:cs="Times New Roman"/>
        </w:rPr>
        <w:t>собственников недвижимости</w:t>
      </w:r>
      <w:r>
        <w:t>)</w:t>
      </w: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(Форма)</w:t>
      </w:r>
    </w:p>
    <w:p w:rsidR="006A6475" w:rsidRDefault="006A6475" w:rsidP="006A6475">
      <w:pPr>
        <w:pStyle w:val="ConsPlusNormal"/>
      </w:pPr>
    </w:p>
    <w:p w:rsidR="00CC5032" w:rsidRDefault="00CC5032" w:rsidP="006A6475">
      <w:pPr>
        <w:pStyle w:val="ConsPlusNormal"/>
      </w:pP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 w:rsidRPr="00CC503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t>регистрации заявлений муниципальных служащих о разрешении</w:t>
      </w: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t>на участие на безвозмездной основе в управлении</w:t>
      </w:r>
    </w:p>
    <w:p w:rsidR="006A6475" w:rsidRPr="00CC5032" w:rsidRDefault="006A6475" w:rsidP="00CC50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t>некоммерческой организацией</w:t>
      </w:r>
    </w:p>
    <w:p w:rsidR="00CC5032" w:rsidRDefault="00CC5032" w:rsidP="00CC5032">
      <w:pPr>
        <w:pStyle w:val="ConsPlusNormal"/>
        <w:jc w:val="center"/>
        <w:rPr>
          <w:b/>
        </w:rPr>
      </w:pPr>
    </w:p>
    <w:tbl>
      <w:tblPr>
        <w:tblStyle w:val="aa"/>
        <w:tblW w:w="10080" w:type="dxa"/>
        <w:tblLayout w:type="fixed"/>
        <w:tblLook w:val="04A0"/>
      </w:tblPr>
      <w:tblGrid>
        <w:gridCol w:w="440"/>
        <w:gridCol w:w="959"/>
        <w:gridCol w:w="1170"/>
        <w:gridCol w:w="1323"/>
        <w:gridCol w:w="1019"/>
        <w:gridCol w:w="1151"/>
        <w:gridCol w:w="1559"/>
        <w:gridCol w:w="1418"/>
        <w:gridCol w:w="1041"/>
      </w:tblGrid>
      <w:tr w:rsidR="00CC5032" w:rsidTr="00256EBC">
        <w:trPr>
          <w:trHeight w:val="2775"/>
        </w:trPr>
        <w:tc>
          <w:tcPr>
            <w:tcW w:w="440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C50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5032">
              <w:rPr>
                <w:rFonts w:ascii="Times New Roman" w:hAnsi="Times New Roman" w:cs="Times New Roman"/>
              </w:rPr>
              <w:t>/</w:t>
            </w:r>
            <w:proofErr w:type="spellStart"/>
            <w:r w:rsidRPr="00CC50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9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170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3493" w:type="dxa"/>
            <w:gridSpan w:val="3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Сведения о муниципальном служащем, представившем заявление</w:t>
            </w:r>
          </w:p>
        </w:tc>
        <w:tc>
          <w:tcPr>
            <w:tcW w:w="1559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1418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  <w:tc>
          <w:tcPr>
            <w:tcW w:w="1041" w:type="dxa"/>
          </w:tcPr>
          <w:p w:rsidR="00CC5032" w:rsidRPr="00CC5032" w:rsidRDefault="00256EBC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032" w:rsidTr="00256EBC">
        <w:trPr>
          <w:trHeight w:val="754"/>
        </w:trPr>
        <w:tc>
          <w:tcPr>
            <w:tcW w:w="44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7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323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19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51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559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32" w:rsidTr="00256EBC">
        <w:trPr>
          <w:trHeight w:val="275"/>
        </w:trPr>
        <w:tc>
          <w:tcPr>
            <w:tcW w:w="44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7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323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01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51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041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</w:tr>
    </w:tbl>
    <w:p w:rsidR="00CC5032" w:rsidRDefault="00CC5032" w:rsidP="00256EBC">
      <w:pPr>
        <w:pStyle w:val="ConsPlusNormal"/>
        <w:sectPr w:rsidR="00CC5032" w:rsidSect="006A647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F345F" w:rsidRPr="00256EBC" w:rsidRDefault="007F345F" w:rsidP="00256EBC">
      <w:pPr>
        <w:pStyle w:val="ConsPlusNormal"/>
      </w:pPr>
      <w:bookmarkStart w:id="2" w:name="_GoBack"/>
      <w:bookmarkEnd w:id="2"/>
    </w:p>
    <w:sectPr w:rsidR="007F345F" w:rsidRPr="00256EBC" w:rsidSect="00E971DB">
      <w:footerReference w:type="default" r:id="rId15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88" w:rsidRDefault="007F6E88" w:rsidP="00CE0C0D">
      <w:pPr>
        <w:spacing w:after="0" w:line="240" w:lineRule="auto"/>
      </w:pPr>
      <w:r>
        <w:separator/>
      </w:r>
    </w:p>
  </w:endnote>
  <w:endnote w:type="continuationSeparator" w:id="0">
    <w:p w:rsidR="007F6E88" w:rsidRDefault="007F6E88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6A6475" w:rsidRDefault="000C7675">
        <w:pPr>
          <w:pStyle w:val="a8"/>
          <w:jc w:val="center"/>
        </w:pPr>
        <w:fldSimple w:instr=" PAGE   \* MERGEFORMAT ">
          <w:r w:rsidR="00256EBC">
            <w:rPr>
              <w:noProof/>
            </w:rPr>
            <w:t>7</w:t>
          </w:r>
        </w:fldSimple>
      </w:p>
    </w:sdtContent>
  </w:sdt>
  <w:p w:rsidR="006A6475" w:rsidRDefault="006A6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88" w:rsidRDefault="007F6E88" w:rsidP="00CE0C0D">
      <w:pPr>
        <w:spacing w:after="0" w:line="240" w:lineRule="auto"/>
      </w:pPr>
      <w:r>
        <w:separator/>
      </w:r>
    </w:p>
  </w:footnote>
  <w:footnote w:type="continuationSeparator" w:id="0">
    <w:p w:rsidR="007F6E88" w:rsidRDefault="007F6E88" w:rsidP="00CE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D5C"/>
    <w:rsid w:val="00001070"/>
    <w:rsid w:val="000278ED"/>
    <w:rsid w:val="00073352"/>
    <w:rsid w:val="000C6C0A"/>
    <w:rsid w:val="000C7675"/>
    <w:rsid w:val="0018110A"/>
    <w:rsid w:val="001E3D5C"/>
    <w:rsid w:val="001F52DB"/>
    <w:rsid w:val="00254B53"/>
    <w:rsid w:val="00256EBC"/>
    <w:rsid w:val="0027713D"/>
    <w:rsid w:val="002A657E"/>
    <w:rsid w:val="002C600F"/>
    <w:rsid w:val="002D6CF7"/>
    <w:rsid w:val="003424FE"/>
    <w:rsid w:val="00374993"/>
    <w:rsid w:val="0037555A"/>
    <w:rsid w:val="003E42BD"/>
    <w:rsid w:val="003E614B"/>
    <w:rsid w:val="004049C1"/>
    <w:rsid w:val="004B190B"/>
    <w:rsid w:val="004E02F8"/>
    <w:rsid w:val="0050203D"/>
    <w:rsid w:val="0051291A"/>
    <w:rsid w:val="00593738"/>
    <w:rsid w:val="005A2FE6"/>
    <w:rsid w:val="005B0FFB"/>
    <w:rsid w:val="005B4C55"/>
    <w:rsid w:val="005B5409"/>
    <w:rsid w:val="005D2D62"/>
    <w:rsid w:val="005D7477"/>
    <w:rsid w:val="00622D49"/>
    <w:rsid w:val="00637817"/>
    <w:rsid w:val="006A280C"/>
    <w:rsid w:val="006A6475"/>
    <w:rsid w:val="006F24CC"/>
    <w:rsid w:val="00726163"/>
    <w:rsid w:val="0073789B"/>
    <w:rsid w:val="00750573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A29EC"/>
    <w:rsid w:val="008C6455"/>
    <w:rsid w:val="009A4B61"/>
    <w:rsid w:val="009D00AA"/>
    <w:rsid w:val="00AA31AA"/>
    <w:rsid w:val="00AB1209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637DB"/>
    <w:rsid w:val="00DE11B9"/>
    <w:rsid w:val="00E24ABD"/>
    <w:rsid w:val="00E971DB"/>
    <w:rsid w:val="00F013E9"/>
    <w:rsid w:val="00F85EA5"/>
    <w:rsid w:val="00FB5AF8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CF010F6C71C735CC54D70F80D05E302A8B844E593E651DEF56C070EC7606B47C2CF83BD321F09AA2488150s1p5G" TargetMode="External"/><Relationship Id="rId13" Type="http://schemas.openxmlformats.org/officeDocument/2006/relationships/hyperlink" Target="consultantplus://offline/ref=84C15A8B64146A8D9042CF010F6C71C735CC5DDD0A86D05E302A8B844E593E651DEF56C070E47D5AED332DA47D8732F39BA24B814C179BB5s0p8G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C15A8B64146A8D9042CF010F6C71C735CC54D70F80D05E302A8B844E593E651DEF56C070EC7606B47C2CF83BD321F09AA2488150s1p5G" TargetMode="External"/><Relationship Id="rId12" Type="http://schemas.openxmlformats.org/officeDocument/2006/relationships/hyperlink" Target="consultantplus://offline/ref=84C15A8B64146A8D9042CF010F6C71C735CC54D70F80D05E302A8B844E593E651DEF56C474EF2903A16D74F738CC3EF184BE4A83s5p2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C15A8B64146A8D9042CF010F6C71C735CC54D70F80D05E302A8B844E593E651DEF56C070E47C52E1332DA47D8732F39BA24B814C179BB5s0p8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4C15A8B64146A8D9042CF010F6C71C735CC54D70F80D05E302A8B844E593E651DEF56C070E47D5BE7332DA47D8732F39BA24B814C179BB5s0p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C15A8B64146A8D9042CF010F6C71C735CC54D70F80D05E302A8B844E593E651DEF56C070E47D55ED332DA47D8732F39BA24B814C179BB5s0p8G" TargetMode="External"/><Relationship Id="rId14" Type="http://schemas.openxmlformats.org/officeDocument/2006/relationships/hyperlink" Target="consultantplus://offline/ref=84C15A8B64146A8D9042CF010F6C71C735CC5DDD0A86D05E302A8B844E593E651DEF56C072E17606B47C2CF83BD321F09AA2488150s1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31</cp:revision>
  <cp:lastPrinted>2020-10-26T08:09:00Z</cp:lastPrinted>
  <dcterms:created xsi:type="dcterms:W3CDTF">2020-09-01T10:57:00Z</dcterms:created>
  <dcterms:modified xsi:type="dcterms:W3CDTF">2020-10-26T08:14:00Z</dcterms:modified>
</cp:coreProperties>
</file>