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EC" w:rsidRPr="00F57932" w:rsidRDefault="00A657EC" w:rsidP="00A657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7932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657EC" w:rsidRPr="00F57932" w:rsidRDefault="00A657EC" w:rsidP="00A657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793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A657EC" w:rsidRPr="00F57932" w:rsidRDefault="00A657EC" w:rsidP="00A657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7932">
        <w:rPr>
          <w:rFonts w:ascii="Times New Roman" w:hAnsi="Times New Roman"/>
          <w:b/>
          <w:sz w:val="28"/>
          <w:szCs w:val="28"/>
        </w:rPr>
        <w:t>ЗАГРИВСКОЕ СЕЛЬСКОЕ  ПОСЕЛЕНИЕ</w:t>
      </w:r>
    </w:p>
    <w:p w:rsidR="00A657EC" w:rsidRPr="00F57932" w:rsidRDefault="00A657EC" w:rsidP="00A657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7932">
        <w:rPr>
          <w:rFonts w:ascii="Times New Roman" w:hAnsi="Times New Roman"/>
          <w:b/>
          <w:sz w:val="28"/>
          <w:szCs w:val="28"/>
        </w:rPr>
        <w:t>СЛАНЦЕВСКОГО МУНИЦИПАЛЬНОГО РАЙОНА</w:t>
      </w:r>
    </w:p>
    <w:p w:rsidR="00A657EC" w:rsidRPr="00F57932" w:rsidRDefault="00A657EC" w:rsidP="00A657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7932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A657EC" w:rsidRPr="00F57932" w:rsidRDefault="00A657EC" w:rsidP="00A657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7932">
        <w:rPr>
          <w:rFonts w:ascii="Times New Roman" w:hAnsi="Times New Roman"/>
          <w:b/>
          <w:sz w:val="28"/>
          <w:szCs w:val="28"/>
        </w:rPr>
        <w:t>(третьего созыва)</w:t>
      </w:r>
    </w:p>
    <w:p w:rsidR="00A657EC" w:rsidRPr="00F57932" w:rsidRDefault="00195AC7" w:rsidP="00195AC7">
      <w:pPr>
        <w:pStyle w:val="a3"/>
        <w:tabs>
          <w:tab w:val="left" w:pos="73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проект</w:t>
      </w:r>
    </w:p>
    <w:p w:rsidR="00A657EC" w:rsidRPr="00F57932" w:rsidRDefault="00A657EC" w:rsidP="00A657E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7932">
        <w:rPr>
          <w:rFonts w:ascii="Times New Roman" w:hAnsi="Times New Roman"/>
          <w:b/>
          <w:sz w:val="28"/>
          <w:szCs w:val="28"/>
        </w:rPr>
        <w:t>РЕШЕНИЕ</w:t>
      </w:r>
    </w:p>
    <w:p w:rsidR="00A657EC" w:rsidRPr="00FE6DD2" w:rsidRDefault="00A657EC" w:rsidP="00A657EC">
      <w:pPr>
        <w:pStyle w:val="a3"/>
        <w:rPr>
          <w:sz w:val="24"/>
        </w:rPr>
      </w:pPr>
    </w:p>
    <w:p w:rsidR="00A657EC" w:rsidRPr="00FE6DD2" w:rsidRDefault="00A657EC" w:rsidP="00A657EC">
      <w:pPr>
        <w:pStyle w:val="a3"/>
        <w:rPr>
          <w:szCs w:val="28"/>
        </w:rPr>
      </w:pPr>
      <w:r w:rsidRPr="001A0926">
        <w:rPr>
          <w:rFonts w:ascii="Times New Roman" w:hAnsi="Times New Roman"/>
          <w:b/>
        </w:rPr>
        <w:tab/>
        <w:t xml:space="preserve">                                                                              </w:t>
      </w:r>
      <w:r w:rsidR="00195AC7">
        <w:rPr>
          <w:rFonts w:ascii="Times New Roman" w:hAnsi="Times New Roman"/>
          <w:b/>
        </w:rPr>
        <w:t xml:space="preserve">                             </w:t>
      </w:r>
      <w:bookmarkStart w:id="0" w:name="_GoBack"/>
      <w:bookmarkEnd w:id="0"/>
      <w:r w:rsidR="00195AC7">
        <w:rPr>
          <w:rFonts w:ascii="Times New Roman" w:hAnsi="Times New Roman"/>
          <w:b/>
        </w:rPr>
        <w:t xml:space="preserve"> №  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 xml:space="preserve">Об организации участия населения 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 xml:space="preserve">в осуществлении местного самоуправления 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 xml:space="preserve">в иных формах на территории административного центра 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57EC" w:rsidRPr="00FB04BE" w:rsidRDefault="00A657EC" w:rsidP="00A657EC">
      <w:pPr>
        <w:pStyle w:val="a3"/>
        <w:ind w:firstLine="708"/>
        <w:jc w:val="both"/>
        <w:rPr>
          <w:rFonts w:ascii="Times New Roman" w:hAnsi="Times New Roman"/>
          <w:spacing w:val="-28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</w:t>
      </w:r>
      <w:r w:rsidRPr="00FB04BE">
        <w:rPr>
          <w:rFonts w:ascii="Times New Roman" w:hAnsi="Times New Roman"/>
          <w:spacing w:val="-4"/>
          <w:sz w:val="24"/>
          <w:szCs w:val="24"/>
        </w:rPr>
        <w:t xml:space="preserve">Федерации», </w:t>
      </w:r>
      <w:r w:rsidRPr="00FB04BE">
        <w:rPr>
          <w:rFonts w:ascii="Times New Roman" w:hAnsi="Times New Roman"/>
          <w:sz w:val="24"/>
          <w:szCs w:val="24"/>
        </w:rPr>
        <w:t xml:space="preserve">областным законом Ленинградской области от 15.01.2018  № 3 - </w:t>
      </w:r>
      <w:proofErr w:type="spellStart"/>
      <w:r w:rsidRPr="00FB04BE">
        <w:rPr>
          <w:rFonts w:ascii="Times New Roman" w:hAnsi="Times New Roman"/>
          <w:sz w:val="24"/>
          <w:szCs w:val="24"/>
        </w:rPr>
        <w:t>оз</w:t>
      </w:r>
      <w:proofErr w:type="spellEnd"/>
      <w:r w:rsidRPr="00FB04BE">
        <w:rPr>
          <w:rFonts w:ascii="Times New Roman" w:hAnsi="Times New Roman"/>
          <w:sz w:val="24"/>
          <w:szCs w:val="24"/>
        </w:rPr>
        <w:t xml:space="preserve">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Pr="00FB04BE">
        <w:rPr>
          <w:rFonts w:ascii="Times New Roman" w:hAnsi="Times New Roman"/>
          <w:spacing w:val="-3"/>
          <w:sz w:val="24"/>
          <w:szCs w:val="24"/>
        </w:rPr>
        <w:t xml:space="preserve"> ,Уставом</w:t>
      </w:r>
      <w:r w:rsidRPr="00FB04B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Pr="00FB04BE">
        <w:rPr>
          <w:rFonts w:ascii="Times New Roman" w:hAnsi="Times New Roman"/>
          <w:sz w:val="24"/>
          <w:szCs w:val="24"/>
        </w:rPr>
        <w:t>Загривское</w:t>
      </w:r>
      <w:proofErr w:type="spellEnd"/>
      <w:r w:rsidRPr="00FB04BE">
        <w:rPr>
          <w:rFonts w:ascii="Times New Roman" w:hAnsi="Times New Roman"/>
          <w:sz w:val="24"/>
          <w:szCs w:val="24"/>
        </w:rPr>
        <w:t xml:space="preserve"> сельское поселение Сланцевского муниципального района Ленинградской области, совет депутатов </w:t>
      </w:r>
      <w:proofErr w:type="spellStart"/>
      <w:r w:rsidRPr="00FB04BE">
        <w:rPr>
          <w:rFonts w:ascii="Times New Roman" w:hAnsi="Times New Roman"/>
          <w:sz w:val="24"/>
          <w:szCs w:val="24"/>
        </w:rPr>
        <w:t>Загривского</w:t>
      </w:r>
      <w:proofErr w:type="spellEnd"/>
      <w:r w:rsidRPr="00FB04BE">
        <w:rPr>
          <w:rFonts w:ascii="Times New Roman" w:hAnsi="Times New Roman"/>
          <w:sz w:val="24"/>
          <w:szCs w:val="24"/>
        </w:rPr>
        <w:t xml:space="preserve"> сельского поселения Сланцевского муниципального района Ленинградской области</w:t>
      </w:r>
      <w:r w:rsidRPr="00FB04BE">
        <w:rPr>
          <w:rFonts w:ascii="Times New Roman" w:hAnsi="Times New Roman"/>
          <w:spacing w:val="-28"/>
          <w:sz w:val="24"/>
          <w:szCs w:val="24"/>
        </w:rPr>
        <w:t xml:space="preserve">   р е ш и л: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pacing w:val="-28"/>
          <w:sz w:val="24"/>
          <w:szCs w:val="24"/>
        </w:rPr>
        <w:t>1. </w:t>
      </w:r>
      <w:r w:rsidRPr="00FB04BE">
        <w:rPr>
          <w:rFonts w:ascii="Times New Roman" w:hAnsi="Times New Roman"/>
          <w:spacing w:val="-1"/>
          <w:sz w:val="24"/>
          <w:szCs w:val="24"/>
        </w:rPr>
        <w:t xml:space="preserve">Утвердить Положение об инициативной комиссии на территории  муниципального образования </w:t>
      </w:r>
      <w:proofErr w:type="spellStart"/>
      <w:r w:rsidRPr="00FB04BE">
        <w:rPr>
          <w:rFonts w:ascii="Times New Roman" w:hAnsi="Times New Roman"/>
          <w:sz w:val="24"/>
          <w:szCs w:val="24"/>
        </w:rPr>
        <w:t>Загривского</w:t>
      </w:r>
      <w:proofErr w:type="spellEnd"/>
      <w:r w:rsidRPr="00FB04BE">
        <w:rPr>
          <w:rFonts w:ascii="Times New Roman" w:hAnsi="Times New Roman"/>
          <w:sz w:val="24"/>
          <w:szCs w:val="24"/>
        </w:rPr>
        <w:t xml:space="preserve"> сельского поселения (</w:t>
      </w:r>
      <w:r w:rsidRPr="00FB04BE">
        <w:rPr>
          <w:rFonts w:ascii="Times New Roman" w:hAnsi="Times New Roman"/>
          <w:spacing w:val="-1"/>
          <w:sz w:val="24"/>
          <w:szCs w:val="24"/>
        </w:rPr>
        <w:t>Приложение 1) – далее территория административного центра.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B04BE">
        <w:rPr>
          <w:rFonts w:ascii="Times New Roman" w:hAnsi="Times New Roman"/>
          <w:spacing w:val="-1"/>
          <w:sz w:val="24"/>
          <w:szCs w:val="24"/>
        </w:rPr>
        <w:t>2. </w:t>
      </w:r>
      <w:r w:rsidRPr="00FB04BE">
        <w:rPr>
          <w:rFonts w:ascii="Times New Roman" w:hAnsi="Times New Roman"/>
          <w:bCs/>
          <w:sz w:val="24"/>
          <w:szCs w:val="24"/>
        </w:rPr>
        <w:t xml:space="preserve">Установить границы территории </w:t>
      </w:r>
      <w:r w:rsidRPr="00FB04BE">
        <w:rPr>
          <w:rFonts w:ascii="Times New Roman" w:hAnsi="Times New Roman"/>
          <w:sz w:val="24"/>
          <w:szCs w:val="24"/>
        </w:rPr>
        <w:t>административного центра</w:t>
      </w:r>
      <w:r w:rsidRPr="00FB04BE">
        <w:rPr>
          <w:rFonts w:ascii="Times New Roman" w:hAnsi="Times New Roman"/>
          <w:bCs/>
          <w:sz w:val="24"/>
          <w:szCs w:val="24"/>
        </w:rPr>
        <w:t>, на которой осуществляет свою деятельность инициативная комиссия (Приложение 2).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 w:rsidRPr="00FB04BE">
        <w:rPr>
          <w:rFonts w:ascii="Times New Roman" w:hAnsi="Times New Roman"/>
          <w:bCs/>
          <w:sz w:val="24"/>
          <w:szCs w:val="24"/>
        </w:rPr>
        <w:t>3. Утвердить Порядок выдвижения инициативных предложений и участия населения территории административного центра в их реализации, осуществления контроля реализации инициативных предложений (Приложение 3).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B04BE">
        <w:rPr>
          <w:rFonts w:ascii="Times New Roman" w:hAnsi="Times New Roman"/>
          <w:bCs/>
          <w:sz w:val="24"/>
          <w:szCs w:val="24"/>
        </w:rPr>
        <w:t xml:space="preserve">4. Администрации </w:t>
      </w:r>
      <w:r w:rsidRPr="00FB04BE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FB04BE">
        <w:rPr>
          <w:rFonts w:ascii="Times New Roman" w:hAnsi="Times New Roman"/>
          <w:sz w:val="24"/>
          <w:szCs w:val="24"/>
        </w:rPr>
        <w:t xml:space="preserve">образования  </w:t>
      </w:r>
      <w:proofErr w:type="spellStart"/>
      <w:r w:rsidRPr="00FB04BE">
        <w:rPr>
          <w:rFonts w:ascii="Times New Roman" w:hAnsi="Times New Roman"/>
          <w:sz w:val="24"/>
          <w:szCs w:val="24"/>
        </w:rPr>
        <w:t>Загривское</w:t>
      </w:r>
      <w:proofErr w:type="spellEnd"/>
      <w:proofErr w:type="gramEnd"/>
      <w:r w:rsidRPr="00FB04BE">
        <w:rPr>
          <w:rFonts w:ascii="Times New Roman" w:hAnsi="Times New Roman"/>
          <w:sz w:val="24"/>
          <w:szCs w:val="24"/>
        </w:rPr>
        <w:t xml:space="preserve">  сельское поселение Сланцевского муниципального района Ленинградской области (далее – Администрация) в срок до 19.02.2018 года обеспечить проведение собраний (конференций) граждан по избранию инициативных комиссий и председателей инициативных комиссий в соответствии с утвержденным п</w:t>
      </w:r>
      <w:r w:rsidRPr="00FB04BE">
        <w:rPr>
          <w:rFonts w:ascii="Times New Roman" w:hAnsi="Times New Roman"/>
          <w:bCs/>
          <w:sz w:val="24"/>
          <w:szCs w:val="24"/>
        </w:rPr>
        <w:t>оложением об инициативной комиссии, а также собраний (конференций) граждан по отбору инициативных предложений граждан по решению вопросов местного значения.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B04BE">
        <w:rPr>
          <w:rFonts w:ascii="Times New Roman" w:hAnsi="Times New Roman"/>
          <w:bCs/>
          <w:sz w:val="24"/>
          <w:szCs w:val="24"/>
        </w:rPr>
        <w:t xml:space="preserve">5. Признать утратившим силу решения Совета депутатов об образовании общественного совета от 25.11.2015 № 85-сд «Об утверждении Положения об организации деятельности общественного совета на части территории муниципального образования </w:t>
      </w:r>
      <w:proofErr w:type="spellStart"/>
      <w:r w:rsidRPr="00FB04BE">
        <w:rPr>
          <w:rFonts w:ascii="Times New Roman" w:hAnsi="Times New Roman"/>
          <w:bCs/>
          <w:sz w:val="24"/>
          <w:szCs w:val="24"/>
        </w:rPr>
        <w:t>Загривское</w:t>
      </w:r>
      <w:proofErr w:type="spellEnd"/>
      <w:r w:rsidRPr="00FB04BE">
        <w:rPr>
          <w:rFonts w:ascii="Times New Roman" w:hAnsi="Times New Roman"/>
          <w:bCs/>
          <w:sz w:val="24"/>
          <w:szCs w:val="24"/>
        </w:rPr>
        <w:t xml:space="preserve"> сельское поселение Сланцевского муниципального района Ленинградской области, являющейся административным центром поселения».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B04BE">
        <w:rPr>
          <w:rFonts w:ascii="Times New Roman" w:hAnsi="Times New Roman"/>
          <w:bCs/>
          <w:sz w:val="24"/>
          <w:szCs w:val="24"/>
        </w:rPr>
        <w:t>6. Признать утратившим силу решения Совета депутатов об образовании общественного совета от 25.11.2015 № 100-сд «</w:t>
      </w:r>
      <w:r w:rsidRPr="00FB04BE">
        <w:rPr>
          <w:rFonts w:ascii="Times New Roman" w:hAnsi="Times New Roman"/>
          <w:sz w:val="24"/>
          <w:szCs w:val="24"/>
        </w:rPr>
        <w:t xml:space="preserve">Об утверждении границ территории  создаваемого  общественного совета в деревне </w:t>
      </w:r>
      <w:proofErr w:type="spellStart"/>
      <w:r w:rsidRPr="00FB04BE">
        <w:rPr>
          <w:rFonts w:ascii="Times New Roman" w:hAnsi="Times New Roman"/>
          <w:sz w:val="24"/>
          <w:szCs w:val="24"/>
        </w:rPr>
        <w:t>Загривье</w:t>
      </w:r>
      <w:proofErr w:type="spellEnd"/>
      <w:r w:rsidRPr="00FB04BE">
        <w:rPr>
          <w:rFonts w:ascii="Times New Roman" w:hAnsi="Times New Roman"/>
          <w:sz w:val="24"/>
          <w:szCs w:val="24"/>
        </w:rPr>
        <w:t>»</w:t>
      </w:r>
      <w:r w:rsidRPr="00FB04BE">
        <w:rPr>
          <w:rFonts w:ascii="Times New Roman" w:hAnsi="Times New Roman"/>
          <w:bCs/>
          <w:sz w:val="24"/>
          <w:szCs w:val="24"/>
        </w:rPr>
        <w:t>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 xml:space="preserve">7. Опубликовать настоящее решение в официальном приложении к газете «Знамя труда» и разместить на сайте муниципального образования </w:t>
      </w:r>
      <w:proofErr w:type="spellStart"/>
      <w:r w:rsidRPr="00FB04BE">
        <w:rPr>
          <w:rFonts w:ascii="Times New Roman" w:hAnsi="Times New Roman"/>
          <w:sz w:val="24"/>
          <w:szCs w:val="24"/>
        </w:rPr>
        <w:t>Загривское</w:t>
      </w:r>
      <w:proofErr w:type="spellEnd"/>
      <w:r w:rsidRPr="00FB04BE">
        <w:rPr>
          <w:rFonts w:ascii="Times New Roman" w:hAnsi="Times New Roman"/>
          <w:sz w:val="24"/>
          <w:szCs w:val="24"/>
        </w:rPr>
        <w:t xml:space="preserve"> сельское поселение в сети «Интернет».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Глава муниципального образования                                                    М.В.Лонготкина</w:t>
      </w:r>
    </w:p>
    <w:p w:rsidR="00A657EC" w:rsidRPr="00FB04BE" w:rsidRDefault="00A657EC" w:rsidP="00A657E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br w:type="page"/>
      </w:r>
      <w:r w:rsidRPr="00FB04BE">
        <w:rPr>
          <w:rFonts w:ascii="Times New Roman" w:hAnsi="Times New Roman"/>
          <w:bCs/>
          <w:sz w:val="24"/>
          <w:szCs w:val="24"/>
        </w:rPr>
        <w:lastRenderedPageBreak/>
        <w:t>Приложение 1</w:t>
      </w:r>
    </w:p>
    <w:p w:rsidR="00A657EC" w:rsidRPr="00FB04BE" w:rsidRDefault="00A657EC" w:rsidP="00A657E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A657EC" w:rsidRPr="00FB04BE" w:rsidRDefault="00A657EC" w:rsidP="00A657E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657EC" w:rsidRPr="00FB04BE" w:rsidRDefault="00A657EC" w:rsidP="00A657EC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B04BE">
        <w:rPr>
          <w:rFonts w:ascii="Times New Roman" w:hAnsi="Times New Roman"/>
          <w:sz w:val="24"/>
          <w:szCs w:val="24"/>
        </w:rPr>
        <w:t>Загривское</w:t>
      </w:r>
      <w:proofErr w:type="spellEnd"/>
      <w:r w:rsidRPr="00FB04BE">
        <w:rPr>
          <w:rFonts w:ascii="Times New Roman" w:hAnsi="Times New Roman"/>
          <w:sz w:val="24"/>
          <w:szCs w:val="24"/>
        </w:rPr>
        <w:t xml:space="preserve">  сельское поселение </w:t>
      </w:r>
    </w:p>
    <w:p w:rsidR="00A657EC" w:rsidRPr="00FB04BE" w:rsidRDefault="00A657EC" w:rsidP="00A657E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Сланцевского муниципального района</w:t>
      </w:r>
    </w:p>
    <w:p w:rsidR="00A657EC" w:rsidRPr="00FB04BE" w:rsidRDefault="00A657EC" w:rsidP="00A657E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Ленинградской области</w:t>
      </w:r>
    </w:p>
    <w:p w:rsidR="00A657EC" w:rsidRPr="00FB04BE" w:rsidRDefault="00A657EC" w:rsidP="00A657E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bCs/>
          <w:sz w:val="24"/>
          <w:szCs w:val="24"/>
        </w:rPr>
        <w:t>от 30.01.2018</w:t>
      </w:r>
      <w:r w:rsidRPr="00FB04BE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FB04BE">
        <w:rPr>
          <w:rFonts w:ascii="Times New Roman" w:hAnsi="Times New Roman"/>
          <w:bCs/>
          <w:sz w:val="24"/>
          <w:szCs w:val="24"/>
        </w:rPr>
        <w:t xml:space="preserve">года </w:t>
      </w:r>
      <w:r w:rsidRPr="00FB04BE">
        <w:rPr>
          <w:rFonts w:ascii="Times New Roman" w:hAnsi="Times New Roman"/>
          <w:sz w:val="24"/>
          <w:szCs w:val="24"/>
        </w:rPr>
        <w:t>№ 228-сд</w:t>
      </w:r>
    </w:p>
    <w:p w:rsidR="00A657EC" w:rsidRPr="00FB04BE" w:rsidRDefault="00A657EC" w:rsidP="00A657E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657EC" w:rsidRPr="00FE6DD2" w:rsidRDefault="00A657EC" w:rsidP="00A657EC">
      <w:pPr>
        <w:pStyle w:val="a3"/>
        <w:rPr>
          <w:szCs w:val="28"/>
        </w:rPr>
      </w:pPr>
    </w:p>
    <w:p w:rsidR="00A657EC" w:rsidRPr="00FB04BE" w:rsidRDefault="00A657EC" w:rsidP="00A657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04BE">
        <w:rPr>
          <w:rFonts w:ascii="Times New Roman" w:hAnsi="Times New Roman"/>
          <w:b/>
          <w:bCs/>
          <w:spacing w:val="-2"/>
          <w:sz w:val="24"/>
          <w:szCs w:val="24"/>
        </w:rPr>
        <w:t>ПОЛОЖЕНИЕ</w:t>
      </w:r>
    </w:p>
    <w:p w:rsidR="00A657EC" w:rsidRPr="00FB04BE" w:rsidRDefault="00A657EC" w:rsidP="00A657EC">
      <w:pPr>
        <w:pStyle w:val="a3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FB04BE">
        <w:rPr>
          <w:rFonts w:ascii="Times New Roman" w:hAnsi="Times New Roman"/>
          <w:b/>
          <w:bCs/>
          <w:spacing w:val="-1"/>
          <w:sz w:val="24"/>
          <w:szCs w:val="24"/>
        </w:rPr>
        <w:t>об инициативной комиссии на</w:t>
      </w:r>
      <w:r w:rsidRPr="00FB04BE">
        <w:rPr>
          <w:rFonts w:ascii="Times New Roman" w:hAnsi="Times New Roman"/>
          <w:b/>
          <w:spacing w:val="-1"/>
          <w:sz w:val="24"/>
          <w:szCs w:val="24"/>
        </w:rPr>
        <w:t xml:space="preserve"> территории</w:t>
      </w:r>
    </w:p>
    <w:p w:rsidR="00A657EC" w:rsidRPr="00FB04BE" w:rsidRDefault="00A657EC" w:rsidP="00A657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B04BE">
        <w:rPr>
          <w:rFonts w:ascii="Times New Roman" w:hAnsi="Times New Roman"/>
          <w:b/>
          <w:sz w:val="24"/>
          <w:szCs w:val="24"/>
        </w:rPr>
        <w:t>Загривское</w:t>
      </w:r>
      <w:proofErr w:type="spellEnd"/>
      <w:r w:rsidRPr="00FB04BE">
        <w:rPr>
          <w:rFonts w:ascii="Times New Roman" w:hAnsi="Times New Roman"/>
          <w:b/>
          <w:sz w:val="24"/>
          <w:szCs w:val="24"/>
        </w:rPr>
        <w:t xml:space="preserve">  сельское поселение Сланцевского муниципального района Ленинградской области</w:t>
      </w:r>
    </w:p>
    <w:p w:rsidR="00A657EC" w:rsidRPr="00FE6DD2" w:rsidRDefault="00A657EC" w:rsidP="00A657EC">
      <w:pPr>
        <w:pStyle w:val="a3"/>
        <w:rPr>
          <w:sz w:val="26"/>
          <w:szCs w:val="26"/>
        </w:rPr>
      </w:pPr>
    </w:p>
    <w:p w:rsidR="00A657EC" w:rsidRPr="00FB04BE" w:rsidRDefault="00A657EC" w:rsidP="00A657EC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FB04BE">
        <w:rPr>
          <w:rFonts w:ascii="Times New Roman" w:hAnsi="Times New Roman"/>
          <w:bCs/>
          <w:sz w:val="24"/>
          <w:szCs w:val="24"/>
        </w:rPr>
        <w:t>1. Общие положения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pacing w:val="-1"/>
          <w:sz w:val="24"/>
          <w:szCs w:val="24"/>
        </w:rPr>
        <w:t xml:space="preserve">1.1. Настоящее Положение об инициативной комиссии на территории административного центра </w:t>
      </w:r>
      <w:r w:rsidRPr="00FB04BE">
        <w:rPr>
          <w:rFonts w:ascii="Times New Roman" w:hAnsi="Times New Roman"/>
          <w:sz w:val="24"/>
          <w:szCs w:val="24"/>
        </w:rPr>
        <w:t xml:space="preserve"> разработано на основании Федерального закона от 06.10.2003 № 131-ФЗ «Об общих принципах организации местного самоуправления в Российской Федерации», областного закона Ленинградской области от 15.01.2018 № 3 - </w:t>
      </w:r>
      <w:proofErr w:type="spellStart"/>
      <w:r w:rsidRPr="00FB04BE">
        <w:rPr>
          <w:rFonts w:ascii="Times New Roman" w:hAnsi="Times New Roman"/>
          <w:sz w:val="24"/>
          <w:szCs w:val="24"/>
        </w:rPr>
        <w:t>оз</w:t>
      </w:r>
      <w:proofErr w:type="spellEnd"/>
      <w:r w:rsidRPr="00FB04BE">
        <w:rPr>
          <w:rFonts w:ascii="Times New Roman" w:hAnsi="Times New Roman"/>
          <w:sz w:val="24"/>
          <w:szCs w:val="24"/>
        </w:rPr>
        <w:t xml:space="preserve">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Pr="00FB04BE">
        <w:rPr>
          <w:rFonts w:ascii="Times New Roman" w:hAnsi="Times New Roman"/>
          <w:spacing w:val="-3"/>
          <w:sz w:val="24"/>
          <w:szCs w:val="24"/>
        </w:rPr>
        <w:t xml:space="preserve"> ,устава</w:t>
      </w:r>
      <w:r w:rsidRPr="00FB04BE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Pr="00FB04BE">
        <w:rPr>
          <w:rFonts w:ascii="Times New Roman" w:hAnsi="Times New Roman"/>
          <w:sz w:val="24"/>
          <w:szCs w:val="24"/>
        </w:rPr>
        <w:t>Загривского</w:t>
      </w:r>
      <w:proofErr w:type="spellEnd"/>
      <w:r w:rsidRPr="00FB04BE">
        <w:rPr>
          <w:rFonts w:ascii="Times New Roman" w:hAnsi="Times New Roman"/>
          <w:sz w:val="24"/>
          <w:szCs w:val="24"/>
        </w:rPr>
        <w:t xml:space="preserve"> сельского поселения Сланцевского муниципального района Ленинградской области (далее </w:t>
      </w:r>
      <w:r w:rsidRPr="00FB04BE">
        <w:rPr>
          <w:rFonts w:ascii="Times New Roman" w:hAnsi="Times New Roman"/>
          <w:sz w:val="24"/>
          <w:szCs w:val="24"/>
        </w:rPr>
        <w:noBreakHyphen/>
        <w:t xml:space="preserve"> Устав)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1.2. Основные термины и понятия: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 xml:space="preserve">          территория административного центра – территория населенного пункта, являющегося административным центром муниципального образования или часть его территории, в границах которых население участвует в осуществлении местного самоуправления в иных формах путем выборов инициативных комиссий;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 xml:space="preserve">          инициативная комиссия - представители населения, избранные на собрании (конференции) граждан территории административного центра;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 xml:space="preserve">          инициативные предложения жителей территории административного </w:t>
      </w:r>
      <w:proofErr w:type="gramStart"/>
      <w:r w:rsidRPr="00FB04BE">
        <w:rPr>
          <w:rFonts w:ascii="Times New Roman" w:hAnsi="Times New Roman"/>
          <w:sz w:val="24"/>
          <w:szCs w:val="24"/>
        </w:rPr>
        <w:t>центра  (</w:t>
      </w:r>
      <w:proofErr w:type="gramEnd"/>
      <w:r w:rsidRPr="00FB04BE">
        <w:rPr>
          <w:rFonts w:ascii="Times New Roman" w:hAnsi="Times New Roman"/>
          <w:sz w:val="24"/>
          <w:szCs w:val="24"/>
        </w:rPr>
        <w:t>далее – инициативные предложения) – предложение (предложения) населения  территории административного центра, направленные на развитие объектов общественной инфраструктуры муниципального образования, предназначенных для обеспечения жизнедеятельности населения территории административного центра, создаваемые и (или) используемые в рамках решения вопросов местного значения;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 xml:space="preserve">           средства на поддержку муниципального  образования - субсидии, предоставляемые из областного бюджета Ленинградской области бюджету муниципального образования в целях содействия участию населения в осуществлении местного самоуправления в иных формах на территории административного центра для </w:t>
      </w:r>
      <w:proofErr w:type="spellStart"/>
      <w:r w:rsidRPr="00FB04BE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FB04BE">
        <w:rPr>
          <w:rFonts w:ascii="Times New Roman" w:hAnsi="Times New Roman"/>
          <w:sz w:val="24"/>
          <w:szCs w:val="24"/>
        </w:rPr>
        <w:t xml:space="preserve"> расходных обязательств, возникающих при осуществлении органами местного самоуправления муниципального образования полномочий по решению вопросов местного значения, основанных на инициативных предложениях жителей территории административного центра;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 xml:space="preserve">           утрата доверия – поступление в администрацию муниципального образования предложений о досрочном прекращении полномочий инициативной комиссии, члена инициативной комиссии, подтвержденных подписями не менее 25% населения территории административного центра; 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 xml:space="preserve"> 1.3. Инициативная комиссия является коллегиальным органом, представляет интересы населения, имеет право принимать от его имени решения, носящие рекомендательных характер. Инициативная комиссия избирается на собрании (конференции) граждан территории </w:t>
      </w:r>
      <w:r w:rsidRPr="00FB04BE">
        <w:rPr>
          <w:rFonts w:ascii="Times New Roman" w:hAnsi="Times New Roman"/>
          <w:spacing w:val="-1"/>
          <w:sz w:val="24"/>
          <w:szCs w:val="24"/>
        </w:rPr>
        <w:t>административного центра</w:t>
      </w:r>
      <w:r w:rsidRPr="00FB04BE">
        <w:rPr>
          <w:rFonts w:ascii="Times New Roman" w:hAnsi="Times New Roman"/>
          <w:sz w:val="24"/>
          <w:szCs w:val="24"/>
        </w:rPr>
        <w:t>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lastRenderedPageBreak/>
        <w:t>1</w:t>
      </w:r>
      <w:r w:rsidRPr="00FB04BE">
        <w:rPr>
          <w:rFonts w:ascii="Times New Roman" w:hAnsi="Times New Roman"/>
          <w:spacing w:val="-12"/>
          <w:sz w:val="24"/>
          <w:szCs w:val="24"/>
        </w:rPr>
        <w:t>.4. </w:t>
      </w:r>
      <w:r w:rsidRPr="00FB04BE">
        <w:rPr>
          <w:rFonts w:ascii="Times New Roman" w:hAnsi="Times New Roman"/>
          <w:sz w:val="24"/>
          <w:szCs w:val="24"/>
        </w:rPr>
        <w:t xml:space="preserve">В своей деятельности инициативная комиссия руководствуется Федеральными законами, законами Ленинградской области, Уставом муниципального </w:t>
      </w:r>
      <w:proofErr w:type="gramStart"/>
      <w:r w:rsidRPr="00FB04BE">
        <w:rPr>
          <w:rFonts w:ascii="Times New Roman" w:hAnsi="Times New Roman"/>
          <w:sz w:val="24"/>
          <w:szCs w:val="24"/>
        </w:rPr>
        <w:t>образования ,</w:t>
      </w:r>
      <w:proofErr w:type="gramEnd"/>
      <w:r w:rsidRPr="00FB04BE">
        <w:rPr>
          <w:rFonts w:ascii="Times New Roman" w:hAnsi="Times New Roman"/>
          <w:sz w:val="24"/>
          <w:szCs w:val="24"/>
        </w:rPr>
        <w:t xml:space="preserve"> муниципальными правовыми актами, настоящим Положением.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pacing w:val="-12"/>
          <w:sz w:val="24"/>
          <w:szCs w:val="24"/>
        </w:rPr>
        <w:t>1.5.</w:t>
      </w:r>
      <w:r w:rsidRPr="00FB04BE">
        <w:rPr>
          <w:rFonts w:ascii="Times New Roman" w:hAnsi="Times New Roman"/>
          <w:sz w:val="24"/>
          <w:szCs w:val="24"/>
        </w:rPr>
        <w:t> </w:t>
      </w:r>
      <w:r w:rsidRPr="00FB04BE">
        <w:rPr>
          <w:rFonts w:ascii="Times New Roman" w:hAnsi="Times New Roman"/>
          <w:spacing w:val="-1"/>
          <w:sz w:val="24"/>
          <w:szCs w:val="24"/>
        </w:rPr>
        <w:t xml:space="preserve">Инициативная комиссия работает на общественных началах и не является </w:t>
      </w:r>
      <w:r w:rsidRPr="00FB04BE">
        <w:rPr>
          <w:rFonts w:ascii="Times New Roman" w:hAnsi="Times New Roman"/>
          <w:sz w:val="24"/>
          <w:szCs w:val="24"/>
        </w:rPr>
        <w:t>юридическим лицом, осуществляет самостоятельное делопроизводство. Инициативную комиссию возглавляет председатель.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1.6. Инициативная комиссия ежегодно отчитывается о своей деятельности на собрании (конференции) граждан территории административного центра, назначение и проведение которого (которой) осуществляется администрацией муниципального образования в порядке, предусмотренном решением совета депутатов муниципального образования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57EC" w:rsidRPr="00FB04BE" w:rsidRDefault="00A657EC" w:rsidP="00A657E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2. Порядок избрания инициативной комиссии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2.1. Назначение и проведение собрания (конференции) граждан территории административного центра по вопросу избрания (переизбрания) инициативной комиссии осуществляется администрацией муниципального образования с обязательным участием уполномоченного представителя органа местного самоуправления.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pacing w:val="-12"/>
          <w:sz w:val="24"/>
          <w:szCs w:val="24"/>
        </w:rPr>
        <w:t>2</w:t>
      </w:r>
      <w:r w:rsidRPr="00FB04BE">
        <w:rPr>
          <w:rFonts w:ascii="Times New Roman" w:hAnsi="Times New Roman"/>
          <w:spacing w:val="-1"/>
          <w:sz w:val="24"/>
          <w:szCs w:val="24"/>
        </w:rPr>
        <w:t>.2. Члены инициативной комиссии избираются на собраниях (</w:t>
      </w:r>
      <w:proofErr w:type="gramStart"/>
      <w:r w:rsidRPr="00FB04BE">
        <w:rPr>
          <w:rFonts w:ascii="Times New Roman" w:hAnsi="Times New Roman"/>
          <w:spacing w:val="-1"/>
          <w:sz w:val="24"/>
          <w:szCs w:val="24"/>
        </w:rPr>
        <w:t>конференциях)  граждан</w:t>
      </w:r>
      <w:proofErr w:type="gramEnd"/>
      <w:r w:rsidRPr="00FB04BE">
        <w:rPr>
          <w:rFonts w:ascii="Times New Roman" w:hAnsi="Times New Roman"/>
          <w:spacing w:val="-1"/>
          <w:sz w:val="24"/>
          <w:szCs w:val="24"/>
        </w:rPr>
        <w:t xml:space="preserve"> на территории административного центра</w:t>
      </w:r>
      <w:r w:rsidRPr="00FB04BE">
        <w:rPr>
          <w:rFonts w:ascii="Times New Roman" w:hAnsi="Times New Roman"/>
          <w:sz w:val="24"/>
          <w:szCs w:val="24"/>
        </w:rPr>
        <w:t xml:space="preserve">, проводимых в соответствии с областным законом и Уставом, на срок исполнения полномочий представительного органа муниципального образования-Совета депутатов </w:t>
      </w:r>
      <w:r w:rsidRPr="00FB04BE">
        <w:rPr>
          <w:rFonts w:ascii="Times New Roman" w:hAnsi="Times New Roman"/>
          <w:i/>
          <w:sz w:val="24"/>
          <w:szCs w:val="24"/>
        </w:rPr>
        <w:t>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 xml:space="preserve">2.3. Количество членов инициативной комиссии составляет 3 человека 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 xml:space="preserve">2.4. Собрание граждан по избранию (переизбранию) инициативной комиссии назначается постановлением администрации муниципального образования </w:t>
      </w:r>
      <w:proofErr w:type="spellStart"/>
      <w:r w:rsidRPr="00FB04BE">
        <w:rPr>
          <w:rFonts w:ascii="Times New Roman" w:hAnsi="Times New Roman"/>
          <w:sz w:val="24"/>
          <w:szCs w:val="24"/>
        </w:rPr>
        <w:t>Загривского</w:t>
      </w:r>
      <w:proofErr w:type="spellEnd"/>
      <w:r w:rsidRPr="00FB04BE">
        <w:rPr>
          <w:rFonts w:ascii="Times New Roman" w:hAnsi="Times New Roman"/>
          <w:sz w:val="24"/>
          <w:szCs w:val="24"/>
        </w:rPr>
        <w:t xml:space="preserve"> сельского поселения. Информация о месте и времени проведения собрания (</w:t>
      </w:r>
      <w:proofErr w:type="gramStart"/>
      <w:r w:rsidRPr="00FB04BE">
        <w:rPr>
          <w:rFonts w:ascii="Times New Roman" w:hAnsi="Times New Roman"/>
          <w:sz w:val="24"/>
          <w:szCs w:val="24"/>
        </w:rPr>
        <w:t>конференции )</w:t>
      </w:r>
      <w:proofErr w:type="gramEnd"/>
      <w:r w:rsidRPr="00FB04BE">
        <w:rPr>
          <w:rFonts w:ascii="Times New Roman" w:hAnsi="Times New Roman"/>
          <w:sz w:val="24"/>
          <w:szCs w:val="24"/>
        </w:rPr>
        <w:t xml:space="preserve"> граждан может доводиться до сведения населения любыми законными способами в течение 5 дней с даты их назначения.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2.5.  Кандидатуры членов инициативной комиссии могут быть выдвинуты: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- населением территории административного центра;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- по предложению органа местного самоуправления муниципального образования;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- путем самовыдвижения.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Голосование проводится открыто по каждой кандидатуре отдельно.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2.6. Для ведения собрания (конференции) граждан избирается председатель и секретарь.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2.7. Решение принимается простым большинством голосов от присутствующих на собрании граждан.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2.8. Решения собрания (конференции) граждан оформляются протоколом, который подписывается председателем и секретарем собрания (приложение 1 к Положению).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57EC" w:rsidRPr="00FB04BE" w:rsidRDefault="00A657EC" w:rsidP="00A657E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3. Досрочное прекращение</w:t>
      </w:r>
    </w:p>
    <w:p w:rsidR="00A657EC" w:rsidRPr="00FB04BE" w:rsidRDefault="00A657EC" w:rsidP="00A657E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полномочий инициативной комиссии, члена инициативной комиссии</w:t>
      </w:r>
    </w:p>
    <w:p w:rsidR="00A657EC" w:rsidRPr="00FB04BE" w:rsidRDefault="00A657EC" w:rsidP="00A657E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3.1. Деятельность инициативной комиссии прекращается досрочно в следующих случаях: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 xml:space="preserve"> - принятия решения о роспуске (самороспуске) в порядке, определенном решением Совета депутатов муниципального образования.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 xml:space="preserve">-   несоответствия требованиям части 4 статьи 3 областного закона от 15.01.2018 № 3 - </w:t>
      </w:r>
      <w:proofErr w:type="spellStart"/>
      <w:r w:rsidRPr="00FB04BE">
        <w:rPr>
          <w:rFonts w:ascii="Times New Roman" w:hAnsi="Times New Roman"/>
          <w:sz w:val="24"/>
          <w:szCs w:val="24"/>
        </w:rPr>
        <w:t>оз</w:t>
      </w:r>
      <w:proofErr w:type="spellEnd"/>
      <w:r w:rsidRPr="00FB04BE">
        <w:rPr>
          <w:rFonts w:ascii="Times New Roman" w:hAnsi="Times New Roman"/>
          <w:sz w:val="24"/>
          <w:szCs w:val="24"/>
        </w:rPr>
        <w:t xml:space="preserve">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3.2. Деятельность члена инициативной комиссии, председателя досрочно прекращается в порядке, предусмотренном решением Совета депутатов муниципального образования, по следующим основаниям: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1) прекращение деятельности инициативной комиссии;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lastRenderedPageBreak/>
        <w:t>2) сложение полномочий на основании личного заявления;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3) в связи с ненадлежащим исполнением своих обязанностей;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4) утрата доверия;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5) переезд на постоянное место жительства за пределы территории административного центра, на которой осуществляется их деятельность;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6) вступление в законную силу обвинительного приговора суда;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7) признания судом недееспособным или ограниченно дееспособным;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8) признания судом безвестно отсутствующим или объявления умершим;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9) смерти;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10) призыва на военную службу или направления на заменяющую ее альтернативную гражданскую службу.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4. Деятельность членов инициативной комиссии прекращается досрочно при непосещении двух заседаний инициативной комиссии без уважительных причин.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 xml:space="preserve">5. Контроль за соответствием деятельности инициативной комиссии действующему законодательству, муниципальным правовым актам осуществляет администрация </w:t>
      </w:r>
      <w:proofErr w:type="spellStart"/>
      <w:r w:rsidRPr="00FB04BE">
        <w:rPr>
          <w:rFonts w:ascii="Times New Roman" w:hAnsi="Times New Roman"/>
          <w:sz w:val="24"/>
          <w:szCs w:val="24"/>
        </w:rPr>
        <w:t>Загривского</w:t>
      </w:r>
      <w:proofErr w:type="spellEnd"/>
      <w:r w:rsidRPr="00FB04B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6.  Досрочное переизбрание инициативной комиссии, членов и председателя инициативной комиссии осуществляется в порядке, предусмотренном для их избрания.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57EC" w:rsidRPr="00FB04BE" w:rsidRDefault="00A657EC" w:rsidP="00A657E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4. Направления деятельности инициативной комиссии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4.1. Деятельность инициативной комиссии и полномочия направлены на выборы приоритетных проектов на основе инициативных предложений населения административного центра, на взаимодействие с органами местного самоуправления муниципального образования по подготовке проектов, осуществления контроля их реализации.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4.2. Основными задачами деятельности инициативной комиссии, председателя инициативной комиссии являются: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- содействие администрации в подготовке и проведении собраний (конференций) граждан территории административного центра для выдвижения и отбора инициативных предложений, информировании граждан о проведении собраний (конференций), а также определения вида вклада граждан в реализацию инициативных предложений;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- содействие в оформлении финансового, трудового, материально-технического участия граждан и юридических лиц в реализации инициативных предложений;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pacing w:val="2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 xml:space="preserve">         -  содействие в осуществлении </w:t>
      </w:r>
      <w:r w:rsidRPr="00FB04BE">
        <w:rPr>
          <w:rFonts w:ascii="Times New Roman" w:hAnsi="Times New Roman"/>
          <w:spacing w:val="2"/>
          <w:sz w:val="24"/>
          <w:szCs w:val="24"/>
        </w:rPr>
        <w:t xml:space="preserve">фото- и (или) </w:t>
      </w:r>
      <w:proofErr w:type="spellStart"/>
      <w:r w:rsidRPr="00FB04BE">
        <w:rPr>
          <w:rFonts w:ascii="Times New Roman" w:hAnsi="Times New Roman"/>
          <w:spacing w:val="2"/>
          <w:sz w:val="24"/>
          <w:szCs w:val="24"/>
        </w:rPr>
        <w:t>видеофиксации</w:t>
      </w:r>
      <w:proofErr w:type="spellEnd"/>
      <w:r w:rsidRPr="00FB04BE">
        <w:rPr>
          <w:rFonts w:ascii="Times New Roman" w:hAnsi="Times New Roman"/>
          <w:spacing w:val="2"/>
          <w:sz w:val="24"/>
          <w:szCs w:val="24"/>
        </w:rPr>
        <w:t xml:space="preserve"> проведения собраний (конференций) граждан территории административного центра и заседаний инициативных комиссий или заседаний инициативных комиссий с участием населения территории административного центра, </w:t>
      </w:r>
      <w:r w:rsidRPr="00FB04BE">
        <w:rPr>
          <w:rFonts w:ascii="Times New Roman" w:hAnsi="Times New Roman"/>
          <w:sz w:val="24"/>
          <w:szCs w:val="24"/>
        </w:rPr>
        <w:t>осуществленной с соблюдений положений статьи 152.1. Гражданского кодекса Российской Федерации</w:t>
      </w:r>
      <w:r w:rsidRPr="00FB04BE">
        <w:rPr>
          <w:rFonts w:ascii="Times New Roman" w:hAnsi="Times New Roman"/>
          <w:spacing w:val="2"/>
          <w:sz w:val="24"/>
          <w:szCs w:val="24"/>
        </w:rPr>
        <w:t>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- обеспечение подготовки документов для направления инициативных предложений в администрацию для отбора в целях включения инициативных предложений в муниципальную программу (подпрограмму);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- информирование граждан о ходе реализации инициативных предложений, включенных в муниципальную программу, на всех стадиях;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-  участие в мониторинге качества выполняемых работ по реализации инициативных предложений, включенных в муниципальную программу (подпрограмму);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- участие в приемке работ и обеспечение сохранности результатов реализации инициативных предложений;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-  и</w:t>
      </w:r>
      <w:r w:rsidRPr="00FB04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нформирование администрации о проблемных вопросах реализации инициативных предложений (нарушение сроков при выполнении работ, некачественное исполнение и др.).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 xml:space="preserve"> 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lastRenderedPageBreak/>
        <w:t>5. Полномочия инициативной комиссии, председателя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При осуществлении своей деятельности председатель инициативной комиссии, инициативная комиссия обладают следующими полномочиями в сфере взаимодействия с органами местного самоуправления, государственными органами, предприятиями и организациями: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-представляют интересы граждан, проживающих на территории осуществления деятельности инициативной комиссии (далее – на подведомственной территории);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- доводят до сведения граждан информацию об изменениях в законодательстве, муниципальных правовых актах;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-участвуют в заседаниях Совета депутатов при обсуждении вопросов, затрагивающих интересы граждан, проживающих на подведомственной территории в порядке, установленном решением совета депутатов;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-содействуют реализации муниципальных правовых актов, направленных на улучшение условий жизни граждан;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- обеспечивают исполнение решений, принятых на собраниях (конференциях) граждан, в пределах своих полномочий;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- обращаются с письменными и устными запросами, заявлениями и документами в органы местного самоуправления, к руководителям предприятий, организаций, учреждений, от которых зависит решение того или иного вопроса, затрагивающего интересы граждан, проживающих на подведомственной территории;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-взаимодействуют с депутатами Совета депутатов, депутатом Законодательного собрания Ленинградской области соответствующего избирательного округа, Администрацией.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657EC" w:rsidRPr="00FB04BE" w:rsidRDefault="00A657EC" w:rsidP="00A657EC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FB04BE">
        <w:rPr>
          <w:rFonts w:ascii="Times New Roman" w:hAnsi="Times New Roman"/>
          <w:bCs/>
          <w:sz w:val="24"/>
          <w:szCs w:val="24"/>
        </w:rPr>
        <w:t>6. Порядок деятельности инициативной комиссии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pacing w:val="-6"/>
          <w:sz w:val="24"/>
          <w:szCs w:val="24"/>
        </w:rPr>
        <w:t>6.1.</w:t>
      </w:r>
      <w:r w:rsidRPr="00FB04BE">
        <w:rPr>
          <w:rFonts w:ascii="Times New Roman" w:hAnsi="Times New Roman"/>
          <w:sz w:val="24"/>
          <w:szCs w:val="24"/>
        </w:rPr>
        <w:t> Инициативная комиссия избирает из своего состава председателя открытым голосованием большинством голосов избранных членов инициативной комиссии.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6.1.1. Решение инициативной комиссии об избрании председателя оформляется протоколом заседания инициативной комиссии. Председатель инициативной комиссии имеет удостоверение, которое подписывается Главой муниципального образования.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 xml:space="preserve">6.1.2. Председатель в соответствии с решением совета депутатов муниципального образования исполняет свои полномочия на безвозмездной (общественной) основе. 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pacing w:val="-8"/>
          <w:sz w:val="24"/>
          <w:szCs w:val="24"/>
        </w:rPr>
        <w:t>6.2.</w:t>
      </w:r>
      <w:r w:rsidRPr="00FB04BE">
        <w:rPr>
          <w:rFonts w:ascii="Times New Roman" w:hAnsi="Times New Roman"/>
          <w:sz w:val="24"/>
          <w:szCs w:val="24"/>
        </w:rPr>
        <w:t> Заседания инициативной комиссии могут созываться по инициативе председателя инициативной комиссии или органа местного самоуправления поселения.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 w:rsidRPr="00FB04BE">
        <w:rPr>
          <w:rFonts w:ascii="Times New Roman" w:hAnsi="Times New Roman"/>
          <w:spacing w:val="-2"/>
          <w:sz w:val="24"/>
          <w:szCs w:val="24"/>
        </w:rPr>
        <w:t>Организация и проведение заседания обеспечивается председателем инициативной комиссии</w:t>
      </w:r>
      <w:r w:rsidRPr="00FB04BE">
        <w:rPr>
          <w:rFonts w:ascii="Times New Roman" w:hAnsi="Times New Roman"/>
          <w:spacing w:val="-1"/>
          <w:sz w:val="24"/>
          <w:szCs w:val="24"/>
        </w:rPr>
        <w:t>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Заседание правомочно при участии в нем не менее половины членов инициативной комиссии.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При проведении заседания члены инициативной комиссии имеют право: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вносить предложения и замечания по повестке дня, порядку рассмотрения и существу обсуждаемых вопросов;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pacing w:val="-1"/>
          <w:sz w:val="24"/>
          <w:szCs w:val="24"/>
        </w:rPr>
        <w:t>выступать и голосовать по принимаемым решениям.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Заседание проводится гласно. В работе заседания принимают участие представители органов местного самоуправления, а также иные лица, приглашенные для рассмотрения обсуждаемых на заседании вопросов, в том числе, авторы инициативных предложений.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pacing w:val="-2"/>
          <w:sz w:val="24"/>
          <w:szCs w:val="24"/>
        </w:rPr>
        <w:t xml:space="preserve">Решения инициативной комиссии  принимаются открытым голосованием </w:t>
      </w:r>
      <w:r w:rsidRPr="00FB04BE">
        <w:rPr>
          <w:rFonts w:ascii="Times New Roman" w:hAnsi="Times New Roman"/>
          <w:sz w:val="24"/>
          <w:szCs w:val="24"/>
        </w:rPr>
        <w:t>членов инициативной комиссии, присутствующих на заседании.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Решение инициативной считаются принятым, если за него проголосовало более половины членов инициативной комиссии, присутствующих на заседании.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Решение инициативной комиссии оформляется в виде протокола заседания.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Решения инициативной комиссии в недельный срок доводятся до сведения граждан  и Администрации.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lastRenderedPageBreak/>
        <w:t>Решение подписывается председателем инициативной комиссии.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6.3. Инициативная комиссия подотчетна собранию граждан и ежегодно отчитывается о своей работе.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57EC" w:rsidRPr="00FB04BE" w:rsidRDefault="00A657EC" w:rsidP="00A657E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7. Взаимодействие инициативной комиссии</w:t>
      </w:r>
    </w:p>
    <w:p w:rsidR="00A657EC" w:rsidRPr="00FB04BE" w:rsidRDefault="00A657EC" w:rsidP="00A657E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с органами местного самоуправления</w:t>
      </w:r>
    </w:p>
    <w:p w:rsidR="00A657EC" w:rsidRPr="00FB04BE" w:rsidRDefault="00A657EC" w:rsidP="00A657E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 xml:space="preserve">7.1. К основным полномочиям органов местного самоуправления </w:t>
      </w:r>
      <w:r w:rsidRPr="00FB04BE">
        <w:rPr>
          <w:rFonts w:ascii="Times New Roman" w:hAnsi="Times New Roman"/>
          <w:spacing w:val="-1"/>
          <w:sz w:val="24"/>
          <w:szCs w:val="24"/>
        </w:rPr>
        <w:t>относительно инициативной комиссии относятся: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предоставление права участвовать председателю инициативной комиссии или иным уполномоченным представителям инициативной комиссии в заседаниях совета депутатов, администрации при обсуждении вопросов, затрагивающих интересы жителей соответствующих территорий;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 xml:space="preserve">оказание помощи инициативной комиссии в проведении </w:t>
      </w:r>
      <w:r w:rsidRPr="00FB04BE">
        <w:rPr>
          <w:rFonts w:ascii="Times New Roman" w:hAnsi="Times New Roman"/>
          <w:spacing w:val="-1"/>
          <w:sz w:val="24"/>
          <w:szCs w:val="24"/>
        </w:rPr>
        <w:t xml:space="preserve">собраний, заседаний, предоставление помещения для </w:t>
      </w:r>
      <w:r w:rsidRPr="00FB04BE">
        <w:rPr>
          <w:rFonts w:ascii="Times New Roman" w:hAnsi="Times New Roman"/>
          <w:sz w:val="24"/>
          <w:szCs w:val="24"/>
        </w:rPr>
        <w:t>осуществления их деятельности;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 xml:space="preserve">установление сферы совместной компетенции, а также перечня </w:t>
      </w:r>
      <w:r w:rsidRPr="00FB04BE">
        <w:rPr>
          <w:rFonts w:ascii="Times New Roman" w:hAnsi="Times New Roman"/>
          <w:spacing w:val="-2"/>
          <w:sz w:val="24"/>
          <w:szCs w:val="24"/>
        </w:rPr>
        <w:t xml:space="preserve">вопросов, решения по которым не могут быть приняты без согласия собрания </w:t>
      </w:r>
      <w:r w:rsidRPr="00FB04BE">
        <w:rPr>
          <w:rFonts w:ascii="Times New Roman" w:hAnsi="Times New Roman"/>
          <w:sz w:val="24"/>
          <w:szCs w:val="24"/>
        </w:rPr>
        <w:t>граждан;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оказание организационной, правовой, методической, информационной помощи инициативной комиссии;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pacing w:val="-2"/>
          <w:sz w:val="24"/>
          <w:szCs w:val="24"/>
        </w:rPr>
        <w:t>содействие выполнению решений собрания граждан, инициативной комиссии</w:t>
      </w:r>
      <w:r w:rsidRPr="00FB04BE">
        <w:rPr>
          <w:rFonts w:ascii="Times New Roman" w:hAnsi="Times New Roman"/>
          <w:sz w:val="24"/>
          <w:szCs w:val="24"/>
        </w:rPr>
        <w:t>, принятых в пределах их компетенции;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pacing w:val="-11"/>
          <w:sz w:val="24"/>
          <w:szCs w:val="24"/>
        </w:rPr>
        <w:t>7.2. Определить, что в</w:t>
      </w:r>
      <w:r w:rsidRPr="00FB04BE">
        <w:rPr>
          <w:rFonts w:ascii="Times New Roman" w:hAnsi="Times New Roman"/>
          <w:sz w:val="24"/>
          <w:szCs w:val="24"/>
        </w:rPr>
        <w:t>заимодействие с инициативной комиссией от имени органов местного самоуправления осуществляет администрация.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657EC" w:rsidRPr="00FB04BE" w:rsidRDefault="00A657EC" w:rsidP="00A657E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8. Заключительные положения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pacing w:val="-6"/>
          <w:sz w:val="24"/>
          <w:szCs w:val="24"/>
        </w:rPr>
        <w:t>8.1.</w:t>
      </w:r>
      <w:r w:rsidRPr="00FB04BE">
        <w:rPr>
          <w:rFonts w:ascii="Times New Roman" w:hAnsi="Times New Roman"/>
          <w:sz w:val="24"/>
          <w:szCs w:val="24"/>
        </w:rPr>
        <w:t xml:space="preserve"> Инициативная комиссия осуществляет свою деятельность во взаимодействии с органами государственной власти Ленинградской области, органами местного самоуправления </w:t>
      </w:r>
      <w:proofErr w:type="spellStart"/>
      <w:r w:rsidRPr="00FB04BE">
        <w:rPr>
          <w:rFonts w:ascii="Times New Roman" w:hAnsi="Times New Roman"/>
          <w:sz w:val="24"/>
          <w:szCs w:val="24"/>
        </w:rPr>
        <w:t>Загривского</w:t>
      </w:r>
      <w:proofErr w:type="spellEnd"/>
      <w:r w:rsidRPr="00FB04BE">
        <w:rPr>
          <w:rFonts w:ascii="Times New Roman" w:hAnsi="Times New Roman"/>
          <w:sz w:val="24"/>
          <w:szCs w:val="24"/>
        </w:rPr>
        <w:t xml:space="preserve"> сельского поселения Сланцевского муниципального района и поселения в соответствии с федеральным и областным законодательством, а также соглашениями, договорами, заключенными между общественным советом и органами государственной власти и органами местного самоуправления.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pacing w:val="-6"/>
          <w:sz w:val="24"/>
          <w:szCs w:val="24"/>
        </w:rPr>
        <w:t>8.2.</w:t>
      </w:r>
      <w:r w:rsidRPr="00FB04BE">
        <w:rPr>
          <w:rFonts w:ascii="Times New Roman" w:hAnsi="Times New Roman"/>
          <w:sz w:val="24"/>
          <w:szCs w:val="24"/>
        </w:rPr>
        <w:t xml:space="preserve"> Изменения и дополнения, вносимые в настоящее Положение, утверждаются решением совета депутатов муниципального образования </w:t>
      </w:r>
      <w:proofErr w:type="spellStart"/>
      <w:r w:rsidRPr="00FB04BE">
        <w:rPr>
          <w:rFonts w:ascii="Times New Roman" w:hAnsi="Times New Roman"/>
          <w:sz w:val="24"/>
          <w:szCs w:val="24"/>
        </w:rPr>
        <w:t>Загривского</w:t>
      </w:r>
      <w:proofErr w:type="spellEnd"/>
      <w:r w:rsidRPr="00FB04BE">
        <w:rPr>
          <w:rFonts w:ascii="Times New Roman" w:hAnsi="Times New Roman"/>
          <w:sz w:val="24"/>
          <w:szCs w:val="24"/>
        </w:rPr>
        <w:t xml:space="preserve"> сельское поселения Сланцевского муниципального района Ленинградской области.</w:t>
      </w:r>
    </w:p>
    <w:p w:rsidR="00A657EC" w:rsidRPr="00FB04BE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t>8.3. Контроль за соответствием деятельности инициативной комиссии действующему законодательству, муниципальным правовым актам осуществляют органы местного самоуправления муниципального образования.</w:t>
      </w:r>
    </w:p>
    <w:p w:rsidR="00A657EC" w:rsidRPr="006F2DE2" w:rsidRDefault="00A657EC" w:rsidP="00A657EC">
      <w:pPr>
        <w:pStyle w:val="a3"/>
        <w:jc w:val="right"/>
        <w:rPr>
          <w:rFonts w:ascii="Times New Roman" w:eastAsia="Times-Roman" w:hAnsi="Times New Roman"/>
          <w:sz w:val="24"/>
          <w:szCs w:val="24"/>
        </w:rPr>
      </w:pPr>
      <w:r w:rsidRPr="00FB04BE">
        <w:rPr>
          <w:rFonts w:ascii="Times New Roman" w:hAnsi="Times New Roman"/>
          <w:sz w:val="24"/>
          <w:szCs w:val="24"/>
        </w:rPr>
        <w:br w:type="page"/>
      </w:r>
      <w:r w:rsidRPr="006F2DE2">
        <w:rPr>
          <w:rFonts w:ascii="Times New Roman" w:eastAsia="Times-Roman" w:hAnsi="Times New Roman"/>
          <w:sz w:val="24"/>
          <w:szCs w:val="24"/>
        </w:rPr>
        <w:lastRenderedPageBreak/>
        <w:t>Приложение №1</w:t>
      </w:r>
    </w:p>
    <w:p w:rsidR="00A657EC" w:rsidRPr="006F2DE2" w:rsidRDefault="00A657EC" w:rsidP="00A657EC">
      <w:pPr>
        <w:pStyle w:val="a3"/>
        <w:jc w:val="right"/>
        <w:rPr>
          <w:rFonts w:ascii="Times New Roman" w:eastAsia="Times-Roman" w:hAnsi="Times New Roman"/>
          <w:sz w:val="24"/>
          <w:szCs w:val="24"/>
        </w:rPr>
      </w:pPr>
      <w:r w:rsidRPr="006F2DE2">
        <w:rPr>
          <w:rFonts w:ascii="Times New Roman" w:eastAsia="Times-Roman" w:hAnsi="Times New Roman"/>
          <w:sz w:val="24"/>
          <w:szCs w:val="24"/>
        </w:rPr>
        <w:t>к Положению об инициативной комиссии на территории</w:t>
      </w:r>
    </w:p>
    <w:p w:rsidR="00A657EC" w:rsidRPr="006F2DE2" w:rsidRDefault="00A657EC" w:rsidP="00A657EC">
      <w:pPr>
        <w:pStyle w:val="a3"/>
        <w:jc w:val="right"/>
        <w:rPr>
          <w:rFonts w:ascii="Times New Roman" w:eastAsia="Times-Roman" w:hAnsi="Times New Roman"/>
          <w:sz w:val="24"/>
          <w:szCs w:val="24"/>
        </w:rPr>
      </w:pPr>
      <w:r w:rsidRPr="006F2DE2">
        <w:rPr>
          <w:rFonts w:ascii="Times New Roman" w:eastAsia="Times-Roman" w:hAnsi="Times New Roman"/>
          <w:sz w:val="24"/>
          <w:szCs w:val="24"/>
        </w:rPr>
        <w:t xml:space="preserve"> </w:t>
      </w:r>
      <w:proofErr w:type="spellStart"/>
      <w:r w:rsidRPr="006F2DE2">
        <w:rPr>
          <w:rFonts w:ascii="Times New Roman" w:eastAsia="Times-Roman" w:hAnsi="Times New Roman"/>
          <w:sz w:val="24"/>
          <w:szCs w:val="24"/>
        </w:rPr>
        <w:t>Загривское</w:t>
      </w:r>
      <w:proofErr w:type="spellEnd"/>
      <w:r w:rsidRPr="006F2DE2">
        <w:rPr>
          <w:rFonts w:ascii="Times New Roman" w:eastAsia="Times-Roman" w:hAnsi="Times New Roman"/>
          <w:sz w:val="24"/>
          <w:szCs w:val="24"/>
        </w:rPr>
        <w:t xml:space="preserve">  сельское поселение </w:t>
      </w:r>
      <w:proofErr w:type="spellStart"/>
      <w:r w:rsidRPr="006F2DE2">
        <w:rPr>
          <w:rFonts w:ascii="Times New Roman" w:eastAsia="Times-Roman" w:hAnsi="Times New Roman"/>
          <w:sz w:val="24"/>
          <w:szCs w:val="24"/>
        </w:rPr>
        <w:t>Сланцевкого</w:t>
      </w:r>
      <w:proofErr w:type="spellEnd"/>
    </w:p>
    <w:p w:rsidR="00A657EC" w:rsidRPr="006F2DE2" w:rsidRDefault="00A657EC" w:rsidP="00A657EC">
      <w:pPr>
        <w:pStyle w:val="a3"/>
        <w:jc w:val="right"/>
        <w:rPr>
          <w:rFonts w:ascii="Times New Roman" w:eastAsia="Times-Roman" w:hAnsi="Times New Roman"/>
          <w:sz w:val="24"/>
          <w:szCs w:val="24"/>
        </w:rPr>
      </w:pPr>
      <w:r w:rsidRPr="006F2DE2">
        <w:rPr>
          <w:rFonts w:ascii="Times New Roman" w:eastAsia="Times-Roman" w:hAnsi="Times New Roman"/>
          <w:sz w:val="24"/>
          <w:szCs w:val="24"/>
        </w:rPr>
        <w:t xml:space="preserve"> муниципального района</w:t>
      </w:r>
    </w:p>
    <w:p w:rsidR="00A657EC" w:rsidRPr="006F2DE2" w:rsidRDefault="00A657EC" w:rsidP="00A657EC">
      <w:pPr>
        <w:pStyle w:val="a3"/>
        <w:jc w:val="right"/>
        <w:rPr>
          <w:rFonts w:ascii="Times New Roman" w:eastAsia="Times-Roman" w:hAnsi="Times New Roman"/>
          <w:sz w:val="24"/>
          <w:szCs w:val="24"/>
        </w:rPr>
      </w:pPr>
      <w:r w:rsidRPr="006F2DE2">
        <w:rPr>
          <w:rFonts w:ascii="Times New Roman" w:eastAsia="Times-Roman" w:hAnsi="Times New Roman"/>
          <w:sz w:val="24"/>
          <w:szCs w:val="24"/>
        </w:rPr>
        <w:t>об избрании членов инициативной комиссии,</w:t>
      </w:r>
    </w:p>
    <w:p w:rsidR="00A657EC" w:rsidRPr="006F2DE2" w:rsidRDefault="00A657EC" w:rsidP="00A657E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F2DE2">
        <w:rPr>
          <w:rFonts w:ascii="Times New Roman" w:eastAsia="Times-Roman" w:hAnsi="Times New Roman"/>
          <w:sz w:val="24"/>
          <w:szCs w:val="24"/>
        </w:rPr>
        <w:t>председателя инициативной комиссии</w:t>
      </w:r>
    </w:p>
    <w:p w:rsidR="00A657EC" w:rsidRPr="006F2DE2" w:rsidRDefault="00A657EC" w:rsidP="00A657EC">
      <w:pPr>
        <w:pStyle w:val="a3"/>
        <w:jc w:val="right"/>
        <w:rPr>
          <w:rFonts w:ascii="Times New Roman" w:eastAsia="Times-Roman" w:hAnsi="Times New Roman"/>
          <w:sz w:val="24"/>
          <w:szCs w:val="24"/>
        </w:rPr>
      </w:pPr>
    </w:p>
    <w:p w:rsidR="00A657EC" w:rsidRPr="00FE6DD2" w:rsidRDefault="00A657EC" w:rsidP="00A657EC">
      <w:pPr>
        <w:pStyle w:val="a3"/>
        <w:rPr>
          <w:rFonts w:eastAsia="Times-Roman"/>
        </w:rPr>
      </w:pPr>
    </w:p>
    <w:p w:rsidR="00A657EC" w:rsidRPr="006F2DE2" w:rsidRDefault="00A657EC" w:rsidP="00A657EC">
      <w:pPr>
        <w:pStyle w:val="a3"/>
        <w:jc w:val="center"/>
        <w:rPr>
          <w:rFonts w:ascii="Times New Roman" w:eastAsia="Times-Roman" w:hAnsi="Times New Roman"/>
        </w:rPr>
      </w:pPr>
      <w:r w:rsidRPr="006F2DE2">
        <w:rPr>
          <w:rFonts w:ascii="Times New Roman" w:eastAsia="Times-Roman" w:hAnsi="Times New Roman"/>
        </w:rPr>
        <w:t>ПРОТОКОЛ</w:t>
      </w:r>
    </w:p>
    <w:p w:rsidR="00A657EC" w:rsidRPr="006F2DE2" w:rsidRDefault="00A657EC" w:rsidP="00A657EC">
      <w:pPr>
        <w:pStyle w:val="a3"/>
        <w:jc w:val="center"/>
        <w:rPr>
          <w:rFonts w:ascii="Times New Roman" w:eastAsia="Times-Roman" w:hAnsi="Times New Roman"/>
        </w:rPr>
      </w:pPr>
      <w:r w:rsidRPr="006F2DE2">
        <w:rPr>
          <w:rFonts w:ascii="Times New Roman" w:eastAsia="Times-Roman" w:hAnsi="Times New Roman"/>
        </w:rPr>
        <w:t>собрания (конференции) граждан об избрании инициативной комиссии</w:t>
      </w:r>
    </w:p>
    <w:p w:rsidR="00A657EC" w:rsidRPr="006F2DE2" w:rsidRDefault="00A657EC" w:rsidP="00A657EC">
      <w:pPr>
        <w:pStyle w:val="a3"/>
        <w:jc w:val="center"/>
        <w:rPr>
          <w:rFonts w:ascii="Times New Roman" w:hAnsi="Times New Roman"/>
          <w:sz w:val="24"/>
        </w:rPr>
      </w:pPr>
    </w:p>
    <w:p w:rsidR="00A657EC" w:rsidRPr="006F2DE2" w:rsidRDefault="00A657EC" w:rsidP="00A657EC">
      <w:pPr>
        <w:pStyle w:val="a3"/>
        <w:jc w:val="center"/>
        <w:rPr>
          <w:rFonts w:ascii="Times New Roman" w:hAnsi="Times New Roman"/>
          <w:sz w:val="24"/>
        </w:rPr>
      </w:pPr>
    </w:p>
    <w:p w:rsidR="00A657EC" w:rsidRPr="00FE6DD2" w:rsidRDefault="00A657EC" w:rsidP="00A657EC">
      <w:pPr>
        <w:pStyle w:val="a3"/>
        <w:rPr>
          <w:sz w:val="24"/>
        </w:rPr>
      </w:pPr>
    </w:p>
    <w:p w:rsidR="00A657EC" w:rsidRPr="00FE6DD2" w:rsidRDefault="00A657EC" w:rsidP="00A657EC">
      <w:pPr>
        <w:pStyle w:val="a3"/>
        <w:rPr>
          <w:sz w:val="24"/>
        </w:rPr>
      </w:pP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  <w:r w:rsidRPr="006F2DE2">
        <w:rPr>
          <w:rFonts w:ascii="Times New Roman" w:eastAsia="Times-Roman" w:hAnsi="Times New Roman"/>
          <w:sz w:val="24"/>
          <w:szCs w:val="24"/>
        </w:rPr>
        <w:t>Дата проведения собрания: «___»___________20___г.</w:t>
      </w: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  <w:r w:rsidRPr="006F2DE2">
        <w:rPr>
          <w:rFonts w:ascii="Times New Roman" w:eastAsia="Times-Roman" w:hAnsi="Times New Roman"/>
          <w:sz w:val="24"/>
          <w:szCs w:val="24"/>
        </w:rPr>
        <w:t>Адрес проведения собрания:_______________________________________</w:t>
      </w: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  <w:r w:rsidRPr="006F2DE2">
        <w:rPr>
          <w:rFonts w:ascii="Times New Roman" w:eastAsia="Times-Roman" w:hAnsi="Times New Roman"/>
          <w:sz w:val="24"/>
          <w:szCs w:val="24"/>
        </w:rPr>
        <w:t xml:space="preserve">Время начала </w:t>
      </w:r>
      <w:proofErr w:type="spellStart"/>
      <w:proofErr w:type="gramStart"/>
      <w:r w:rsidRPr="006F2DE2">
        <w:rPr>
          <w:rFonts w:ascii="Times New Roman" w:eastAsia="Times-Roman" w:hAnsi="Times New Roman"/>
          <w:sz w:val="24"/>
          <w:szCs w:val="24"/>
        </w:rPr>
        <w:t>собрания:_</w:t>
      </w:r>
      <w:proofErr w:type="gramEnd"/>
      <w:r w:rsidRPr="006F2DE2">
        <w:rPr>
          <w:rFonts w:ascii="Times New Roman" w:eastAsia="Times-Roman" w:hAnsi="Times New Roman"/>
          <w:sz w:val="24"/>
          <w:szCs w:val="24"/>
        </w:rPr>
        <w:t>____час</w:t>
      </w:r>
      <w:proofErr w:type="spellEnd"/>
      <w:r w:rsidRPr="006F2DE2">
        <w:rPr>
          <w:rFonts w:ascii="Times New Roman" w:eastAsia="Times-Roman" w:hAnsi="Times New Roman"/>
          <w:sz w:val="24"/>
          <w:szCs w:val="24"/>
        </w:rPr>
        <w:t>. _____мин.</w:t>
      </w: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  <w:r w:rsidRPr="006F2DE2">
        <w:rPr>
          <w:rFonts w:ascii="Times New Roman" w:eastAsia="Times-Roman" w:hAnsi="Times New Roman"/>
          <w:sz w:val="24"/>
          <w:szCs w:val="24"/>
        </w:rPr>
        <w:t xml:space="preserve">Время окончания </w:t>
      </w:r>
      <w:proofErr w:type="spellStart"/>
      <w:proofErr w:type="gramStart"/>
      <w:r w:rsidRPr="006F2DE2">
        <w:rPr>
          <w:rFonts w:ascii="Times New Roman" w:eastAsia="Times-Roman" w:hAnsi="Times New Roman"/>
          <w:sz w:val="24"/>
          <w:szCs w:val="24"/>
        </w:rPr>
        <w:t>собрания:_</w:t>
      </w:r>
      <w:proofErr w:type="gramEnd"/>
      <w:r w:rsidRPr="006F2DE2">
        <w:rPr>
          <w:rFonts w:ascii="Times New Roman" w:eastAsia="Times-Roman" w:hAnsi="Times New Roman"/>
          <w:sz w:val="24"/>
          <w:szCs w:val="24"/>
        </w:rPr>
        <w:t>____час</w:t>
      </w:r>
      <w:proofErr w:type="spellEnd"/>
      <w:r w:rsidRPr="006F2DE2">
        <w:rPr>
          <w:rFonts w:ascii="Times New Roman" w:eastAsia="Times-Roman" w:hAnsi="Times New Roman"/>
          <w:sz w:val="24"/>
          <w:szCs w:val="24"/>
        </w:rPr>
        <w:t>. _____мин.</w:t>
      </w: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  <w:r w:rsidRPr="006F2DE2">
        <w:rPr>
          <w:rFonts w:ascii="Times New Roman" w:eastAsia="Times-Roman" w:hAnsi="Times New Roman"/>
          <w:sz w:val="24"/>
          <w:szCs w:val="24"/>
        </w:rPr>
        <w:t>Количество присутствующих: _____</w:t>
      </w: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  <w:r w:rsidRPr="006F2DE2">
        <w:rPr>
          <w:rFonts w:ascii="Times New Roman" w:eastAsia="Times-Roman" w:hAnsi="Times New Roman"/>
          <w:sz w:val="24"/>
          <w:szCs w:val="24"/>
        </w:rPr>
        <w:t>Повестка собрания:_____________________________________________________</w:t>
      </w: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  <w:r w:rsidRPr="006F2DE2">
        <w:rPr>
          <w:rFonts w:ascii="Times New Roman" w:eastAsia="Times-Roman" w:hAnsi="Times New Roman"/>
          <w:sz w:val="24"/>
          <w:szCs w:val="24"/>
        </w:rPr>
        <w:t>Ход собрания:_________________________________________________________</w:t>
      </w: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  <w:r w:rsidRPr="006F2DE2">
        <w:rPr>
          <w:rFonts w:ascii="Times New Roman" w:eastAsia="Times-Roman" w:hAnsi="Times New Roman"/>
          <w:sz w:val="24"/>
          <w:szCs w:val="24"/>
        </w:rPr>
        <w:t>(описывается ход проведения собрания с указанием вопросов рассмотрения;</w:t>
      </w: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  <w:r w:rsidRPr="006F2DE2">
        <w:rPr>
          <w:rFonts w:ascii="Times New Roman" w:eastAsia="Times-Roman" w:hAnsi="Times New Roman"/>
          <w:sz w:val="24"/>
          <w:szCs w:val="24"/>
        </w:rPr>
        <w:t>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  <w:r w:rsidRPr="006F2DE2">
        <w:rPr>
          <w:rFonts w:ascii="Times New Roman" w:eastAsia="Times-Roman" w:hAnsi="Times New Roman"/>
          <w:sz w:val="24"/>
          <w:szCs w:val="24"/>
        </w:rPr>
        <w:t>Итоги голосования и принятые решения:</w:t>
      </w:r>
    </w:p>
    <w:p w:rsidR="00A657EC" w:rsidRPr="006F2DE2" w:rsidRDefault="00A657EC" w:rsidP="00A657EC">
      <w:pPr>
        <w:pStyle w:val="a3"/>
        <w:rPr>
          <w:rFonts w:ascii="Times New Roman" w:hAnsi="Times New Roman"/>
          <w:sz w:val="24"/>
          <w:szCs w:val="24"/>
        </w:rPr>
      </w:pPr>
    </w:p>
    <w:p w:rsidR="00A657EC" w:rsidRPr="006F2DE2" w:rsidRDefault="00A657EC" w:rsidP="00A657EC">
      <w:pPr>
        <w:pStyle w:val="a3"/>
        <w:rPr>
          <w:rFonts w:ascii="Times New Roman" w:hAnsi="Times New Roman"/>
          <w:sz w:val="24"/>
          <w:szCs w:val="24"/>
        </w:rPr>
      </w:pPr>
    </w:p>
    <w:p w:rsidR="00A657EC" w:rsidRPr="006F2DE2" w:rsidRDefault="00A657EC" w:rsidP="00A657EC">
      <w:pPr>
        <w:pStyle w:val="a3"/>
        <w:rPr>
          <w:rFonts w:ascii="Times New Roman" w:hAnsi="Times New Roman"/>
          <w:sz w:val="24"/>
          <w:szCs w:val="24"/>
        </w:rPr>
      </w:pPr>
    </w:p>
    <w:p w:rsidR="00A657EC" w:rsidRPr="006F2DE2" w:rsidRDefault="00A657EC" w:rsidP="00A657EC">
      <w:pPr>
        <w:pStyle w:val="a3"/>
        <w:rPr>
          <w:rFonts w:ascii="Times New Roman" w:hAnsi="Times New Roman"/>
          <w:sz w:val="24"/>
          <w:szCs w:val="24"/>
        </w:rPr>
      </w:pPr>
    </w:p>
    <w:p w:rsidR="00A657EC" w:rsidRPr="006F2DE2" w:rsidRDefault="00A657EC" w:rsidP="00A657EC">
      <w:pPr>
        <w:pStyle w:val="a3"/>
        <w:rPr>
          <w:rFonts w:ascii="Times New Roman" w:hAnsi="Times New Roman"/>
          <w:sz w:val="24"/>
          <w:szCs w:val="24"/>
        </w:rPr>
      </w:pPr>
      <w:r w:rsidRPr="006F2DE2">
        <w:rPr>
          <w:rFonts w:ascii="Times New Roman" w:hAnsi="Times New Roman"/>
          <w:sz w:val="24"/>
          <w:szCs w:val="24"/>
        </w:rPr>
        <w:t xml:space="preserve">Председатель собрания (конференции)            </w:t>
      </w:r>
      <w:r w:rsidRPr="006F2DE2">
        <w:rPr>
          <w:rFonts w:ascii="Times New Roman" w:hAnsi="Times New Roman"/>
          <w:i/>
          <w:sz w:val="24"/>
          <w:szCs w:val="24"/>
        </w:rPr>
        <w:t>подпись</w:t>
      </w:r>
      <w:r w:rsidRPr="006F2DE2">
        <w:rPr>
          <w:rFonts w:ascii="Times New Roman" w:hAnsi="Times New Roman"/>
          <w:sz w:val="24"/>
          <w:szCs w:val="24"/>
        </w:rPr>
        <w:t xml:space="preserve">                                                     Ф.И.О.</w:t>
      </w:r>
    </w:p>
    <w:p w:rsidR="00A657EC" w:rsidRPr="006F2DE2" w:rsidRDefault="00A657EC" w:rsidP="00A657EC">
      <w:pPr>
        <w:pStyle w:val="a3"/>
        <w:rPr>
          <w:rFonts w:ascii="Times New Roman" w:hAnsi="Times New Roman"/>
          <w:sz w:val="24"/>
          <w:szCs w:val="24"/>
        </w:rPr>
      </w:pPr>
    </w:p>
    <w:p w:rsidR="00A657EC" w:rsidRPr="006F2DE2" w:rsidRDefault="00A657EC" w:rsidP="00A657EC">
      <w:pPr>
        <w:pStyle w:val="a3"/>
        <w:rPr>
          <w:rFonts w:ascii="Times New Roman" w:hAnsi="Times New Roman"/>
          <w:sz w:val="24"/>
          <w:szCs w:val="24"/>
        </w:rPr>
      </w:pPr>
    </w:p>
    <w:p w:rsidR="00A657EC" w:rsidRPr="006F2DE2" w:rsidRDefault="00A657EC" w:rsidP="00A657EC">
      <w:pPr>
        <w:pStyle w:val="a3"/>
        <w:rPr>
          <w:rFonts w:ascii="Times New Roman" w:hAnsi="Times New Roman"/>
          <w:sz w:val="24"/>
          <w:szCs w:val="24"/>
        </w:rPr>
      </w:pPr>
      <w:r w:rsidRPr="006F2DE2">
        <w:rPr>
          <w:rFonts w:ascii="Times New Roman" w:hAnsi="Times New Roman"/>
          <w:sz w:val="24"/>
          <w:szCs w:val="24"/>
        </w:rPr>
        <w:t xml:space="preserve">Секретарь собрания (конференции)                   </w:t>
      </w:r>
      <w:r w:rsidRPr="006F2DE2">
        <w:rPr>
          <w:rFonts w:ascii="Times New Roman" w:hAnsi="Times New Roman"/>
          <w:i/>
          <w:sz w:val="24"/>
          <w:szCs w:val="24"/>
        </w:rPr>
        <w:t xml:space="preserve">подпись  </w:t>
      </w:r>
      <w:r w:rsidRPr="006F2DE2">
        <w:rPr>
          <w:rFonts w:ascii="Times New Roman" w:hAnsi="Times New Roman"/>
          <w:sz w:val="24"/>
          <w:szCs w:val="24"/>
        </w:rPr>
        <w:t xml:space="preserve">                                                   Ф.И.О.</w:t>
      </w:r>
    </w:p>
    <w:p w:rsidR="00A657EC" w:rsidRPr="006F2DE2" w:rsidRDefault="00A657EC" w:rsidP="00A657EC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A657EC" w:rsidRPr="006F2DE2" w:rsidRDefault="00A657EC" w:rsidP="00A657EC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A657EC" w:rsidRPr="006F2DE2" w:rsidRDefault="00A657EC" w:rsidP="00A657EC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A657EC" w:rsidRPr="006F2DE2" w:rsidRDefault="00A657EC" w:rsidP="00A657EC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A657EC" w:rsidRPr="00FE6DD2" w:rsidRDefault="00A657EC" w:rsidP="00A657EC">
      <w:pPr>
        <w:pStyle w:val="a3"/>
        <w:rPr>
          <w:bCs/>
        </w:rPr>
      </w:pPr>
    </w:p>
    <w:p w:rsidR="00A657EC" w:rsidRPr="00FE6DD2" w:rsidRDefault="00A657EC" w:rsidP="00A657EC">
      <w:pPr>
        <w:pStyle w:val="a3"/>
        <w:rPr>
          <w:bCs/>
        </w:rPr>
      </w:pPr>
    </w:p>
    <w:p w:rsidR="00A657EC" w:rsidRPr="00FE6DD2" w:rsidRDefault="00A657EC" w:rsidP="00A657EC">
      <w:pPr>
        <w:pStyle w:val="a3"/>
        <w:rPr>
          <w:bCs/>
        </w:rPr>
      </w:pPr>
    </w:p>
    <w:p w:rsidR="00A657EC" w:rsidRPr="00FE6DD2" w:rsidRDefault="00A657EC" w:rsidP="00A657EC">
      <w:pPr>
        <w:pStyle w:val="a3"/>
        <w:rPr>
          <w:bCs/>
        </w:rPr>
      </w:pPr>
    </w:p>
    <w:p w:rsidR="00A657EC" w:rsidRPr="00FE6DD2" w:rsidRDefault="00A657EC" w:rsidP="00A657EC">
      <w:pPr>
        <w:pStyle w:val="a3"/>
        <w:rPr>
          <w:bCs/>
        </w:rPr>
      </w:pPr>
    </w:p>
    <w:p w:rsidR="00A657EC" w:rsidRPr="00FE6DD2" w:rsidRDefault="00A657EC" w:rsidP="00A657EC">
      <w:pPr>
        <w:pStyle w:val="a3"/>
        <w:rPr>
          <w:bCs/>
          <w:sz w:val="20"/>
          <w:szCs w:val="20"/>
        </w:rPr>
      </w:pPr>
    </w:p>
    <w:p w:rsidR="00A657EC" w:rsidRPr="006F2DE2" w:rsidRDefault="00A657EC" w:rsidP="00A657E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F2DE2">
        <w:rPr>
          <w:rFonts w:ascii="Times New Roman" w:hAnsi="Times New Roman"/>
          <w:bCs/>
          <w:sz w:val="24"/>
          <w:szCs w:val="24"/>
        </w:rPr>
        <w:t>Приложение 2</w:t>
      </w:r>
    </w:p>
    <w:p w:rsidR="00A657EC" w:rsidRPr="006F2DE2" w:rsidRDefault="00A657EC" w:rsidP="00A657E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F2DE2">
        <w:rPr>
          <w:rFonts w:ascii="Times New Roman" w:hAnsi="Times New Roman"/>
          <w:bCs/>
          <w:sz w:val="24"/>
          <w:szCs w:val="24"/>
        </w:rPr>
        <w:t>к решению Совета депутатов</w:t>
      </w:r>
    </w:p>
    <w:p w:rsidR="00A657EC" w:rsidRPr="006F2DE2" w:rsidRDefault="00A657EC" w:rsidP="00A657E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F2DE2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657EC" w:rsidRPr="006F2DE2" w:rsidRDefault="00A657EC" w:rsidP="00A657EC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F2DE2">
        <w:rPr>
          <w:rFonts w:ascii="Times New Roman" w:hAnsi="Times New Roman"/>
          <w:sz w:val="24"/>
          <w:szCs w:val="24"/>
        </w:rPr>
        <w:t>Загривское</w:t>
      </w:r>
      <w:proofErr w:type="spellEnd"/>
      <w:r w:rsidRPr="006F2DE2">
        <w:rPr>
          <w:rFonts w:ascii="Times New Roman" w:hAnsi="Times New Roman"/>
          <w:sz w:val="24"/>
          <w:szCs w:val="24"/>
        </w:rPr>
        <w:t xml:space="preserve">  сельское поселение</w:t>
      </w:r>
    </w:p>
    <w:p w:rsidR="00A657EC" w:rsidRPr="006F2DE2" w:rsidRDefault="00A657EC" w:rsidP="00A657E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F2DE2">
        <w:rPr>
          <w:rFonts w:ascii="Times New Roman" w:hAnsi="Times New Roman"/>
          <w:sz w:val="24"/>
          <w:szCs w:val="24"/>
        </w:rPr>
        <w:t>Сланцевского муниципального района</w:t>
      </w:r>
    </w:p>
    <w:p w:rsidR="00A657EC" w:rsidRPr="006F2DE2" w:rsidRDefault="00A657EC" w:rsidP="00A657E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F2DE2">
        <w:rPr>
          <w:rFonts w:ascii="Times New Roman" w:hAnsi="Times New Roman"/>
          <w:sz w:val="24"/>
          <w:szCs w:val="24"/>
        </w:rPr>
        <w:t>Ленинградской области</w:t>
      </w:r>
    </w:p>
    <w:p w:rsidR="00A657EC" w:rsidRPr="006F2DE2" w:rsidRDefault="00A657EC" w:rsidP="00A657E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F2DE2">
        <w:rPr>
          <w:rFonts w:ascii="Times New Roman" w:hAnsi="Times New Roman"/>
          <w:bCs/>
          <w:sz w:val="24"/>
          <w:szCs w:val="24"/>
        </w:rPr>
        <w:t>от 30.01.2018</w:t>
      </w:r>
      <w:r w:rsidRPr="006F2DE2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6F2DE2">
        <w:rPr>
          <w:rFonts w:ascii="Times New Roman" w:hAnsi="Times New Roman"/>
          <w:bCs/>
          <w:sz w:val="24"/>
          <w:szCs w:val="24"/>
        </w:rPr>
        <w:t xml:space="preserve">года </w:t>
      </w:r>
      <w:r w:rsidRPr="006F2DE2">
        <w:rPr>
          <w:rFonts w:ascii="Times New Roman" w:hAnsi="Times New Roman"/>
          <w:sz w:val="24"/>
          <w:szCs w:val="24"/>
        </w:rPr>
        <w:t>№ 228-сд</w:t>
      </w:r>
    </w:p>
    <w:p w:rsidR="00A657EC" w:rsidRPr="006F2DE2" w:rsidRDefault="00A657EC" w:rsidP="00A657E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A657EC" w:rsidRPr="00FE6DD2" w:rsidRDefault="00A657EC" w:rsidP="00A657EC">
      <w:pPr>
        <w:pStyle w:val="a3"/>
        <w:rPr>
          <w:bCs/>
          <w:sz w:val="24"/>
          <w:szCs w:val="28"/>
        </w:rPr>
      </w:pPr>
    </w:p>
    <w:p w:rsidR="00A657EC" w:rsidRPr="006F2DE2" w:rsidRDefault="00A657EC" w:rsidP="00A657EC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6F2DE2">
        <w:rPr>
          <w:rFonts w:ascii="Times New Roman" w:hAnsi="Times New Roman"/>
          <w:bCs/>
          <w:sz w:val="24"/>
          <w:szCs w:val="24"/>
        </w:rPr>
        <w:t>Границы территории административного центра,</w:t>
      </w:r>
    </w:p>
    <w:p w:rsidR="00A657EC" w:rsidRPr="006F2DE2" w:rsidRDefault="00A657EC" w:rsidP="00A657EC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6F2DE2">
        <w:rPr>
          <w:rFonts w:ascii="Times New Roman" w:hAnsi="Times New Roman"/>
          <w:bCs/>
          <w:sz w:val="24"/>
          <w:szCs w:val="24"/>
        </w:rPr>
        <w:t>на которой осуществляет свою деятельность Инициативная комиссия (ИК)*</w:t>
      </w:r>
    </w:p>
    <w:p w:rsidR="00A657EC" w:rsidRPr="006F2DE2" w:rsidRDefault="00A657EC" w:rsidP="00A657EC">
      <w:pPr>
        <w:pStyle w:val="a3"/>
        <w:rPr>
          <w:rFonts w:ascii="Times New Roman" w:hAnsi="Times New Roman"/>
          <w:bCs/>
          <w:sz w:val="24"/>
          <w:szCs w:val="24"/>
          <w:highlight w:val="yellow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8"/>
        <w:gridCol w:w="1702"/>
        <w:gridCol w:w="1276"/>
        <w:gridCol w:w="2269"/>
      </w:tblGrid>
      <w:tr w:rsidR="00A657EC" w:rsidRPr="006F2DE2" w:rsidTr="005E78AF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EC" w:rsidRPr="006F2DE2" w:rsidRDefault="00A657EC" w:rsidP="005E78A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2DE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657EC" w:rsidRPr="006F2DE2" w:rsidRDefault="00A657EC" w:rsidP="005E78A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2DE2">
              <w:rPr>
                <w:rFonts w:ascii="Times New Roman" w:hAnsi="Times New Roman"/>
                <w:sz w:val="24"/>
                <w:szCs w:val="24"/>
              </w:rPr>
              <w:t>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EC" w:rsidRPr="006F2DE2" w:rsidRDefault="00A657EC" w:rsidP="005E78A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2DE2">
              <w:rPr>
                <w:rFonts w:ascii="Times New Roman" w:hAnsi="Times New Roman"/>
                <w:sz w:val="24"/>
                <w:szCs w:val="24"/>
              </w:rPr>
              <w:t>Границы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EC" w:rsidRPr="006F2DE2" w:rsidRDefault="00A657EC" w:rsidP="005E78A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2DE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657EC" w:rsidRPr="006F2DE2" w:rsidRDefault="00A657EC" w:rsidP="005E78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2DE2">
              <w:rPr>
                <w:rFonts w:ascii="Times New Roman" w:hAnsi="Times New Roman"/>
                <w:sz w:val="24"/>
                <w:szCs w:val="24"/>
              </w:rPr>
              <w:t>зарегистрированных</w:t>
            </w:r>
          </w:p>
          <w:p w:rsidR="00A657EC" w:rsidRPr="006F2DE2" w:rsidRDefault="00A657EC" w:rsidP="005E78A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2DE2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EC" w:rsidRPr="006F2DE2" w:rsidRDefault="00A657EC" w:rsidP="005E78A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2DE2">
              <w:rPr>
                <w:rFonts w:ascii="Times New Roman" w:hAnsi="Times New Roman"/>
                <w:sz w:val="24"/>
                <w:szCs w:val="24"/>
              </w:rPr>
              <w:t xml:space="preserve">Норма представительства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EC" w:rsidRPr="006F2DE2" w:rsidRDefault="00A657EC" w:rsidP="005E78A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2DE2">
              <w:rPr>
                <w:rFonts w:ascii="Times New Roman" w:hAnsi="Times New Roman"/>
                <w:sz w:val="24"/>
                <w:szCs w:val="24"/>
              </w:rPr>
              <w:t>Число членов ИК</w:t>
            </w:r>
          </w:p>
        </w:tc>
      </w:tr>
      <w:tr w:rsidR="00A657EC" w:rsidRPr="006F2DE2" w:rsidTr="005E78AF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EC" w:rsidRPr="006F2DE2" w:rsidRDefault="00A657EC" w:rsidP="005E78A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2D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EC" w:rsidRPr="006F2DE2" w:rsidRDefault="00A657EC" w:rsidP="005E78A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2DE2">
              <w:rPr>
                <w:rFonts w:ascii="Times New Roman" w:hAnsi="Times New Roman"/>
                <w:sz w:val="24"/>
                <w:szCs w:val="24"/>
              </w:rPr>
              <w:t xml:space="preserve">Дер. </w:t>
            </w:r>
            <w:proofErr w:type="spellStart"/>
            <w:r w:rsidRPr="006F2DE2">
              <w:rPr>
                <w:rFonts w:ascii="Times New Roman" w:hAnsi="Times New Roman"/>
                <w:sz w:val="24"/>
                <w:szCs w:val="24"/>
              </w:rPr>
              <w:t>Загривье</w:t>
            </w:r>
            <w:proofErr w:type="spellEnd"/>
            <w:r w:rsidRPr="006F2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EC" w:rsidRPr="006F2DE2" w:rsidRDefault="00A657EC" w:rsidP="005E78A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2DE2">
              <w:rPr>
                <w:rFonts w:ascii="Times New Roman" w:hAnsi="Times New Roman"/>
                <w:sz w:val="24"/>
                <w:szCs w:val="24"/>
              </w:rPr>
              <w:t>711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EC" w:rsidRPr="006F2DE2" w:rsidRDefault="00A657EC" w:rsidP="005E78A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2D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EC" w:rsidRPr="006F2DE2" w:rsidRDefault="00A657EC" w:rsidP="005E78A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2D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657EC" w:rsidRPr="00FE6DD2" w:rsidRDefault="00A657EC" w:rsidP="00A657EC">
      <w:pPr>
        <w:pStyle w:val="a3"/>
        <w:rPr>
          <w:rFonts w:eastAsia="Times New Roman"/>
        </w:rPr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  <w:rPr>
          <w:bCs/>
        </w:rPr>
      </w:pPr>
    </w:p>
    <w:p w:rsidR="00A657EC" w:rsidRPr="00FE6DD2" w:rsidRDefault="00A657EC" w:rsidP="00A657EC">
      <w:pPr>
        <w:pStyle w:val="a3"/>
        <w:rPr>
          <w:bCs/>
        </w:rPr>
      </w:pPr>
    </w:p>
    <w:p w:rsidR="00A657EC" w:rsidRPr="00FE6DD2" w:rsidRDefault="00A657EC" w:rsidP="00A657EC">
      <w:pPr>
        <w:pStyle w:val="a3"/>
        <w:rPr>
          <w:bCs/>
        </w:rPr>
      </w:pPr>
    </w:p>
    <w:p w:rsidR="00A657EC" w:rsidRPr="006F2DE2" w:rsidRDefault="00A657EC" w:rsidP="00A657E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A657EC" w:rsidRPr="006F2DE2" w:rsidRDefault="00A657EC" w:rsidP="00A657E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F2DE2">
        <w:rPr>
          <w:rFonts w:ascii="Times New Roman" w:hAnsi="Times New Roman"/>
          <w:bCs/>
          <w:sz w:val="24"/>
          <w:szCs w:val="24"/>
        </w:rPr>
        <w:t>Приложение 3</w:t>
      </w:r>
    </w:p>
    <w:p w:rsidR="00A657EC" w:rsidRPr="006F2DE2" w:rsidRDefault="00A657EC" w:rsidP="00A657E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F2DE2">
        <w:rPr>
          <w:rFonts w:ascii="Times New Roman" w:hAnsi="Times New Roman"/>
          <w:bCs/>
          <w:sz w:val="24"/>
          <w:szCs w:val="24"/>
        </w:rPr>
        <w:t>к решению Совета депутатов</w:t>
      </w:r>
    </w:p>
    <w:p w:rsidR="00A657EC" w:rsidRPr="006F2DE2" w:rsidRDefault="00A657EC" w:rsidP="00A657E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F2DE2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657EC" w:rsidRPr="006F2DE2" w:rsidRDefault="00A657EC" w:rsidP="00A657EC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F2DE2">
        <w:rPr>
          <w:rFonts w:ascii="Times New Roman" w:hAnsi="Times New Roman"/>
          <w:sz w:val="24"/>
          <w:szCs w:val="24"/>
        </w:rPr>
        <w:t>Загривское</w:t>
      </w:r>
      <w:proofErr w:type="spellEnd"/>
      <w:r w:rsidRPr="006F2DE2">
        <w:rPr>
          <w:rFonts w:ascii="Times New Roman" w:hAnsi="Times New Roman"/>
          <w:sz w:val="24"/>
          <w:szCs w:val="24"/>
        </w:rPr>
        <w:t xml:space="preserve">  сельское поселение</w:t>
      </w:r>
    </w:p>
    <w:p w:rsidR="00A657EC" w:rsidRPr="006F2DE2" w:rsidRDefault="00A657EC" w:rsidP="00A657E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F2DE2">
        <w:rPr>
          <w:rFonts w:ascii="Times New Roman" w:hAnsi="Times New Roman"/>
          <w:sz w:val="24"/>
          <w:szCs w:val="24"/>
        </w:rPr>
        <w:t>Сланцевского муниципального района</w:t>
      </w:r>
    </w:p>
    <w:p w:rsidR="00A657EC" w:rsidRPr="006F2DE2" w:rsidRDefault="00A657EC" w:rsidP="00A657E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6F2DE2">
        <w:rPr>
          <w:rFonts w:ascii="Times New Roman" w:hAnsi="Times New Roman"/>
          <w:sz w:val="24"/>
          <w:szCs w:val="24"/>
        </w:rPr>
        <w:t>Ленинградской области</w:t>
      </w:r>
    </w:p>
    <w:p w:rsidR="00A657EC" w:rsidRPr="006F2DE2" w:rsidRDefault="00A657EC" w:rsidP="00A657E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F2DE2">
        <w:rPr>
          <w:rFonts w:ascii="Times New Roman" w:hAnsi="Times New Roman"/>
          <w:bCs/>
          <w:sz w:val="24"/>
          <w:szCs w:val="24"/>
        </w:rPr>
        <w:t>от 30.01.2018</w:t>
      </w:r>
      <w:r w:rsidRPr="006F2DE2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6F2DE2">
        <w:rPr>
          <w:rFonts w:ascii="Times New Roman" w:hAnsi="Times New Roman"/>
          <w:bCs/>
          <w:sz w:val="24"/>
          <w:szCs w:val="24"/>
        </w:rPr>
        <w:t xml:space="preserve">года </w:t>
      </w:r>
      <w:r w:rsidRPr="006F2DE2">
        <w:rPr>
          <w:rFonts w:ascii="Times New Roman" w:hAnsi="Times New Roman"/>
          <w:sz w:val="24"/>
          <w:szCs w:val="24"/>
        </w:rPr>
        <w:t>№ 228-сд</w:t>
      </w:r>
    </w:p>
    <w:p w:rsidR="00A657EC" w:rsidRPr="006F2DE2" w:rsidRDefault="00A657EC" w:rsidP="00A657EC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A657EC" w:rsidRPr="00FE6DD2" w:rsidRDefault="00A657EC" w:rsidP="00A657EC">
      <w:pPr>
        <w:pStyle w:val="a3"/>
        <w:rPr>
          <w:bCs/>
          <w:szCs w:val="28"/>
        </w:rPr>
      </w:pPr>
    </w:p>
    <w:p w:rsidR="00A657EC" w:rsidRPr="006F2DE2" w:rsidRDefault="00A657EC" w:rsidP="00A657EC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6F2DE2">
        <w:rPr>
          <w:rFonts w:ascii="Times New Roman" w:hAnsi="Times New Roman"/>
          <w:bCs/>
          <w:sz w:val="24"/>
          <w:szCs w:val="24"/>
        </w:rPr>
        <w:t>Порядок выдвижения инициативных предложений и участия населения территории административного центра в их реализации, осуществления контроля реализации инициативных предложений</w:t>
      </w:r>
    </w:p>
    <w:p w:rsidR="00A657EC" w:rsidRPr="006F2DE2" w:rsidRDefault="00A657EC" w:rsidP="00A657EC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:rsidR="00A657EC" w:rsidRPr="006F2DE2" w:rsidRDefault="00A657EC" w:rsidP="00A657EC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:rsidR="00A657EC" w:rsidRPr="006F2DE2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2DE2">
        <w:rPr>
          <w:rFonts w:ascii="Times New Roman" w:hAnsi="Times New Roman"/>
          <w:sz w:val="24"/>
          <w:szCs w:val="24"/>
        </w:rPr>
        <w:t xml:space="preserve">1. Отбор инициативных предложений для направления инициативных предложений в администрацию в целях включения инициативных предложений в муниципальную программу (подпрограмму), выбор представителей инициативных комиссий для участия </w:t>
      </w:r>
      <w:r w:rsidRPr="006F2DE2">
        <w:rPr>
          <w:rFonts w:ascii="Times New Roman" w:hAnsi="Times New Roman"/>
          <w:bCs/>
          <w:sz w:val="24"/>
          <w:szCs w:val="24"/>
        </w:rPr>
        <w:t>в реализации инициативных предложений, включенных в муниципальную программу (подпрограмму), в том числе, для осуществления контроля реализации инициативных предложений</w:t>
      </w:r>
      <w:r w:rsidRPr="006F2DE2">
        <w:rPr>
          <w:rFonts w:ascii="Times New Roman" w:hAnsi="Times New Roman"/>
          <w:sz w:val="24"/>
          <w:szCs w:val="24"/>
        </w:rPr>
        <w:t xml:space="preserve"> осуществляются на собраниях жителей.</w:t>
      </w:r>
    </w:p>
    <w:p w:rsidR="00A657EC" w:rsidRPr="006F2DE2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2DE2">
        <w:rPr>
          <w:rFonts w:ascii="Times New Roman" w:hAnsi="Times New Roman"/>
          <w:sz w:val="24"/>
          <w:szCs w:val="24"/>
        </w:rPr>
        <w:t>2. Собрание жителей может выбрать как один, так и несколько инициативных предложений, одного или несколько представителей инициативных групп. По итогам проведения собрания оформляется протокол согласно приложению 1 к настоящему Порядку.</w:t>
      </w:r>
    </w:p>
    <w:p w:rsidR="00A657EC" w:rsidRPr="006F2DE2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2DE2">
        <w:rPr>
          <w:rFonts w:ascii="Times New Roman" w:hAnsi="Times New Roman"/>
          <w:sz w:val="24"/>
          <w:szCs w:val="24"/>
        </w:rPr>
        <w:t>3. Инициативная комиссия собирает подписи в поддержку инициативных предложений по форме согласно приложению 2 к настоящему Порядку.</w:t>
      </w:r>
    </w:p>
    <w:p w:rsidR="00A657EC" w:rsidRPr="006F2DE2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2DE2">
        <w:rPr>
          <w:rFonts w:ascii="Times New Roman" w:hAnsi="Times New Roman"/>
          <w:sz w:val="24"/>
          <w:szCs w:val="24"/>
        </w:rPr>
        <w:t>4. Инициативные предложений, выбранные по итогам собрания жителей, направляются на рассмотрение в администрацию в целях участия в отборе для включения инициативных предложений в муниципальную программу (подпрограмму) в порядке, установленном правовым актом администрации.</w:t>
      </w:r>
    </w:p>
    <w:p w:rsidR="00A657EC" w:rsidRPr="006F2DE2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2DE2">
        <w:rPr>
          <w:rFonts w:ascii="Times New Roman" w:hAnsi="Times New Roman"/>
          <w:sz w:val="24"/>
          <w:szCs w:val="24"/>
        </w:rPr>
        <w:t xml:space="preserve"> 5.Администрация вправе осуществлять консультационное сопровождение, оказывать помощь инициативной комиссии в подготовке инициативных предложений (проектов) и сопроводительной документации.</w:t>
      </w:r>
    </w:p>
    <w:p w:rsidR="00A657EC" w:rsidRPr="006F2DE2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2DE2">
        <w:rPr>
          <w:rFonts w:ascii="Times New Roman" w:hAnsi="Times New Roman"/>
          <w:sz w:val="24"/>
          <w:szCs w:val="24"/>
        </w:rPr>
        <w:t xml:space="preserve">6. Контроль за выполнением работ и реализацией инициативных предложений (проектов) осуществляется главным </w:t>
      </w:r>
      <w:proofErr w:type="gramStart"/>
      <w:r w:rsidRPr="006F2DE2">
        <w:rPr>
          <w:rFonts w:ascii="Times New Roman" w:hAnsi="Times New Roman"/>
          <w:sz w:val="24"/>
          <w:szCs w:val="24"/>
        </w:rPr>
        <w:t>специалистом  администрации</w:t>
      </w:r>
      <w:proofErr w:type="gramEnd"/>
      <w:r w:rsidRPr="006F2DE2">
        <w:rPr>
          <w:rFonts w:ascii="Times New Roman" w:hAnsi="Times New Roman"/>
          <w:sz w:val="24"/>
          <w:szCs w:val="24"/>
        </w:rPr>
        <w:t>, в чьей компетенции находится решение вопроса местного значения, предусмотренного инициативным предложением (проектом), инициативной комиссией, гражданами – авторами инициативных предложений.</w:t>
      </w:r>
    </w:p>
    <w:p w:rsidR="00A657EC" w:rsidRPr="006F2DE2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57EC" w:rsidRPr="006F2DE2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57EC" w:rsidRPr="006F2DE2" w:rsidRDefault="00A657EC" w:rsidP="00A657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657EC" w:rsidRPr="00FE6DD2" w:rsidRDefault="00A657EC" w:rsidP="00A657EC">
      <w:pPr>
        <w:pStyle w:val="a3"/>
        <w:rPr>
          <w:sz w:val="26"/>
          <w:szCs w:val="26"/>
        </w:rPr>
      </w:pPr>
    </w:p>
    <w:p w:rsidR="00A657EC" w:rsidRDefault="00A657EC" w:rsidP="00A657EC">
      <w:pPr>
        <w:pStyle w:val="a3"/>
        <w:rPr>
          <w:sz w:val="26"/>
          <w:szCs w:val="26"/>
        </w:rPr>
      </w:pPr>
    </w:p>
    <w:p w:rsidR="00A657EC" w:rsidRDefault="00A657EC" w:rsidP="00A657EC">
      <w:pPr>
        <w:pStyle w:val="a3"/>
        <w:rPr>
          <w:sz w:val="26"/>
          <w:szCs w:val="26"/>
        </w:rPr>
      </w:pPr>
    </w:p>
    <w:p w:rsidR="00A657EC" w:rsidRPr="00FE6DD2" w:rsidRDefault="00A657EC" w:rsidP="00A657EC">
      <w:pPr>
        <w:pStyle w:val="a3"/>
        <w:rPr>
          <w:sz w:val="26"/>
          <w:szCs w:val="26"/>
        </w:rPr>
      </w:pPr>
    </w:p>
    <w:p w:rsidR="00A657EC" w:rsidRPr="00FE6DD2" w:rsidRDefault="00A657EC" w:rsidP="00A657EC">
      <w:pPr>
        <w:pStyle w:val="a3"/>
        <w:rPr>
          <w:sz w:val="26"/>
          <w:szCs w:val="26"/>
        </w:rPr>
      </w:pPr>
    </w:p>
    <w:p w:rsidR="00A657EC" w:rsidRPr="00FE6DD2" w:rsidRDefault="00A657EC" w:rsidP="00A657EC">
      <w:pPr>
        <w:pStyle w:val="a3"/>
        <w:rPr>
          <w:rFonts w:eastAsia="Times-Roman"/>
          <w:sz w:val="20"/>
          <w:szCs w:val="20"/>
        </w:rPr>
      </w:pPr>
    </w:p>
    <w:p w:rsidR="00A657EC" w:rsidRPr="00FE6DD2" w:rsidRDefault="00A657EC" w:rsidP="00A657EC">
      <w:pPr>
        <w:pStyle w:val="a3"/>
        <w:rPr>
          <w:rFonts w:eastAsia="Times-Roman"/>
          <w:sz w:val="20"/>
          <w:szCs w:val="20"/>
        </w:rPr>
      </w:pPr>
    </w:p>
    <w:p w:rsidR="00A657EC" w:rsidRPr="00FE6DD2" w:rsidRDefault="00A657EC" w:rsidP="00A657EC">
      <w:pPr>
        <w:pStyle w:val="a3"/>
        <w:rPr>
          <w:rFonts w:eastAsia="Times-Roman"/>
          <w:sz w:val="20"/>
          <w:szCs w:val="20"/>
        </w:rPr>
      </w:pPr>
    </w:p>
    <w:p w:rsidR="00A657EC" w:rsidRPr="00FE6DD2" w:rsidRDefault="00A657EC" w:rsidP="00A657EC">
      <w:pPr>
        <w:pStyle w:val="a3"/>
        <w:rPr>
          <w:rFonts w:eastAsia="Times-Roman"/>
          <w:sz w:val="24"/>
        </w:rPr>
      </w:pPr>
      <w:r w:rsidRPr="00FE6DD2">
        <w:rPr>
          <w:rFonts w:eastAsia="Times-Roman"/>
        </w:rPr>
        <w:t xml:space="preserve"> </w:t>
      </w:r>
    </w:p>
    <w:p w:rsidR="00A657EC" w:rsidRPr="006F2DE2" w:rsidRDefault="00A657EC" w:rsidP="00A657EC">
      <w:pPr>
        <w:pStyle w:val="a3"/>
        <w:jc w:val="center"/>
        <w:rPr>
          <w:rFonts w:ascii="Times New Roman" w:eastAsia="Times-Roman" w:hAnsi="Times New Roman"/>
          <w:sz w:val="24"/>
          <w:szCs w:val="24"/>
        </w:rPr>
      </w:pPr>
      <w:r w:rsidRPr="006F2DE2">
        <w:rPr>
          <w:rFonts w:ascii="Times New Roman" w:eastAsia="Times-Roman" w:hAnsi="Times New Roman"/>
          <w:sz w:val="24"/>
          <w:szCs w:val="24"/>
        </w:rPr>
        <w:lastRenderedPageBreak/>
        <w:t>ПРОТОКОЛ</w:t>
      </w:r>
    </w:p>
    <w:p w:rsidR="00A657EC" w:rsidRPr="006F2DE2" w:rsidRDefault="00A657EC" w:rsidP="00A657EC">
      <w:pPr>
        <w:pStyle w:val="a3"/>
        <w:jc w:val="center"/>
        <w:rPr>
          <w:rFonts w:ascii="Times New Roman" w:eastAsia="Times-Roman" w:hAnsi="Times New Roman"/>
          <w:sz w:val="24"/>
          <w:szCs w:val="24"/>
        </w:rPr>
      </w:pPr>
      <w:r w:rsidRPr="006F2DE2">
        <w:rPr>
          <w:rFonts w:ascii="Times New Roman" w:eastAsia="Times-Roman" w:hAnsi="Times New Roman"/>
          <w:sz w:val="24"/>
          <w:szCs w:val="24"/>
        </w:rPr>
        <w:t>собрания (конференции) граждан территории административного центр, заседания инициативной комиссии (заседания инициативных комиссий с участием населения территории  административного центра), содержащие инициативные предложения и информацию о видах участия граждан в реализации инициативных предложений</w:t>
      </w:r>
    </w:p>
    <w:p w:rsidR="00A657EC" w:rsidRPr="00FE6DD2" w:rsidRDefault="00A657EC" w:rsidP="00A657EC">
      <w:pPr>
        <w:pStyle w:val="a3"/>
        <w:rPr>
          <w:rFonts w:eastAsia="Times-Roman"/>
        </w:rPr>
      </w:pP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  <w:r w:rsidRPr="006F2DE2">
        <w:rPr>
          <w:rFonts w:ascii="Times New Roman" w:eastAsia="Times-Roman" w:hAnsi="Times New Roman"/>
          <w:sz w:val="24"/>
          <w:szCs w:val="24"/>
        </w:rPr>
        <w:t>Дата проведения собрания: «___»___________20___г.</w:t>
      </w: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  <w:r w:rsidRPr="006F2DE2">
        <w:rPr>
          <w:rFonts w:ascii="Times New Roman" w:eastAsia="Times-Roman" w:hAnsi="Times New Roman"/>
          <w:sz w:val="24"/>
          <w:szCs w:val="24"/>
        </w:rPr>
        <w:t>Адрес проведения собрания:_______________________________________</w:t>
      </w: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  <w:r w:rsidRPr="006F2DE2">
        <w:rPr>
          <w:rFonts w:ascii="Times New Roman" w:eastAsia="Times-Roman" w:hAnsi="Times New Roman"/>
          <w:sz w:val="24"/>
          <w:szCs w:val="24"/>
        </w:rPr>
        <w:t xml:space="preserve">Время начала </w:t>
      </w:r>
      <w:proofErr w:type="spellStart"/>
      <w:proofErr w:type="gramStart"/>
      <w:r w:rsidRPr="006F2DE2">
        <w:rPr>
          <w:rFonts w:ascii="Times New Roman" w:eastAsia="Times-Roman" w:hAnsi="Times New Roman"/>
          <w:sz w:val="24"/>
          <w:szCs w:val="24"/>
        </w:rPr>
        <w:t>собрания:_</w:t>
      </w:r>
      <w:proofErr w:type="gramEnd"/>
      <w:r w:rsidRPr="006F2DE2">
        <w:rPr>
          <w:rFonts w:ascii="Times New Roman" w:eastAsia="Times-Roman" w:hAnsi="Times New Roman"/>
          <w:sz w:val="24"/>
          <w:szCs w:val="24"/>
        </w:rPr>
        <w:t>____час</w:t>
      </w:r>
      <w:proofErr w:type="spellEnd"/>
      <w:r w:rsidRPr="006F2DE2">
        <w:rPr>
          <w:rFonts w:ascii="Times New Roman" w:eastAsia="Times-Roman" w:hAnsi="Times New Roman"/>
          <w:sz w:val="24"/>
          <w:szCs w:val="24"/>
        </w:rPr>
        <w:t>. _____мин.</w:t>
      </w: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  <w:r w:rsidRPr="006F2DE2">
        <w:rPr>
          <w:rFonts w:ascii="Times New Roman" w:eastAsia="Times-Roman" w:hAnsi="Times New Roman"/>
          <w:sz w:val="24"/>
          <w:szCs w:val="24"/>
        </w:rPr>
        <w:t xml:space="preserve">Время окончания </w:t>
      </w:r>
      <w:proofErr w:type="spellStart"/>
      <w:proofErr w:type="gramStart"/>
      <w:r w:rsidRPr="006F2DE2">
        <w:rPr>
          <w:rFonts w:ascii="Times New Roman" w:eastAsia="Times-Roman" w:hAnsi="Times New Roman"/>
          <w:sz w:val="24"/>
          <w:szCs w:val="24"/>
        </w:rPr>
        <w:t>собрания:_</w:t>
      </w:r>
      <w:proofErr w:type="gramEnd"/>
      <w:r w:rsidRPr="006F2DE2">
        <w:rPr>
          <w:rFonts w:ascii="Times New Roman" w:eastAsia="Times-Roman" w:hAnsi="Times New Roman"/>
          <w:sz w:val="24"/>
          <w:szCs w:val="24"/>
        </w:rPr>
        <w:t>____час</w:t>
      </w:r>
      <w:proofErr w:type="spellEnd"/>
      <w:r w:rsidRPr="006F2DE2">
        <w:rPr>
          <w:rFonts w:ascii="Times New Roman" w:eastAsia="Times-Roman" w:hAnsi="Times New Roman"/>
          <w:sz w:val="24"/>
          <w:szCs w:val="24"/>
        </w:rPr>
        <w:t>. _____мин.</w:t>
      </w: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  <w:r w:rsidRPr="006F2DE2">
        <w:rPr>
          <w:rFonts w:ascii="Times New Roman" w:eastAsia="Times-Roman" w:hAnsi="Times New Roman"/>
          <w:sz w:val="24"/>
          <w:szCs w:val="24"/>
        </w:rPr>
        <w:t>Повестка собрания:_____________________________________________________</w:t>
      </w: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  <w:r w:rsidRPr="006F2DE2">
        <w:rPr>
          <w:rFonts w:ascii="Times New Roman" w:eastAsia="Times-Roman" w:hAnsi="Times New Roman"/>
          <w:sz w:val="24"/>
          <w:szCs w:val="24"/>
        </w:rPr>
        <w:t>Ход собрания:_________________________________________________________</w:t>
      </w: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  <w:r w:rsidRPr="006F2DE2">
        <w:rPr>
          <w:rFonts w:ascii="Times New Roman" w:eastAsia="Times-Roman" w:hAnsi="Times New Roman"/>
          <w:sz w:val="24"/>
          <w:szCs w:val="24"/>
        </w:rPr>
        <w:t>(описывается ход проведения собрания с указанием вопросов рассмотрения;</w:t>
      </w: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  <w:r w:rsidRPr="006F2DE2">
        <w:rPr>
          <w:rFonts w:ascii="Times New Roman" w:eastAsia="Times-Roman" w:hAnsi="Times New Roman"/>
          <w:sz w:val="24"/>
          <w:szCs w:val="24"/>
        </w:rPr>
        <w:t>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  <w:r w:rsidRPr="006F2DE2">
        <w:rPr>
          <w:rFonts w:ascii="Times New Roman" w:eastAsia="Times-Roman" w:hAnsi="Times New Roman"/>
          <w:sz w:val="24"/>
          <w:szCs w:val="24"/>
        </w:rPr>
        <w:t>Итоги собрания и принятые решения:</w:t>
      </w: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  <w:r w:rsidRPr="006F2DE2">
        <w:rPr>
          <w:rFonts w:ascii="Times New Roman" w:eastAsia="Times-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6253"/>
        <w:gridCol w:w="2526"/>
      </w:tblGrid>
      <w:tr w:rsidR="00A657EC" w:rsidRPr="006F2DE2" w:rsidTr="005E78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6F2DE2">
              <w:rPr>
                <w:rFonts w:ascii="Times New Roman" w:eastAsia="Times-Roman" w:hAnsi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6F2DE2">
              <w:rPr>
                <w:rFonts w:ascii="Times New Roman" w:eastAsia="Times-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6F2DE2">
              <w:rPr>
                <w:rFonts w:ascii="Times New Roman" w:eastAsia="Times-Roman" w:hAnsi="Times New Roman"/>
                <w:sz w:val="24"/>
                <w:szCs w:val="24"/>
              </w:rPr>
              <w:t>Итоги собрания и принятые решения</w:t>
            </w:r>
          </w:p>
        </w:tc>
      </w:tr>
      <w:tr w:rsidR="00A657EC" w:rsidRPr="006F2DE2" w:rsidTr="005E78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6F2DE2">
              <w:rPr>
                <w:rFonts w:ascii="Times New Roman" w:eastAsia="Times-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6F2DE2">
              <w:rPr>
                <w:rFonts w:ascii="Times New Roman" w:eastAsia="Times-Roman" w:hAnsi="Times New Roman"/>
                <w:sz w:val="24"/>
                <w:szCs w:val="24"/>
              </w:rPr>
              <w:t xml:space="preserve">Количество граждан, присутствующих на собрании (чел) (подписные листы прилагаются)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</w:tr>
      <w:tr w:rsidR="00A657EC" w:rsidRPr="006F2DE2" w:rsidTr="005E78AF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6F2DE2">
              <w:rPr>
                <w:rFonts w:ascii="Times New Roman" w:eastAsia="Times-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6F2DE2">
              <w:rPr>
                <w:rFonts w:ascii="Times New Roman" w:eastAsia="Times-Roman" w:hAnsi="Times New Roman"/>
                <w:sz w:val="24"/>
                <w:szCs w:val="24"/>
              </w:rPr>
              <w:t>Наименования инициативных предложений, которые обсуждались на собрании граждан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</w:tr>
      <w:tr w:rsidR="00A657EC" w:rsidRPr="006F2DE2" w:rsidTr="005E78AF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6F2DE2">
              <w:rPr>
                <w:rFonts w:ascii="Times New Roman" w:eastAsia="Times-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6F2DE2">
              <w:rPr>
                <w:rFonts w:ascii="Times New Roman" w:eastAsia="Times-Roman" w:hAnsi="Times New Roman"/>
                <w:sz w:val="24"/>
                <w:szCs w:val="24"/>
              </w:rPr>
              <w:t>Наименования инициативных продолжений, выбранных для участия в отборе на уровне администрации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</w:tr>
      <w:tr w:rsidR="00A657EC" w:rsidRPr="006F2DE2" w:rsidTr="005E78AF">
        <w:trPr>
          <w:trHeight w:val="8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6F2DE2">
              <w:rPr>
                <w:rFonts w:ascii="Times New Roman" w:eastAsia="Times-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6F2DE2">
              <w:rPr>
                <w:rFonts w:ascii="Times New Roman" w:eastAsia="Times-Roman" w:hAnsi="Times New Roman"/>
                <w:sz w:val="24"/>
                <w:szCs w:val="24"/>
              </w:rPr>
              <w:t>Предполагаемая общая стоимость реализации</w:t>
            </w:r>
          </w:p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6F2DE2">
              <w:rPr>
                <w:rFonts w:ascii="Times New Roman" w:eastAsia="Times-Roman" w:hAnsi="Times New Roman"/>
                <w:sz w:val="24"/>
                <w:szCs w:val="24"/>
              </w:rPr>
              <w:t>инициативного предложения (проекта) (руб.):</w:t>
            </w:r>
          </w:p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6F2DE2">
              <w:rPr>
                <w:rFonts w:ascii="Times New Roman" w:eastAsia="Times-Roman" w:hAnsi="Times New Roman"/>
                <w:sz w:val="24"/>
                <w:szCs w:val="24"/>
              </w:rPr>
              <w:t>1…</w:t>
            </w:r>
          </w:p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</w:tr>
      <w:tr w:rsidR="00A657EC" w:rsidRPr="006F2DE2" w:rsidTr="005E78AF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6F2DE2">
              <w:rPr>
                <w:rFonts w:ascii="Times New Roman" w:eastAsia="Times-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6F2DE2">
              <w:rPr>
                <w:rFonts w:ascii="Times New Roman" w:eastAsia="Times-Roman" w:hAnsi="Times New Roman"/>
                <w:sz w:val="24"/>
                <w:szCs w:val="24"/>
              </w:rPr>
              <w:t>Предполагаемая сумма вклада населения на реализацию выбранных инициативных предложений (руб.):</w:t>
            </w:r>
          </w:p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6F2DE2">
              <w:rPr>
                <w:rFonts w:ascii="Times New Roman" w:eastAsia="Times-Roman" w:hAnsi="Times New Roman"/>
                <w:sz w:val="24"/>
                <w:szCs w:val="24"/>
              </w:rPr>
              <w:t>1…</w:t>
            </w:r>
          </w:p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</w:tr>
      <w:tr w:rsidR="00A657EC" w:rsidRPr="006F2DE2" w:rsidTr="005E78AF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6F2DE2">
              <w:rPr>
                <w:rFonts w:ascii="Times New Roman" w:eastAsia="Times-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6F2DE2">
              <w:rPr>
                <w:rFonts w:ascii="Times New Roman" w:eastAsia="Times-Roman" w:hAnsi="Times New Roman"/>
                <w:sz w:val="24"/>
                <w:szCs w:val="24"/>
              </w:rPr>
              <w:t>Предполагаемая сумма вклада юридических лиц, индивидуальных предпринимателей (руб.):</w:t>
            </w:r>
          </w:p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6F2DE2">
              <w:rPr>
                <w:rFonts w:ascii="Times New Roman" w:eastAsia="Times-Roman" w:hAnsi="Times New Roman"/>
                <w:sz w:val="24"/>
                <w:szCs w:val="24"/>
              </w:rPr>
              <w:t>1…</w:t>
            </w:r>
          </w:p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6F2DE2">
              <w:rPr>
                <w:rFonts w:ascii="Times New Roman" w:eastAsia="Times-Roman" w:hAnsi="Times New Roman"/>
                <w:sz w:val="24"/>
                <w:szCs w:val="24"/>
              </w:rPr>
              <w:t>2…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</w:tr>
      <w:tr w:rsidR="00A657EC" w:rsidRPr="006F2DE2" w:rsidTr="005E78AF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6F2DE2">
              <w:rPr>
                <w:rFonts w:ascii="Times New Roman" w:eastAsia="Times-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6F2DE2">
              <w:rPr>
                <w:rFonts w:ascii="Times New Roman" w:eastAsia="Times-Roman" w:hAnsi="Times New Roman"/>
                <w:sz w:val="24"/>
                <w:szCs w:val="24"/>
              </w:rPr>
              <w:t>Не денежный вклад населения в реализацию</w:t>
            </w:r>
          </w:p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6F2DE2">
              <w:rPr>
                <w:rFonts w:ascii="Times New Roman" w:eastAsia="Times-Roman" w:hAnsi="Times New Roman"/>
                <w:sz w:val="24"/>
                <w:szCs w:val="24"/>
              </w:rPr>
              <w:t>Инициативного предложения (трудовое участие, материалы, техника и др.):…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</w:tr>
      <w:tr w:rsidR="00A657EC" w:rsidRPr="006F2DE2" w:rsidTr="005E78AF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6F2DE2">
              <w:rPr>
                <w:rFonts w:ascii="Times New Roman" w:eastAsia="Times-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6F2DE2">
              <w:rPr>
                <w:rFonts w:ascii="Times New Roman" w:eastAsia="Times-Roman" w:hAnsi="Times New Roman"/>
                <w:sz w:val="24"/>
                <w:szCs w:val="24"/>
              </w:rPr>
              <w:t xml:space="preserve">Председатель инициативной комиссии (ФИО, тел, </w:t>
            </w:r>
            <w:proofErr w:type="spellStart"/>
            <w:r w:rsidRPr="006F2DE2">
              <w:rPr>
                <w:rFonts w:ascii="Times New Roman" w:eastAsia="Times-Roman" w:hAnsi="Times New Roman"/>
                <w:sz w:val="24"/>
                <w:szCs w:val="24"/>
              </w:rPr>
              <w:t>эл.адрес</w:t>
            </w:r>
            <w:proofErr w:type="spellEnd"/>
            <w:r w:rsidRPr="006F2DE2">
              <w:rPr>
                <w:rFonts w:ascii="Times New Roman" w:eastAsia="Times-Roman" w:hAnsi="Times New Roman"/>
                <w:sz w:val="24"/>
                <w:szCs w:val="24"/>
              </w:rPr>
              <w:t>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</w:tr>
      <w:tr w:rsidR="00A657EC" w:rsidRPr="006F2DE2" w:rsidTr="005E78AF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6F2DE2">
              <w:rPr>
                <w:rFonts w:ascii="Times New Roman" w:eastAsia="Times-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6F2DE2">
              <w:rPr>
                <w:rFonts w:ascii="Times New Roman" w:eastAsia="Times-Roman" w:hAnsi="Times New Roman"/>
                <w:sz w:val="24"/>
                <w:szCs w:val="24"/>
              </w:rPr>
              <w:t>Состав инициативной комиссии (чел)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</w:tr>
      <w:tr w:rsidR="00A657EC" w:rsidRPr="006F2DE2" w:rsidTr="005E78AF">
        <w:trPr>
          <w:trHeight w:val="1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6F2DE2">
              <w:rPr>
                <w:rFonts w:ascii="Times New Roman" w:eastAsia="Times-Roman" w:hAnsi="Times New Roman"/>
                <w:sz w:val="24"/>
                <w:szCs w:val="24"/>
              </w:rPr>
              <w:t>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6F2DE2">
              <w:rPr>
                <w:rFonts w:ascii="Times New Roman" w:eastAsia="Times-Roman" w:hAnsi="Times New Roman"/>
                <w:sz w:val="24"/>
                <w:szCs w:val="24"/>
              </w:rPr>
              <w:t>Приглашенные лица (специалисты)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6F2D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</w:tr>
    </w:tbl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  <w:r w:rsidRPr="006F2DE2">
        <w:rPr>
          <w:rFonts w:ascii="Times New Roman" w:eastAsia="Times-Roman" w:hAnsi="Times New Roman"/>
          <w:sz w:val="24"/>
          <w:szCs w:val="24"/>
        </w:rPr>
        <w:t>Председатель собрания:____________________ (ФИО)</w:t>
      </w: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  <w:r w:rsidRPr="006F2DE2">
        <w:rPr>
          <w:rFonts w:ascii="Times New Roman" w:eastAsia="Times-Roman" w:hAnsi="Times New Roman"/>
          <w:sz w:val="24"/>
          <w:szCs w:val="24"/>
        </w:rPr>
        <w:t xml:space="preserve">                                                    (подпись)</w:t>
      </w:r>
    </w:p>
    <w:p w:rsidR="00A657EC" w:rsidRPr="006F2D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  <w:r w:rsidRPr="006F2DE2">
        <w:rPr>
          <w:rFonts w:ascii="Times New Roman" w:eastAsia="Times-Roman" w:hAnsi="Times New Roman"/>
          <w:sz w:val="24"/>
          <w:szCs w:val="24"/>
        </w:rPr>
        <w:t>Секретарь собрания:_______________________ (ФИО)</w:t>
      </w:r>
    </w:p>
    <w:p w:rsidR="00A657EC" w:rsidRPr="006F2DE2" w:rsidRDefault="00A657EC" w:rsidP="00A657EC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6F2DE2">
        <w:rPr>
          <w:rFonts w:ascii="Times New Roman" w:eastAsia="Times-Roman" w:hAnsi="Times New Roman"/>
          <w:sz w:val="24"/>
          <w:szCs w:val="24"/>
        </w:rPr>
        <w:t xml:space="preserve">                                                     (подпись)</w:t>
      </w:r>
      <w:r w:rsidRPr="006F2DE2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55"/>
        <w:gridCol w:w="4316"/>
      </w:tblGrid>
      <w:tr w:rsidR="00A657EC" w:rsidRPr="00FE6DD2" w:rsidTr="005E78AF">
        <w:tc>
          <w:tcPr>
            <w:tcW w:w="5454" w:type="dxa"/>
          </w:tcPr>
          <w:p w:rsidR="00A657EC" w:rsidRPr="00FE6DD2" w:rsidRDefault="00A657EC" w:rsidP="005E78AF">
            <w:pPr>
              <w:pStyle w:val="a3"/>
              <w:rPr>
                <w:rFonts w:eastAsia="Times-Roman"/>
                <w:sz w:val="24"/>
              </w:rPr>
            </w:pPr>
          </w:p>
        </w:tc>
        <w:tc>
          <w:tcPr>
            <w:tcW w:w="4399" w:type="dxa"/>
          </w:tcPr>
          <w:p w:rsidR="00A657EC" w:rsidRPr="00FE6DD2" w:rsidRDefault="00A657EC" w:rsidP="005E78AF">
            <w:pPr>
              <w:pStyle w:val="a3"/>
              <w:rPr>
                <w:rFonts w:eastAsia="Times-Roman"/>
                <w:sz w:val="20"/>
                <w:szCs w:val="20"/>
              </w:rPr>
            </w:pPr>
          </w:p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C162E2">
              <w:rPr>
                <w:rFonts w:ascii="Times New Roman" w:eastAsia="Times-Roman" w:hAnsi="Times New Roman"/>
                <w:sz w:val="24"/>
                <w:szCs w:val="24"/>
              </w:rPr>
              <w:t>Приложение 2</w:t>
            </w:r>
          </w:p>
          <w:p w:rsidR="00A657EC" w:rsidRPr="00C162E2" w:rsidRDefault="00A657EC" w:rsidP="005E78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62E2">
              <w:rPr>
                <w:rFonts w:ascii="Times New Roman" w:eastAsia="Times-Roman" w:hAnsi="Times New Roman"/>
                <w:sz w:val="24"/>
                <w:szCs w:val="24"/>
              </w:rPr>
              <w:t>к порядку выдвижения инициативных предложений и участия населения территории административного центра в их реализации, осуществления контроля реализации инициативных предложений</w:t>
            </w:r>
          </w:p>
          <w:p w:rsidR="00A657EC" w:rsidRPr="00FE6DD2" w:rsidRDefault="00A657EC" w:rsidP="005E78AF">
            <w:pPr>
              <w:pStyle w:val="a3"/>
              <w:rPr>
                <w:rFonts w:eastAsia="Times-Roman"/>
                <w:sz w:val="20"/>
                <w:szCs w:val="20"/>
              </w:rPr>
            </w:pPr>
          </w:p>
        </w:tc>
      </w:tr>
    </w:tbl>
    <w:p w:rsidR="00A657EC" w:rsidRPr="00FE6DD2" w:rsidRDefault="00A657EC" w:rsidP="00A657EC">
      <w:pPr>
        <w:pStyle w:val="a3"/>
        <w:rPr>
          <w:rFonts w:eastAsia="Times-Roman"/>
        </w:rPr>
      </w:pPr>
    </w:p>
    <w:p w:rsidR="00A657EC" w:rsidRPr="00FE6DD2" w:rsidRDefault="00A657EC" w:rsidP="00A657EC">
      <w:pPr>
        <w:pStyle w:val="a3"/>
        <w:rPr>
          <w:rFonts w:eastAsia="Times-Roman"/>
        </w:rPr>
      </w:pPr>
    </w:p>
    <w:p w:rsidR="00A657EC" w:rsidRPr="00C162E2" w:rsidRDefault="00A657EC" w:rsidP="00A657EC">
      <w:pPr>
        <w:pStyle w:val="a3"/>
        <w:jc w:val="center"/>
        <w:rPr>
          <w:rFonts w:ascii="Times New Roman" w:eastAsia="Times-Roman" w:hAnsi="Times New Roman"/>
          <w:sz w:val="24"/>
          <w:szCs w:val="24"/>
        </w:rPr>
      </w:pPr>
      <w:r w:rsidRPr="00C162E2">
        <w:rPr>
          <w:rFonts w:ascii="Times New Roman" w:eastAsia="Times-Roman" w:hAnsi="Times New Roman"/>
          <w:sz w:val="24"/>
          <w:szCs w:val="24"/>
        </w:rPr>
        <w:t>РЕЕСТР</w:t>
      </w:r>
    </w:p>
    <w:p w:rsidR="00A657EC" w:rsidRPr="00C162E2" w:rsidRDefault="00A657EC" w:rsidP="00A657EC">
      <w:pPr>
        <w:pStyle w:val="a3"/>
        <w:jc w:val="center"/>
        <w:rPr>
          <w:rFonts w:ascii="Times New Roman" w:eastAsia="Times-Roman" w:hAnsi="Times New Roman"/>
          <w:sz w:val="24"/>
          <w:szCs w:val="24"/>
        </w:rPr>
      </w:pPr>
      <w:r w:rsidRPr="00C162E2">
        <w:rPr>
          <w:rFonts w:ascii="Times New Roman" w:eastAsia="Times-Roman" w:hAnsi="Times New Roman"/>
          <w:sz w:val="24"/>
          <w:szCs w:val="24"/>
        </w:rPr>
        <w:t>подписей в поддержку инициативного предложения</w:t>
      </w:r>
    </w:p>
    <w:p w:rsidR="00A657EC" w:rsidRPr="00C162E2" w:rsidRDefault="00A657EC" w:rsidP="00A657EC">
      <w:pPr>
        <w:pStyle w:val="a3"/>
        <w:jc w:val="center"/>
        <w:rPr>
          <w:rFonts w:ascii="Times New Roman" w:eastAsia="Times-Roman" w:hAnsi="Times New Roman"/>
          <w:sz w:val="24"/>
          <w:szCs w:val="24"/>
        </w:rPr>
      </w:pPr>
      <w:r w:rsidRPr="00C162E2">
        <w:rPr>
          <w:rFonts w:ascii="Times New Roman" w:eastAsia="Times-Roman" w:hAnsi="Times New Roman"/>
          <w:sz w:val="24"/>
          <w:szCs w:val="24"/>
        </w:rPr>
        <w:t>«_____________________________________________»</w:t>
      </w:r>
    </w:p>
    <w:p w:rsidR="00A657EC" w:rsidRPr="00C162E2" w:rsidRDefault="00A657EC" w:rsidP="00A657EC">
      <w:pPr>
        <w:pStyle w:val="a3"/>
        <w:jc w:val="center"/>
        <w:rPr>
          <w:rFonts w:ascii="Times New Roman" w:eastAsia="Times-Roman" w:hAnsi="Times New Roman"/>
          <w:sz w:val="24"/>
          <w:szCs w:val="24"/>
        </w:rPr>
      </w:pPr>
      <w:r w:rsidRPr="00C162E2">
        <w:rPr>
          <w:rFonts w:ascii="Times New Roman" w:eastAsia="Times-Roman" w:hAnsi="Times New Roman"/>
          <w:sz w:val="24"/>
          <w:szCs w:val="24"/>
        </w:rPr>
        <w:t>(наименование инициативного предложения с адресом реализации)</w:t>
      </w:r>
    </w:p>
    <w:p w:rsidR="00A657EC" w:rsidRPr="00C162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  <w:r w:rsidRPr="00C162E2">
        <w:rPr>
          <w:rFonts w:ascii="Times New Roman" w:eastAsia="Times-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4952"/>
        <w:gridCol w:w="2461"/>
        <w:gridCol w:w="1427"/>
      </w:tblGrid>
      <w:tr w:rsidR="00A657EC" w:rsidRPr="00C162E2" w:rsidTr="005E78AF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C162E2">
              <w:rPr>
                <w:rFonts w:ascii="Times New Roman" w:eastAsia="Times-Roman" w:hAnsi="Times New Roman"/>
                <w:sz w:val="24"/>
                <w:szCs w:val="24"/>
              </w:rPr>
              <w:t>№ п/п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C162E2">
              <w:rPr>
                <w:rFonts w:ascii="Times New Roman" w:eastAsia="Times-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C162E2">
              <w:rPr>
                <w:rFonts w:ascii="Times New Roman" w:eastAsia="Times-Roman" w:hAnsi="Times New Roman"/>
                <w:sz w:val="24"/>
                <w:szCs w:val="24"/>
              </w:rPr>
              <w:t>Адрес местожительства, адрес электронной почты, номер тел.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C162E2">
              <w:rPr>
                <w:rFonts w:ascii="Times New Roman" w:eastAsia="Times-Roman" w:hAnsi="Times New Roman"/>
                <w:sz w:val="24"/>
                <w:szCs w:val="24"/>
              </w:rPr>
              <w:t>Подпись</w:t>
            </w:r>
          </w:p>
        </w:tc>
      </w:tr>
      <w:tr w:rsidR="00A657EC" w:rsidRPr="00C162E2" w:rsidTr="005E78AF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C162E2">
              <w:rPr>
                <w:rFonts w:ascii="Times New Roman" w:eastAsia="Times-Roman" w:hAnsi="Times New Roman"/>
                <w:sz w:val="24"/>
                <w:szCs w:val="24"/>
              </w:rPr>
              <w:t>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C162E2">
              <w:rPr>
                <w:rFonts w:ascii="Times New Roman" w:eastAsia="Times-Roman" w:hAnsi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  <w:r w:rsidRPr="00C162E2">
              <w:rPr>
                <w:rFonts w:ascii="Times New Roman" w:eastAsia="Times-Roman" w:hAnsi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</w:tr>
      <w:tr w:rsidR="00A657EC" w:rsidRPr="00C162E2" w:rsidTr="005E78AF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</w:tr>
      <w:tr w:rsidR="00A657EC" w:rsidRPr="00C162E2" w:rsidTr="005E78AF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</w:tr>
      <w:tr w:rsidR="00A657EC" w:rsidRPr="00C162E2" w:rsidTr="005E78AF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</w:tr>
      <w:tr w:rsidR="00A657EC" w:rsidRPr="00C162E2" w:rsidTr="005E78AF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</w:tr>
      <w:tr w:rsidR="00A657EC" w:rsidRPr="00C162E2" w:rsidTr="005E78AF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</w:tr>
      <w:tr w:rsidR="00A657EC" w:rsidRPr="00C162E2" w:rsidTr="005E78AF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</w:tr>
      <w:tr w:rsidR="00A657EC" w:rsidRPr="00C162E2" w:rsidTr="005E78AF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</w:tr>
      <w:tr w:rsidR="00A657EC" w:rsidRPr="00C162E2" w:rsidTr="005E78AF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EC" w:rsidRPr="00C162E2" w:rsidRDefault="00A657EC" w:rsidP="005E78AF">
            <w:pPr>
              <w:pStyle w:val="a3"/>
              <w:rPr>
                <w:rFonts w:ascii="Times New Roman" w:eastAsia="Times-Roman" w:hAnsi="Times New Roman"/>
                <w:sz w:val="24"/>
                <w:szCs w:val="24"/>
              </w:rPr>
            </w:pPr>
          </w:p>
        </w:tc>
      </w:tr>
    </w:tbl>
    <w:p w:rsidR="00A657EC" w:rsidRPr="00C162E2" w:rsidRDefault="00A657EC" w:rsidP="00A657EC">
      <w:pPr>
        <w:pStyle w:val="a3"/>
        <w:rPr>
          <w:rFonts w:ascii="Times New Roman" w:eastAsia="Times-Roman" w:hAnsi="Times New Roman"/>
          <w:sz w:val="24"/>
          <w:szCs w:val="24"/>
        </w:rPr>
      </w:pPr>
    </w:p>
    <w:p w:rsidR="00A657EC" w:rsidRPr="00FE6DD2" w:rsidRDefault="00A657EC" w:rsidP="00A657EC">
      <w:pPr>
        <w:pStyle w:val="a3"/>
        <w:rPr>
          <w:rFonts w:eastAsia="Times New Roman"/>
        </w:rPr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A657EC" w:rsidRPr="00FE6DD2" w:rsidRDefault="00A657EC" w:rsidP="00A657EC">
      <w:pPr>
        <w:pStyle w:val="a3"/>
      </w:pPr>
    </w:p>
    <w:p w:rsidR="00C50AB6" w:rsidRDefault="00C50AB6"/>
    <w:sectPr w:rsidR="00C50AB6" w:rsidSect="00C5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7EC"/>
    <w:rsid w:val="00195AC7"/>
    <w:rsid w:val="00A657EC"/>
    <w:rsid w:val="00C5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3CA6"/>
  <w15:docId w15:val="{764E8F37-A822-4950-9486-9E46633F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7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7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3523</Words>
  <Characters>20087</Characters>
  <Application>Microsoft Office Word</Application>
  <DocSecurity>0</DocSecurity>
  <Lines>167</Lines>
  <Paragraphs>47</Paragraphs>
  <ScaleCrop>false</ScaleCrop>
  <Company>RePack by SPecialiST</Company>
  <LinksUpToDate>false</LinksUpToDate>
  <CharactersWithSpaces>23563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2018-03-01T05:55:00Z</dcterms:created>
  <dcterms:modified xsi:type="dcterms:W3CDTF">2018-09-24T11:40:00Z</dcterms:modified>
</cp:coreProperties>
</file>