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63" w:rsidRDefault="00340663" w:rsidP="00340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40663" w:rsidRDefault="00340663" w:rsidP="00340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Загривское  сельское поселение</w:t>
      </w:r>
    </w:p>
    <w:p w:rsidR="00340663" w:rsidRDefault="00340663" w:rsidP="00340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340663" w:rsidRDefault="00340663" w:rsidP="00340663">
      <w:pPr>
        <w:pStyle w:val="a3"/>
        <w:jc w:val="center"/>
        <w:rPr>
          <w:rFonts w:ascii="Times New Roman" w:hAnsi="Times New Roman" w:cs="Times New Roman"/>
          <w:b/>
          <w:i/>
          <w:spacing w:val="-4"/>
          <w:w w:val="146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4"/>
          <w:w w:val="146"/>
          <w:sz w:val="28"/>
          <w:szCs w:val="28"/>
        </w:rPr>
        <w:t>(третьего созыва)</w:t>
      </w:r>
    </w:p>
    <w:p w:rsidR="00340663" w:rsidRDefault="00340663" w:rsidP="00340663">
      <w:pPr>
        <w:pStyle w:val="a3"/>
        <w:jc w:val="center"/>
        <w:rPr>
          <w:rFonts w:ascii="Times New Roman" w:hAnsi="Times New Roman" w:cs="Times New Roman"/>
          <w:b/>
          <w:spacing w:val="-4"/>
          <w:w w:val="146"/>
          <w:sz w:val="28"/>
          <w:szCs w:val="28"/>
        </w:rPr>
      </w:pPr>
    </w:p>
    <w:p w:rsidR="00340663" w:rsidRDefault="00340663" w:rsidP="00340663">
      <w:pPr>
        <w:pStyle w:val="a3"/>
        <w:jc w:val="center"/>
        <w:rPr>
          <w:rFonts w:ascii="Times New Roman" w:hAnsi="Times New Roman" w:cs="Times New Roman"/>
          <w:b/>
          <w:spacing w:val="20"/>
          <w:w w:val="140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46"/>
          <w:sz w:val="28"/>
          <w:szCs w:val="28"/>
        </w:rPr>
        <w:t>РЕШЕНИЕ</w:t>
      </w:r>
    </w:p>
    <w:p w:rsidR="00340663" w:rsidRDefault="0022265B" w:rsidP="0022265B">
      <w:pPr>
        <w:tabs>
          <w:tab w:val="left" w:pos="-3402"/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  <w:t>прое</w:t>
      </w:r>
      <w:bookmarkStart w:id="0" w:name="_GoBack"/>
      <w:bookmarkEnd w:id="0"/>
      <w:r>
        <w:rPr>
          <w:sz w:val="28"/>
          <w:szCs w:val="28"/>
        </w:rPr>
        <w:t>кт</w:t>
      </w:r>
    </w:p>
    <w:p w:rsidR="00340663" w:rsidRPr="00340663" w:rsidRDefault="00340663" w:rsidP="00340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40663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340663" w:rsidRPr="00340663" w:rsidRDefault="00340663" w:rsidP="00340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663" w:rsidRPr="00340663" w:rsidRDefault="00340663" w:rsidP="00340663">
      <w:pPr>
        <w:pStyle w:val="tekstob"/>
        <w:tabs>
          <w:tab w:val="left" w:pos="5954"/>
        </w:tabs>
        <w:spacing w:before="0" w:beforeAutospacing="0" w:after="0" w:afterAutospacing="0"/>
        <w:ind w:right="1842"/>
        <w:jc w:val="both"/>
        <w:rPr>
          <w:sz w:val="28"/>
          <w:szCs w:val="28"/>
        </w:rPr>
      </w:pPr>
    </w:p>
    <w:p w:rsidR="00340663" w:rsidRPr="00340663" w:rsidRDefault="00340663" w:rsidP="00340663">
      <w:pPr>
        <w:pStyle w:val="tekstob"/>
        <w:tabs>
          <w:tab w:val="left" w:pos="5954"/>
        </w:tabs>
        <w:spacing w:before="0" w:beforeAutospacing="0" w:after="0" w:afterAutospacing="0"/>
        <w:ind w:right="1842"/>
        <w:jc w:val="both"/>
        <w:rPr>
          <w:b/>
        </w:rPr>
      </w:pPr>
      <w:r w:rsidRPr="00340663">
        <w:rPr>
          <w:b/>
        </w:rPr>
        <w:t xml:space="preserve">Об отмене решения совета депутатов </w:t>
      </w:r>
    </w:p>
    <w:p w:rsidR="00340663" w:rsidRPr="00340663" w:rsidRDefault="00340663" w:rsidP="00340663">
      <w:pPr>
        <w:pStyle w:val="tekstob"/>
        <w:tabs>
          <w:tab w:val="left" w:pos="5954"/>
        </w:tabs>
        <w:spacing w:before="0" w:beforeAutospacing="0" w:after="0" w:afterAutospacing="0"/>
        <w:ind w:right="1842"/>
        <w:jc w:val="both"/>
        <w:rPr>
          <w:b/>
        </w:rPr>
      </w:pPr>
      <w:r w:rsidRPr="00340663">
        <w:rPr>
          <w:b/>
        </w:rPr>
        <w:t>от 20.03.2006 г. №58-сд «О порядке и сроках</w:t>
      </w:r>
    </w:p>
    <w:p w:rsidR="00340663" w:rsidRPr="00340663" w:rsidRDefault="00340663" w:rsidP="00340663">
      <w:pPr>
        <w:pStyle w:val="tekstob"/>
        <w:tabs>
          <w:tab w:val="left" w:pos="5954"/>
        </w:tabs>
        <w:spacing w:before="0" w:beforeAutospacing="0" w:after="0" w:afterAutospacing="0"/>
        <w:ind w:right="1842"/>
        <w:jc w:val="both"/>
        <w:rPr>
          <w:b/>
        </w:rPr>
      </w:pPr>
      <w:r w:rsidRPr="00340663">
        <w:rPr>
          <w:b/>
        </w:rPr>
        <w:t>рассмотрения обращения граждан в органы</w:t>
      </w:r>
    </w:p>
    <w:p w:rsidR="00340663" w:rsidRPr="00340663" w:rsidRDefault="00340663" w:rsidP="00340663">
      <w:pPr>
        <w:pStyle w:val="tekstob"/>
        <w:tabs>
          <w:tab w:val="left" w:pos="5954"/>
        </w:tabs>
        <w:spacing w:before="0" w:beforeAutospacing="0" w:after="0" w:afterAutospacing="0"/>
        <w:ind w:right="1842"/>
        <w:jc w:val="both"/>
        <w:rPr>
          <w:b/>
        </w:rPr>
      </w:pPr>
      <w:r w:rsidRPr="00340663">
        <w:rPr>
          <w:b/>
        </w:rPr>
        <w:t>местного самоуправления  муниципального</w:t>
      </w:r>
    </w:p>
    <w:p w:rsidR="00340663" w:rsidRPr="00340663" w:rsidRDefault="00340663" w:rsidP="00340663">
      <w:pPr>
        <w:pStyle w:val="tekstob"/>
        <w:tabs>
          <w:tab w:val="left" w:pos="5954"/>
        </w:tabs>
        <w:spacing w:before="0" w:beforeAutospacing="0" w:after="0" w:afterAutospacing="0"/>
        <w:ind w:right="1842"/>
        <w:jc w:val="both"/>
        <w:rPr>
          <w:b/>
        </w:rPr>
      </w:pPr>
      <w:r w:rsidRPr="00340663">
        <w:rPr>
          <w:b/>
        </w:rPr>
        <w:t xml:space="preserve">образования Загривского сельское поселение </w:t>
      </w:r>
    </w:p>
    <w:p w:rsidR="00340663" w:rsidRPr="00340663" w:rsidRDefault="00340663" w:rsidP="00340663">
      <w:pPr>
        <w:pStyle w:val="tekstob"/>
        <w:tabs>
          <w:tab w:val="left" w:pos="5954"/>
        </w:tabs>
        <w:spacing w:before="0" w:beforeAutospacing="0" w:after="0" w:afterAutospacing="0"/>
        <w:ind w:right="1842"/>
        <w:jc w:val="both"/>
        <w:rPr>
          <w:b/>
        </w:rPr>
      </w:pPr>
      <w:r w:rsidRPr="00340663">
        <w:rPr>
          <w:b/>
        </w:rPr>
        <w:t xml:space="preserve">Сланцевского муниципального района </w:t>
      </w:r>
    </w:p>
    <w:p w:rsidR="00340663" w:rsidRPr="00340663" w:rsidRDefault="00340663" w:rsidP="00340663">
      <w:pPr>
        <w:pStyle w:val="tekstob"/>
        <w:tabs>
          <w:tab w:val="left" w:pos="5954"/>
        </w:tabs>
        <w:spacing w:before="0" w:beforeAutospacing="0" w:after="0" w:afterAutospacing="0"/>
        <w:ind w:right="1842"/>
        <w:jc w:val="both"/>
        <w:rPr>
          <w:b/>
        </w:rPr>
      </w:pPr>
      <w:r w:rsidRPr="00340663">
        <w:rPr>
          <w:b/>
        </w:rPr>
        <w:t>Ленинградской области»</w:t>
      </w:r>
    </w:p>
    <w:p w:rsidR="00340663" w:rsidRDefault="00340663" w:rsidP="00340663">
      <w:pPr>
        <w:pStyle w:val="tekstob"/>
        <w:spacing w:before="0" w:beforeAutospacing="0" w:after="0" w:afterAutospacing="0"/>
        <w:ind w:firstLine="709"/>
        <w:jc w:val="both"/>
      </w:pPr>
    </w:p>
    <w:p w:rsidR="00340663" w:rsidRPr="00340663" w:rsidRDefault="00340663" w:rsidP="0034066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663">
        <w:rPr>
          <w:sz w:val="28"/>
          <w:szCs w:val="28"/>
        </w:rPr>
        <w:t>В соответствии с протестом, в порядке надзора Сланцевской городской прокуратуры от 30.05.2018 г. № 07-90-18 совет депутатов  муниципального образования Загривского сельское поселение Сланцевского муниципального района Ленинградской области РЕШИЛ:</w:t>
      </w:r>
    </w:p>
    <w:p w:rsidR="00340663" w:rsidRPr="00340663" w:rsidRDefault="00340663" w:rsidP="00340663">
      <w:pPr>
        <w:pStyle w:val="tekstob"/>
        <w:tabs>
          <w:tab w:val="left" w:pos="5954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40663">
        <w:rPr>
          <w:sz w:val="28"/>
          <w:szCs w:val="28"/>
        </w:rPr>
        <w:t xml:space="preserve">1. Признать утратившими силу решение совета депутатов Загривского сельского </w:t>
      </w:r>
      <w:r w:rsidR="00833837">
        <w:rPr>
          <w:sz w:val="28"/>
          <w:szCs w:val="28"/>
        </w:rPr>
        <w:t xml:space="preserve">поселения от 20.03.2006  года № </w:t>
      </w:r>
      <w:r w:rsidRPr="00340663">
        <w:rPr>
          <w:sz w:val="28"/>
          <w:szCs w:val="28"/>
        </w:rPr>
        <w:t>58-сд «О порядке и сроках рассмотрения обращения граждан в органы местного самоуправления  муниципального образования Загривского сельское поселение Сланцевского муниципального района Ленинградской области».</w:t>
      </w:r>
    </w:p>
    <w:p w:rsidR="00340663" w:rsidRPr="00340663" w:rsidRDefault="00340663" w:rsidP="0034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0663">
        <w:rPr>
          <w:rFonts w:ascii="Times New Roman" w:eastAsia="Times New Roman" w:hAnsi="Times New Roman" w:cs="Times New Roman"/>
          <w:bCs/>
          <w:sz w:val="28"/>
          <w:szCs w:val="28"/>
        </w:rPr>
        <w:t>2. Ра</w:t>
      </w:r>
      <w:r w:rsidR="00833837">
        <w:rPr>
          <w:rFonts w:ascii="Times New Roman" w:eastAsia="Times New Roman" w:hAnsi="Times New Roman" w:cs="Times New Roman"/>
          <w:bCs/>
          <w:sz w:val="28"/>
          <w:szCs w:val="28"/>
        </w:rPr>
        <w:t xml:space="preserve">зместить </w:t>
      </w:r>
      <w:r w:rsidRPr="00340663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на официальном сайте Загривского сельского поселения.</w:t>
      </w:r>
    </w:p>
    <w:p w:rsidR="00340663" w:rsidRPr="00340663" w:rsidRDefault="00340663" w:rsidP="0034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0663" w:rsidRPr="00340663" w:rsidRDefault="00340663" w:rsidP="0034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0663" w:rsidRPr="00340663" w:rsidRDefault="00340663" w:rsidP="0034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0663" w:rsidRPr="00340663" w:rsidRDefault="00340663" w:rsidP="0034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0663" w:rsidRPr="00340663" w:rsidRDefault="00340663" w:rsidP="0034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0663" w:rsidRPr="00340663" w:rsidRDefault="00340663" w:rsidP="0034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0663" w:rsidRPr="00340663" w:rsidRDefault="00340663" w:rsidP="0034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0663" w:rsidRPr="00340663" w:rsidRDefault="00340663" w:rsidP="003406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0663" w:rsidRPr="00340663" w:rsidRDefault="00340663" w:rsidP="003406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0663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муниципального образования: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340663">
        <w:rPr>
          <w:rFonts w:ascii="Times New Roman" w:eastAsia="Times New Roman" w:hAnsi="Times New Roman" w:cs="Times New Roman"/>
          <w:bCs/>
          <w:sz w:val="28"/>
          <w:szCs w:val="28"/>
        </w:rPr>
        <w:t>М.В.Лонготкина</w:t>
      </w:r>
    </w:p>
    <w:p w:rsidR="00340663" w:rsidRPr="00340663" w:rsidRDefault="00340663" w:rsidP="00340663">
      <w:pPr>
        <w:rPr>
          <w:sz w:val="28"/>
          <w:szCs w:val="28"/>
        </w:rPr>
      </w:pPr>
    </w:p>
    <w:p w:rsidR="00B22E1F" w:rsidRPr="00340663" w:rsidRDefault="00B22E1F">
      <w:pPr>
        <w:rPr>
          <w:sz w:val="28"/>
          <w:szCs w:val="28"/>
        </w:rPr>
      </w:pPr>
    </w:p>
    <w:sectPr w:rsidR="00B22E1F" w:rsidRPr="00340663" w:rsidSect="0084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663"/>
    <w:rsid w:val="0022265B"/>
    <w:rsid w:val="00230B86"/>
    <w:rsid w:val="00340663"/>
    <w:rsid w:val="0048355E"/>
    <w:rsid w:val="00833837"/>
    <w:rsid w:val="00840C8D"/>
    <w:rsid w:val="00B22E1F"/>
    <w:rsid w:val="00D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2BC0"/>
  <w15:docId w15:val="{830C6124-67E9-43AF-A2A6-A4D05AA6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663"/>
    <w:pPr>
      <w:spacing w:after="0" w:line="240" w:lineRule="auto"/>
    </w:pPr>
    <w:rPr>
      <w:rFonts w:eastAsiaTheme="minorHAnsi"/>
      <w:lang w:eastAsia="en-US"/>
    </w:rPr>
  </w:style>
  <w:style w:type="paragraph" w:customStyle="1" w:styleId="tekstob">
    <w:name w:val="tekstob"/>
    <w:basedOn w:val="a"/>
    <w:uiPriority w:val="99"/>
    <w:semiHidden/>
    <w:rsid w:val="0034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4</cp:revision>
  <cp:lastPrinted>2018-06-14T12:13:00Z</cp:lastPrinted>
  <dcterms:created xsi:type="dcterms:W3CDTF">2018-07-16T09:21:00Z</dcterms:created>
  <dcterms:modified xsi:type="dcterms:W3CDTF">2018-09-24T11:46:00Z</dcterms:modified>
</cp:coreProperties>
</file>