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5C" w:rsidRPr="0068162E" w:rsidRDefault="0061145C" w:rsidP="0061145C">
      <w:pP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>КОНКУРСНАЯ КОМИССИЯ</w:t>
      </w:r>
    </w:p>
    <w:p w:rsidR="0061145C" w:rsidRPr="0068162E" w:rsidRDefault="0061145C" w:rsidP="0061145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12286E">
        <w:rPr>
          <w:b/>
          <w:sz w:val="28"/>
          <w:szCs w:val="28"/>
        </w:rPr>
        <w:t>ЗАГРИВСКОГО</w:t>
      </w:r>
      <w:r>
        <w:rPr>
          <w:b/>
          <w:sz w:val="28"/>
          <w:szCs w:val="28"/>
        </w:rPr>
        <w:t xml:space="preserve"> СЕЛЬСКОГО ПОСЕЛЕНИЯ СЛАНЦЕВСКОГО</w:t>
      </w:r>
      <w:r w:rsidRPr="0068162E">
        <w:rPr>
          <w:rFonts w:eastAsia="Calibri"/>
          <w:sz w:val="28"/>
          <w:szCs w:val="28"/>
        </w:rPr>
        <w:t xml:space="preserve"> </w:t>
      </w:r>
      <w:r w:rsidRPr="0068162E">
        <w:rPr>
          <w:rFonts w:eastAsia="Calibri"/>
          <w:b/>
          <w:sz w:val="28"/>
          <w:szCs w:val="28"/>
        </w:rPr>
        <w:t>МУНИЦИПАЛЬНОГО РАЙОНА ЛЕНИНГРАДСКОЙ ОБЛАСТИ</w:t>
      </w:r>
      <w:r w:rsidRPr="0068162E">
        <w:rPr>
          <w:b/>
          <w:sz w:val="28"/>
          <w:szCs w:val="28"/>
        </w:rPr>
        <w:t>, НАЗНАЧАЕМОГО ПО КОНТРАКТУ</w:t>
      </w:r>
    </w:p>
    <w:p w:rsidR="0061145C" w:rsidRDefault="0061145C" w:rsidP="00DA5A6C">
      <w:pPr>
        <w:rPr>
          <w:b/>
          <w:i/>
          <w:sz w:val="28"/>
          <w:szCs w:val="28"/>
        </w:rPr>
      </w:pPr>
    </w:p>
    <w:p w:rsidR="0061145C" w:rsidRDefault="0061145C" w:rsidP="00DA5A6C">
      <w:pPr>
        <w:rPr>
          <w:b/>
          <w:i/>
          <w:sz w:val="28"/>
          <w:szCs w:val="28"/>
        </w:rPr>
      </w:pPr>
    </w:p>
    <w:p w:rsidR="0061145C" w:rsidRPr="001E359E" w:rsidRDefault="0061145C" w:rsidP="00DA5A6C">
      <w:pPr>
        <w:rPr>
          <w:b/>
          <w:i/>
          <w:sz w:val="28"/>
          <w:szCs w:val="28"/>
        </w:rPr>
      </w:pPr>
    </w:p>
    <w:p w:rsidR="00DA5A6C" w:rsidRDefault="00DA5A6C" w:rsidP="00DA5A6C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61145C" w:rsidRPr="007325C6" w:rsidRDefault="0061145C" w:rsidP="00DA5A6C">
      <w:pPr>
        <w:jc w:val="center"/>
        <w:rPr>
          <w:b/>
          <w:sz w:val="32"/>
          <w:szCs w:val="44"/>
        </w:rPr>
      </w:pPr>
    </w:p>
    <w:p w:rsidR="00DA5A6C" w:rsidRPr="00311FFE" w:rsidRDefault="00802F97" w:rsidP="0045126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1145C">
        <w:rPr>
          <w:sz w:val="28"/>
          <w:szCs w:val="28"/>
        </w:rPr>
        <w:t>1</w:t>
      </w:r>
      <w:r w:rsidR="0012286E">
        <w:rPr>
          <w:sz w:val="28"/>
          <w:szCs w:val="28"/>
        </w:rPr>
        <w:t>5</w:t>
      </w:r>
      <w:r w:rsidR="00DA5A6C">
        <w:rPr>
          <w:sz w:val="28"/>
          <w:szCs w:val="28"/>
        </w:rPr>
        <w:t xml:space="preserve">» </w:t>
      </w:r>
      <w:r w:rsidR="0061145C">
        <w:rPr>
          <w:sz w:val="28"/>
          <w:szCs w:val="28"/>
        </w:rPr>
        <w:t>октября 2024</w:t>
      </w:r>
      <w:r w:rsidR="0025052F">
        <w:rPr>
          <w:sz w:val="28"/>
          <w:szCs w:val="28"/>
        </w:rPr>
        <w:t xml:space="preserve"> </w:t>
      </w:r>
      <w:r w:rsidR="00DA5A6C" w:rsidRPr="00311FFE">
        <w:rPr>
          <w:sz w:val="28"/>
          <w:szCs w:val="28"/>
        </w:rPr>
        <w:t xml:space="preserve">года                    </w:t>
      </w:r>
      <w:r w:rsidR="00DA5A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="004512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25052F">
        <w:rPr>
          <w:sz w:val="28"/>
          <w:szCs w:val="28"/>
        </w:rPr>
        <w:t xml:space="preserve"> </w:t>
      </w:r>
      <w:r w:rsidR="00671CF5">
        <w:rPr>
          <w:sz w:val="28"/>
          <w:szCs w:val="28"/>
        </w:rPr>
        <w:t xml:space="preserve">  </w:t>
      </w:r>
      <w:r w:rsidR="00250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66940">
        <w:rPr>
          <w:sz w:val="28"/>
          <w:szCs w:val="28"/>
        </w:rPr>
        <w:t>3</w:t>
      </w:r>
    </w:p>
    <w:p w:rsidR="00DA5A6C" w:rsidRPr="001E359E" w:rsidRDefault="00DA5A6C" w:rsidP="00DA5A6C">
      <w:pPr>
        <w:jc w:val="center"/>
        <w:rPr>
          <w:b/>
          <w:sz w:val="28"/>
          <w:szCs w:val="28"/>
        </w:rPr>
      </w:pPr>
    </w:p>
    <w:p w:rsidR="0061145C" w:rsidRDefault="0025052F" w:rsidP="00611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5052F">
        <w:rPr>
          <w:b/>
          <w:sz w:val="28"/>
          <w:szCs w:val="28"/>
        </w:rPr>
        <w:t xml:space="preserve"> пр</w:t>
      </w:r>
      <w:r w:rsidR="00C67F2D">
        <w:rPr>
          <w:b/>
          <w:sz w:val="28"/>
          <w:szCs w:val="28"/>
        </w:rPr>
        <w:t>едставлении кандидатур</w:t>
      </w:r>
      <w:r w:rsidR="00890FF9">
        <w:rPr>
          <w:b/>
          <w:sz w:val="28"/>
          <w:szCs w:val="28"/>
        </w:rPr>
        <w:t xml:space="preserve"> </w:t>
      </w:r>
      <w:proofErr w:type="gramStart"/>
      <w:r w:rsidR="00A47468">
        <w:rPr>
          <w:b/>
          <w:sz w:val="28"/>
          <w:szCs w:val="28"/>
        </w:rPr>
        <w:t>в</w:t>
      </w:r>
      <w:proofErr w:type="gramEnd"/>
      <w:r w:rsidR="00A47468">
        <w:rPr>
          <w:b/>
          <w:sz w:val="28"/>
          <w:szCs w:val="28"/>
        </w:rPr>
        <w:t xml:space="preserve"> </w:t>
      </w:r>
    </w:p>
    <w:p w:rsidR="0061145C" w:rsidRDefault="00A47468" w:rsidP="006114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61145C">
        <w:rPr>
          <w:b/>
          <w:sz w:val="28"/>
          <w:szCs w:val="28"/>
        </w:rPr>
        <w:t xml:space="preserve"> депутатов </w:t>
      </w:r>
      <w:r w:rsidR="0012286E">
        <w:rPr>
          <w:b/>
          <w:sz w:val="28"/>
          <w:szCs w:val="28"/>
        </w:rPr>
        <w:t>Загривского</w:t>
      </w:r>
      <w:r w:rsidR="0061145C">
        <w:rPr>
          <w:b/>
          <w:sz w:val="28"/>
          <w:szCs w:val="28"/>
        </w:rPr>
        <w:t xml:space="preserve"> </w:t>
      </w:r>
    </w:p>
    <w:p w:rsidR="0061145C" w:rsidRDefault="00A47468" w:rsidP="006114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61145C">
        <w:rPr>
          <w:b/>
          <w:sz w:val="28"/>
          <w:szCs w:val="28"/>
        </w:rPr>
        <w:t>Сланцевского муниципального района</w:t>
      </w:r>
    </w:p>
    <w:p w:rsidR="0061145C" w:rsidRDefault="00242872" w:rsidP="006114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избрания на должность главы </w:t>
      </w:r>
      <w:r w:rsidR="0061145C">
        <w:rPr>
          <w:b/>
          <w:sz w:val="28"/>
          <w:szCs w:val="28"/>
        </w:rPr>
        <w:t xml:space="preserve">администрации </w:t>
      </w:r>
    </w:p>
    <w:p w:rsidR="00DA5A6C" w:rsidRDefault="0012286E" w:rsidP="00611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Загривского</w:t>
      </w:r>
      <w:r w:rsidR="0061145C">
        <w:rPr>
          <w:b/>
          <w:sz w:val="28"/>
          <w:szCs w:val="28"/>
        </w:rPr>
        <w:t xml:space="preserve"> сельского поселения </w:t>
      </w:r>
    </w:p>
    <w:p w:rsidR="0061145C" w:rsidRDefault="0061145C" w:rsidP="00611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Сланцевского муниципального района</w:t>
      </w:r>
    </w:p>
    <w:p w:rsidR="0061145C" w:rsidRDefault="0061145C" w:rsidP="00611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5052F" w:rsidRDefault="0025052F" w:rsidP="00DA5A6C">
      <w:pPr>
        <w:jc w:val="center"/>
        <w:rPr>
          <w:sz w:val="28"/>
          <w:szCs w:val="28"/>
        </w:rPr>
      </w:pPr>
    </w:p>
    <w:p w:rsidR="0061145C" w:rsidRDefault="00802F97" w:rsidP="00802F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25052F">
        <w:rPr>
          <w:sz w:val="28"/>
          <w:szCs w:val="28"/>
        </w:rPr>
        <w:t>пункт</w:t>
      </w:r>
      <w:r w:rsidR="0061145C">
        <w:rPr>
          <w:sz w:val="28"/>
          <w:szCs w:val="28"/>
        </w:rPr>
        <w:t xml:space="preserve">ом </w:t>
      </w:r>
      <w:r w:rsidR="00825411">
        <w:rPr>
          <w:sz w:val="28"/>
          <w:szCs w:val="28"/>
        </w:rPr>
        <w:t xml:space="preserve"> </w:t>
      </w:r>
      <w:r w:rsidR="0061145C">
        <w:rPr>
          <w:sz w:val="28"/>
          <w:szCs w:val="28"/>
        </w:rPr>
        <w:t xml:space="preserve">4.13 </w:t>
      </w:r>
      <w:r w:rsidR="00671CF5">
        <w:rPr>
          <w:sz w:val="28"/>
          <w:szCs w:val="28"/>
        </w:rPr>
        <w:t xml:space="preserve"> </w:t>
      </w:r>
      <w:r w:rsidR="0025052F">
        <w:rPr>
          <w:sz w:val="28"/>
          <w:szCs w:val="28"/>
        </w:rPr>
        <w:t xml:space="preserve">Раздела </w:t>
      </w:r>
      <w:r w:rsidR="0061145C">
        <w:rPr>
          <w:sz w:val="28"/>
          <w:szCs w:val="28"/>
        </w:rPr>
        <w:t>4</w:t>
      </w:r>
      <w:r w:rsidR="0025052F">
        <w:rPr>
          <w:sz w:val="28"/>
          <w:szCs w:val="28"/>
        </w:rPr>
        <w:t xml:space="preserve"> Порядка проведения конкурса </w:t>
      </w:r>
      <w:r w:rsidR="0061145C">
        <w:rPr>
          <w:sz w:val="28"/>
          <w:szCs w:val="28"/>
        </w:rPr>
        <w:t xml:space="preserve">на замещение должности главы администрации </w:t>
      </w:r>
      <w:r w:rsidR="0012286E">
        <w:rPr>
          <w:sz w:val="28"/>
          <w:szCs w:val="28"/>
        </w:rPr>
        <w:t>Загривского</w:t>
      </w:r>
      <w:r w:rsidR="0061145C">
        <w:rPr>
          <w:sz w:val="28"/>
          <w:szCs w:val="28"/>
        </w:rPr>
        <w:t xml:space="preserve"> сельского поселения Сланцевского муниципального района Ленинградской области, назначаемого по контракту</w:t>
      </w:r>
      <w:r w:rsidR="0025052F">
        <w:rPr>
          <w:sz w:val="28"/>
          <w:szCs w:val="28"/>
        </w:rPr>
        <w:t>, утвержденного решением</w:t>
      </w:r>
      <w:r>
        <w:rPr>
          <w:sz w:val="28"/>
          <w:szCs w:val="28"/>
        </w:rPr>
        <w:t xml:space="preserve"> Совета </w:t>
      </w:r>
      <w:r w:rsidR="0061145C">
        <w:rPr>
          <w:sz w:val="28"/>
          <w:szCs w:val="28"/>
        </w:rPr>
        <w:t xml:space="preserve">депутатов </w:t>
      </w:r>
      <w:r w:rsidR="0012286E">
        <w:rPr>
          <w:sz w:val="28"/>
          <w:szCs w:val="28"/>
        </w:rPr>
        <w:t>Загривского</w:t>
      </w:r>
      <w:r w:rsidR="0061145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</w:t>
      </w:r>
      <w:r w:rsidR="0061145C">
        <w:rPr>
          <w:sz w:val="28"/>
          <w:szCs w:val="28"/>
        </w:rPr>
        <w:t xml:space="preserve"> Сланцевского муниципального района Ленинградской области </w:t>
      </w:r>
      <w:r>
        <w:rPr>
          <w:sz w:val="28"/>
          <w:szCs w:val="28"/>
        </w:rPr>
        <w:t xml:space="preserve"> от</w:t>
      </w:r>
      <w:r w:rsidR="0061145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2286E">
        <w:rPr>
          <w:sz w:val="28"/>
          <w:szCs w:val="28"/>
        </w:rPr>
        <w:t>7</w:t>
      </w:r>
      <w:r w:rsidR="0061145C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</w:t>
      </w:r>
      <w:r w:rsidR="0061145C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12286E">
        <w:rPr>
          <w:sz w:val="28"/>
          <w:szCs w:val="28"/>
        </w:rPr>
        <w:t>6</w:t>
      </w:r>
      <w:r w:rsidR="0061145C">
        <w:rPr>
          <w:sz w:val="28"/>
          <w:szCs w:val="28"/>
        </w:rPr>
        <w:t>-сд</w:t>
      </w:r>
      <w:r>
        <w:rPr>
          <w:sz w:val="28"/>
          <w:szCs w:val="28"/>
        </w:rPr>
        <w:t xml:space="preserve">, </w:t>
      </w:r>
      <w:r w:rsidR="00242872">
        <w:rPr>
          <w:sz w:val="28"/>
          <w:szCs w:val="28"/>
        </w:rPr>
        <w:t xml:space="preserve">по результатам открытого голосования, </w:t>
      </w:r>
      <w:r>
        <w:rPr>
          <w:sz w:val="28"/>
          <w:szCs w:val="28"/>
        </w:rPr>
        <w:t>конкурсная комиссия по проведению конкурса по отбору кандидатур на должность главы</w:t>
      </w:r>
      <w:r w:rsidR="0061145C">
        <w:rPr>
          <w:sz w:val="28"/>
          <w:szCs w:val="28"/>
        </w:rPr>
        <w:t xml:space="preserve"> администрации</w:t>
      </w:r>
      <w:proofErr w:type="gramEnd"/>
      <w:r w:rsidR="0061145C">
        <w:rPr>
          <w:sz w:val="28"/>
          <w:szCs w:val="28"/>
        </w:rPr>
        <w:t xml:space="preserve"> </w:t>
      </w:r>
      <w:r w:rsidR="0012286E">
        <w:rPr>
          <w:sz w:val="28"/>
          <w:szCs w:val="28"/>
        </w:rPr>
        <w:t>Загривского</w:t>
      </w:r>
      <w:r w:rsidR="0061145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61145C">
        <w:rPr>
          <w:sz w:val="28"/>
          <w:szCs w:val="28"/>
        </w:rPr>
        <w:t xml:space="preserve"> Сланцевского муниципального района Ленинградской области </w:t>
      </w:r>
    </w:p>
    <w:p w:rsidR="00802F97" w:rsidRDefault="0061145C" w:rsidP="00802F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02F97">
        <w:rPr>
          <w:b/>
          <w:sz w:val="28"/>
          <w:szCs w:val="28"/>
        </w:rPr>
        <w:t>ешила:</w:t>
      </w:r>
    </w:p>
    <w:p w:rsidR="0061145C" w:rsidRDefault="0061145C" w:rsidP="00802F97">
      <w:pPr>
        <w:ind w:firstLine="709"/>
        <w:jc w:val="both"/>
        <w:rPr>
          <w:sz w:val="28"/>
          <w:szCs w:val="28"/>
        </w:rPr>
      </w:pPr>
    </w:p>
    <w:p w:rsidR="00825411" w:rsidRPr="00825411" w:rsidRDefault="00010645" w:rsidP="00825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7854">
        <w:rPr>
          <w:sz w:val="28"/>
          <w:szCs w:val="28"/>
        </w:rPr>
        <w:t xml:space="preserve"> </w:t>
      </w:r>
      <w:r w:rsidR="00C67F2D">
        <w:rPr>
          <w:sz w:val="28"/>
          <w:szCs w:val="28"/>
        </w:rPr>
        <w:t>П</w:t>
      </w:r>
      <w:r w:rsidR="000A2E22" w:rsidRPr="00D95377">
        <w:rPr>
          <w:sz w:val="28"/>
          <w:szCs w:val="28"/>
        </w:rPr>
        <w:t>редстав</w:t>
      </w:r>
      <w:r w:rsidR="00C67F2D">
        <w:rPr>
          <w:sz w:val="28"/>
          <w:szCs w:val="28"/>
        </w:rPr>
        <w:t>ить на рассмотрение</w:t>
      </w:r>
      <w:r w:rsidR="000A2E22" w:rsidRPr="00D95377">
        <w:rPr>
          <w:sz w:val="28"/>
          <w:szCs w:val="28"/>
        </w:rPr>
        <w:t xml:space="preserve"> в Совет </w:t>
      </w:r>
      <w:r w:rsidR="0061145C">
        <w:rPr>
          <w:sz w:val="28"/>
          <w:szCs w:val="28"/>
        </w:rPr>
        <w:t xml:space="preserve">депутатов </w:t>
      </w:r>
      <w:r w:rsidR="0012286E">
        <w:rPr>
          <w:sz w:val="28"/>
          <w:szCs w:val="28"/>
        </w:rPr>
        <w:t>Загривского</w:t>
      </w:r>
      <w:r w:rsidR="0061145C">
        <w:rPr>
          <w:sz w:val="28"/>
          <w:szCs w:val="28"/>
        </w:rPr>
        <w:t xml:space="preserve"> сельского </w:t>
      </w:r>
      <w:r w:rsidR="000A2E22" w:rsidRPr="00D95377">
        <w:rPr>
          <w:sz w:val="28"/>
          <w:szCs w:val="28"/>
        </w:rPr>
        <w:t xml:space="preserve"> поселения</w:t>
      </w:r>
      <w:r w:rsidR="0061145C">
        <w:rPr>
          <w:sz w:val="28"/>
          <w:szCs w:val="28"/>
        </w:rPr>
        <w:t xml:space="preserve"> Сланцевского муниципального района Ленинградской области </w:t>
      </w:r>
      <w:r w:rsidR="000A2E22">
        <w:rPr>
          <w:sz w:val="28"/>
          <w:szCs w:val="28"/>
        </w:rPr>
        <w:t xml:space="preserve"> </w:t>
      </w:r>
      <w:r w:rsidR="000A2E22" w:rsidRPr="00D95377">
        <w:rPr>
          <w:sz w:val="28"/>
          <w:szCs w:val="28"/>
        </w:rPr>
        <w:t xml:space="preserve">для избрания на должность главы </w:t>
      </w:r>
      <w:r w:rsidR="0076083E">
        <w:rPr>
          <w:sz w:val="28"/>
          <w:szCs w:val="28"/>
        </w:rPr>
        <w:t xml:space="preserve">администрации </w:t>
      </w:r>
      <w:r w:rsidR="0012286E">
        <w:rPr>
          <w:sz w:val="28"/>
          <w:szCs w:val="28"/>
        </w:rPr>
        <w:t>Загривского</w:t>
      </w:r>
      <w:r w:rsidR="0076083E">
        <w:rPr>
          <w:sz w:val="28"/>
          <w:szCs w:val="28"/>
        </w:rPr>
        <w:t xml:space="preserve"> сельского поселения Сланцевского муниципального района Ленинградской области</w:t>
      </w:r>
      <w:r w:rsidR="000A2E22">
        <w:rPr>
          <w:sz w:val="28"/>
          <w:szCs w:val="28"/>
        </w:rPr>
        <w:t xml:space="preserve"> </w:t>
      </w:r>
      <w:r w:rsidR="00825411" w:rsidRPr="00825411">
        <w:rPr>
          <w:sz w:val="28"/>
          <w:szCs w:val="28"/>
        </w:rPr>
        <w:t>следующих кандидатов:</w:t>
      </w:r>
    </w:p>
    <w:p w:rsidR="00825411" w:rsidRPr="00825411" w:rsidRDefault="00825411" w:rsidP="00825411">
      <w:pPr>
        <w:ind w:firstLine="709"/>
        <w:jc w:val="both"/>
        <w:rPr>
          <w:sz w:val="28"/>
          <w:szCs w:val="28"/>
        </w:rPr>
      </w:pPr>
      <w:r w:rsidRPr="00825411">
        <w:rPr>
          <w:sz w:val="28"/>
          <w:szCs w:val="28"/>
        </w:rPr>
        <w:t xml:space="preserve">1) </w:t>
      </w:r>
      <w:r w:rsidR="0012286E">
        <w:rPr>
          <w:sz w:val="28"/>
          <w:szCs w:val="28"/>
        </w:rPr>
        <w:t>Калинина Станислава Владимировича</w:t>
      </w:r>
      <w:r w:rsidRPr="00825411">
        <w:rPr>
          <w:sz w:val="28"/>
          <w:szCs w:val="28"/>
        </w:rPr>
        <w:t>;</w:t>
      </w:r>
    </w:p>
    <w:p w:rsidR="00825411" w:rsidRPr="00825411" w:rsidRDefault="00825411" w:rsidP="00825411">
      <w:pPr>
        <w:ind w:firstLine="709"/>
        <w:jc w:val="both"/>
        <w:rPr>
          <w:sz w:val="28"/>
          <w:szCs w:val="28"/>
        </w:rPr>
      </w:pPr>
      <w:r w:rsidRPr="00825411">
        <w:rPr>
          <w:sz w:val="28"/>
          <w:szCs w:val="28"/>
        </w:rPr>
        <w:t>2)</w:t>
      </w:r>
      <w:r w:rsidR="0012286E">
        <w:rPr>
          <w:sz w:val="28"/>
          <w:szCs w:val="28"/>
        </w:rPr>
        <w:t xml:space="preserve"> Владимирову Надежду Викторовну</w:t>
      </w:r>
      <w:r w:rsidRPr="00825411">
        <w:rPr>
          <w:sz w:val="28"/>
          <w:szCs w:val="28"/>
        </w:rPr>
        <w:t>.</w:t>
      </w:r>
    </w:p>
    <w:p w:rsidR="000A2E22" w:rsidRPr="00C8302F" w:rsidRDefault="00204E35" w:rsidP="000A2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56B5">
        <w:rPr>
          <w:sz w:val="28"/>
          <w:szCs w:val="28"/>
        </w:rPr>
        <w:t xml:space="preserve">. </w:t>
      </w:r>
      <w:r w:rsidR="00C8302F">
        <w:rPr>
          <w:sz w:val="28"/>
          <w:szCs w:val="28"/>
        </w:rPr>
        <w:t xml:space="preserve">Признать конкурс на замещение должности главы администрации </w:t>
      </w:r>
      <w:r w:rsidR="0012286E">
        <w:rPr>
          <w:sz w:val="28"/>
          <w:szCs w:val="28"/>
        </w:rPr>
        <w:t>Загривского</w:t>
      </w:r>
      <w:r w:rsidR="00C8302F">
        <w:rPr>
          <w:sz w:val="28"/>
          <w:szCs w:val="28"/>
        </w:rPr>
        <w:t xml:space="preserve"> сельского поселения Сланцевского муниципального района Ленинградской области, назначаемого по контракту состоявшимся.</w:t>
      </w:r>
    </w:p>
    <w:p w:rsidR="00A47468" w:rsidRDefault="00A47468" w:rsidP="00A47468">
      <w:pPr>
        <w:jc w:val="both"/>
        <w:rPr>
          <w:sz w:val="28"/>
          <w:szCs w:val="28"/>
        </w:rPr>
      </w:pPr>
    </w:p>
    <w:p w:rsidR="005E2703" w:rsidRDefault="005E2703" w:rsidP="005B2F69">
      <w:pPr>
        <w:jc w:val="both"/>
        <w:rPr>
          <w:sz w:val="28"/>
          <w:szCs w:val="28"/>
        </w:rPr>
      </w:pPr>
      <w:r w:rsidRPr="00802F97">
        <w:rPr>
          <w:sz w:val="28"/>
          <w:szCs w:val="28"/>
        </w:rPr>
        <w:t>Председатель</w:t>
      </w:r>
      <w:r w:rsidR="00802F97">
        <w:rPr>
          <w:sz w:val="28"/>
          <w:szCs w:val="28"/>
        </w:rPr>
        <w:t xml:space="preserve">  </w:t>
      </w:r>
      <w:r w:rsidR="005B2F69">
        <w:rPr>
          <w:sz w:val="28"/>
          <w:szCs w:val="28"/>
        </w:rPr>
        <w:t xml:space="preserve">конкурсной комиссии </w:t>
      </w:r>
      <w:r w:rsidR="007325C6" w:rsidRPr="00802F97">
        <w:rPr>
          <w:sz w:val="28"/>
          <w:szCs w:val="28"/>
        </w:rPr>
        <w:t xml:space="preserve"> </w:t>
      </w:r>
      <w:r w:rsidR="00E53DD2" w:rsidRPr="00802F97">
        <w:rPr>
          <w:sz w:val="28"/>
          <w:szCs w:val="28"/>
        </w:rPr>
        <w:t xml:space="preserve">    </w:t>
      </w:r>
      <w:r w:rsidR="002F2918">
        <w:rPr>
          <w:sz w:val="28"/>
          <w:szCs w:val="28"/>
        </w:rPr>
        <w:t xml:space="preserve">_______________  </w:t>
      </w:r>
      <w:r w:rsidR="0012286E">
        <w:rPr>
          <w:sz w:val="28"/>
          <w:szCs w:val="28"/>
        </w:rPr>
        <w:t>А.В. Блохина</w:t>
      </w:r>
    </w:p>
    <w:p w:rsidR="00914C28" w:rsidRDefault="00914C28" w:rsidP="00802F97">
      <w:pPr>
        <w:rPr>
          <w:sz w:val="28"/>
          <w:szCs w:val="28"/>
        </w:rPr>
      </w:pPr>
    </w:p>
    <w:p w:rsidR="000E1D0B" w:rsidRDefault="000E1D0B" w:rsidP="00802F97">
      <w:pPr>
        <w:rPr>
          <w:sz w:val="28"/>
          <w:szCs w:val="28"/>
        </w:rPr>
      </w:pPr>
      <w:r w:rsidRPr="00802F97">
        <w:rPr>
          <w:sz w:val="28"/>
          <w:szCs w:val="28"/>
        </w:rPr>
        <w:t>Секретарь</w:t>
      </w:r>
      <w:r w:rsidR="005B2F69">
        <w:rPr>
          <w:sz w:val="28"/>
          <w:szCs w:val="28"/>
        </w:rPr>
        <w:t xml:space="preserve"> </w:t>
      </w:r>
      <w:r w:rsidRPr="00802F97">
        <w:rPr>
          <w:sz w:val="28"/>
          <w:szCs w:val="28"/>
        </w:rPr>
        <w:t xml:space="preserve">конкурсной комиссии             </w:t>
      </w:r>
      <w:r w:rsidR="002F2918">
        <w:rPr>
          <w:sz w:val="28"/>
          <w:szCs w:val="28"/>
        </w:rPr>
        <w:t>_______________</w:t>
      </w:r>
      <w:r w:rsidRPr="00802F97">
        <w:rPr>
          <w:sz w:val="28"/>
          <w:szCs w:val="28"/>
        </w:rPr>
        <w:t xml:space="preserve"> </w:t>
      </w:r>
      <w:r w:rsidR="002F2918">
        <w:rPr>
          <w:sz w:val="28"/>
          <w:szCs w:val="28"/>
        </w:rPr>
        <w:t xml:space="preserve"> </w:t>
      </w:r>
      <w:r w:rsidRPr="00802F97">
        <w:rPr>
          <w:sz w:val="28"/>
          <w:szCs w:val="28"/>
        </w:rPr>
        <w:t xml:space="preserve">   </w:t>
      </w:r>
      <w:r w:rsidR="0076083E">
        <w:rPr>
          <w:sz w:val="28"/>
          <w:szCs w:val="28"/>
        </w:rPr>
        <w:t>А.В.</w:t>
      </w:r>
      <w:r w:rsidR="0012286E">
        <w:rPr>
          <w:sz w:val="28"/>
          <w:szCs w:val="28"/>
        </w:rPr>
        <w:t>Бородихин</w:t>
      </w:r>
    </w:p>
    <w:p w:rsidR="005B2F69" w:rsidRDefault="005B2F69" w:rsidP="00802F97">
      <w:pPr>
        <w:rPr>
          <w:sz w:val="28"/>
          <w:szCs w:val="28"/>
        </w:rPr>
      </w:pPr>
    </w:p>
    <w:sectPr w:rsidR="005B2F69" w:rsidSect="00A4746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07D94"/>
    <w:rsid w:val="00010645"/>
    <w:rsid w:val="00014EC9"/>
    <w:rsid w:val="0009635E"/>
    <w:rsid w:val="000A2E22"/>
    <w:rsid w:val="000B2194"/>
    <w:rsid w:val="000C3110"/>
    <w:rsid w:val="000E1D0B"/>
    <w:rsid w:val="00104233"/>
    <w:rsid w:val="0011427E"/>
    <w:rsid w:val="0012286E"/>
    <w:rsid w:val="00135002"/>
    <w:rsid w:val="00137675"/>
    <w:rsid w:val="001969E0"/>
    <w:rsid w:val="001B1555"/>
    <w:rsid w:val="001B76C1"/>
    <w:rsid w:val="001C30D6"/>
    <w:rsid w:val="001E2405"/>
    <w:rsid w:val="001F208C"/>
    <w:rsid w:val="001F6F35"/>
    <w:rsid w:val="00204E35"/>
    <w:rsid w:val="0023484D"/>
    <w:rsid w:val="00242204"/>
    <w:rsid w:val="00242872"/>
    <w:rsid w:val="00245307"/>
    <w:rsid w:val="0025052F"/>
    <w:rsid w:val="00265D36"/>
    <w:rsid w:val="002F2918"/>
    <w:rsid w:val="00311FFE"/>
    <w:rsid w:val="00377EB6"/>
    <w:rsid w:val="003A2B4F"/>
    <w:rsid w:val="003A6A3D"/>
    <w:rsid w:val="003C4085"/>
    <w:rsid w:val="003C642F"/>
    <w:rsid w:val="003E268E"/>
    <w:rsid w:val="00406B87"/>
    <w:rsid w:val="00434CC9"/>
    <w:rsid w:val="00451268"/>
    <w:rsid w:val="00460F90"/>
    <w:rsid w:val="004735D4"/>
    <w:rsid w:val="00477DB3"/>
    <w:rsid w:val="00517854"/>
    <w:rsid w:val="00577A35"/>
    <w:rsid w:val="00592E13"/>
    <w:rsid w:val="0059596A"/>
    <w:rsid w:val="005B2F69"/>
    <w:rsid w:val="005C6065"/>
    <w:rsid w:val="005D395B"/>
    <w:rsid w:val="005E2703"/>
    <w:rsid w:val="005E6934"/>
    <w:rsid w:val="00606089"/>
    <w:rsid w:val="00606A5F"/>
    <w:rsid w:val="00607D94"/>
    <w:rsid w:val="0061145C"/>
    <w:rsid w:val="00671CF5"/>
    <w:rsid w:val="006A0611"/>
    <w:rsid w:val="006C505F"/>
    <w:rsid w:val="006E77D8"/>
    <w:rsid w:val="00702C42"/>
    <w:rsid w:val="00713D4D"/>
    <w:rsid w:val="007325C6"/>
    <w:rsid w:val="0076083E"/>
    <w:rsid w:val="00772033"/>
    <w:rsid w:val="00783DC0"/>
    <w:rsid w:val="007906E7"/>
    <w:rsid w:val="007B206D"/>
    <w:rsid w:val="007C2654"/>
    <w:rsid w:val="007E5893"/>
    <w:rsid w:val="008010E6"/>
    <w:rsid w:val="00802F97"/>
    <w:rsid w:val="008047FA"/>
    <w:rsid w:val="00820DA7"/>
    <w:rsid w:val="00825411"/>
    <w:rsid w:val="00864107"/>
    <w:rsid w:val="00866940"/>
    <w:rsid w:val="00873636"/>
    <w:rsid w:val="00890FF9"/>
    <w:rsid w:val="008D4231"/>
    <w:rsid w:val="008F37AC"/>
    <w:rsid w:val="00914C28"/>
    <w:rsid w:val="00940DC6"/>
    <w:rsid w:val="009571BB"/>
    <w:rsid w:val="009D0DD2"/>
    <w:rsid w:val="009F3DB9"/>
    <w:rsid w:val="00A1158B"/>
    <w:rsid w:val="00A2480C"/>
    <w:rsid w:val="00A4009E"/>
    <w:rsid w:val="00A41752"/>
    <w:rsid w:val="00A47468"/>
    <w:rsid w:val="00A90CE4"/>
    <w:rsid w:val="00AF2510"/>
    <w:rsid w:val="00B14D6D"/>
    <w:rsid w:val="00B156B5"/>
    <w:rsid w:val="00B16945"/>
    <w:rsid w:val="00B42648"/>
    <w:rsid w:val="00B50237"/>
    <w:rsid w:val="00B625DD"/>
    <w:rsid w:val="00BA7D63"/>
    <w:rsid w:val="00BD4EC7"/>
    <w:rsid w:val="00BD502E"/>
    <w:rsid w:val="00BF2DD6"/>
    <w:rsid w:val="00C07D0B"/>
    <w:rsid w:val="00C2613C"/>
    <w:rsid w:val="00C34C50"/>
    <w:rsid w:val="00C52DC8"/>
    <w:rsid w:val="00C616BF"/>
    <w:rsid w:val="00C67F2D"/>
    <w:rsid w:val="00C7023D"/>
    <w:rsid w:val="00C8302F"/>
    <w:rsid w:val="00C86BC6"/>
    <w:rsid w:val="00C9366E"/>
    <w:rsid w:val="00CB4FDB"/>
    <w:rsid w:val="00CC4CC5"/>
    <w:rsid w:val="00CC6479"/>
    <w:rsid w:val="00CE2EAE"/>
    <w:rsid w:val="00D17D83"/>
    <w:rsid w:val="00D44CB5"/>
    <w:rsid w:val="00D764F1"/>
    <w:rsid w:val="00D80DA4"/>
    <w:rsid w:val="00D95D7E"/>
    <w:rsid w:val="00DA5A6C"/>
    <w:rsid w:val="00DC3C77"/>
    <w:rsid w:val="00E01ED8"/>
    <w:rsid w:val="00E13F72"/>
    <w:rsid w:val="00E53DD2"/>
    <w:rsid w:val="00E77DF6"/>
    <w:rsid w:val="00EA08F4"/>
    <w:rsid w:val="00EA0EF2"/>
    <w:rsid w:val="00F14856"/>
    <w:rsid w:val="00F46104"/>
    <w:rsid w:val="00F6044F"/>
    <w:rsid w:val="00F62071"/>
    <w:rsid w:val="00F70ED7"/>
    <w:rsid w:val="00F742E1"/>
    <w:rsid w:val="00F96FB0"/>
    <w:rsid w:val="00FA46FA"/>
    <w:rsid w:val="00FE337D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02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02F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52F"/>
    <w:pPr>
      <w:ind w:left="720"/>
      <w:contextualSpacing/>
    </w:pPr>
  </w:style>
  <w:style w:type="character" w:styleId="a6">
    <w:name w:val="Hyperlink"/>
    <w:basedOn w:val="a0"/>
    <w:unhideWhenUsed/>
    <w:rsid w:val="005E69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69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User</cp:lastModifiedBy>
  <cp:revision>2</cp:revision>
  <cp:lastPrinted>2024-10-15T09:24:00Z</cp:lastPrinted>
  <dcterms:created xsi:type="dcterms:W3CDTF">2024-10-15T09:25:00Z</dcterms:created>
  <dcterms:modified xsi:type="dcterms:W3CDTF">2024-10-15T09:25:00Z</dcterms:modified>
</cp:coreProperties>
</file>