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97" w:rsidRDefault="00626497" w:rsidP="008A317D">
      <w:pPr>
        <w:jc w:val="both"/>
      </w:pPr>
    </w:p>
    <w:p w:rsidR="008A317D" w:rsidRDefault="008A317D" w:rsidP="00305162">
      <w:pPr>
        <w:spacing w:after="160" w:line="259" w:lineRule="auto"/>
        <w:jc w:val="center"/>
      </w:pPr>
      <w:r>
        <w:rPr>
          <w:noProof/>
        </w:rPr>
        <w:drawing>
          <wp:inline distT="0" distB="0" distL="0" distR="0">
            <wp:extent cx="552450" cy="569595"/>
            <wp:effectExtent l="19050" t="0" r="0" b="0"/>
            <wp:docPr id="5" name="Рисунок 5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69" w:rsidRPr="00374998" w:rsidRDefault="00B82A69" w:rsidP="008A317D">
      <w:pPr>
        <w:jc w:val="both"/>
        <w:rPr>
          <w:b/>
        </w:rPr>
      </w:pPr>
    </w:p>
    <w:p w:rsidR="008A317D" w:rsidRPr="00626497" w:rsidRDefault="008A317D" w:rsidP="00626497">
      <w:pPr>
        <w:jc w:val="center"/>
        <w:rPr>
          <w:b/>
          <w:sz w:val="28"/>
          <w:szCs w:val="28"/>
        </w:rPr>
      </w:pPr>
      <w:r w:rsidRPr="00626497">
        <w:rPr>
          <w:b/>
          <w:sz w:val="28"/>
          <w:szCs w:val="28"/>
        </w:rPr>
        <w:t>СОВЕТ ДЕПУТАТОВ</w:t>
      </w:r>
    </w:p>
    <w:p w:rsidR="00626497" w:rsidRDefault="008A317D" w:rsidP="00626497">
      <w:pPr>
        <w:jc w:val="center"/>
        <w:rPr>
          <w:b/>
          <w:sz w:val="28"/>
          <w:szCs w:val="28"/>
        </w:rPr>
      </w:pPr>
      <w:r w:rsidRPr="00626497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626497">
        <w:rPr>
          <w:b/>
          <w:sz w:val="28"/>
          <w:szCs w:val="28"/>
        </w:rPr>
        <w:t>Загривское</w:t>
      </w:r>
      <w:proofErr w:type="spellEnd"/>
      <w:r w:rsidRPr="00626497">
        <w:rPr>
          <w:b/>
          <w:sz w:val="28"/>
          <w:szCs w:val="28"/>
        </w:rPr>
        <w:t xml:space="preserve"> сельское поселение </w:t>
      </w:r>
      <w:proofErr w:type="spellStart"/>
      <w:r w:rsidRPr="00626497">
        <w:rPr>
          <w:b/>
          <w:sz w:val="28"/>
          <w:szCs w:val="28"/>
        </w:rPr>
        <w:t>Сланцевского</w:t>
      </w:r>
      <w:proofErr w:type="spellEnd"/>
      <w:r w:rsidRPr="00626497">
        <w:rPr>
          <w:b/>
          <w:sz w:val="28"/>
          <w:szCs w:val="28"/>
        </w:rPr>
        <w:t xml:space="preserve"> муниципального района</w:t>
      </w:r>
    </w:p>
    <w:p w:rsidR="008A317D" w:rsidRPr="00626497" w:rsidRDefault="008A317D" w:rsidP="00626497">
      <w:pPr>
        <w:jc w:val="center"/>
        <w:rPr>
          <w:b/>
          <w:sz w:val="28"/>
          <w:szCs w:val="28"/>
        </w:rPr>
      </w:pPr>
      <w:r w:rsidRPr="00626497">
        <w:rPr>
          <w:b/>
          <w:sz w:val="28"/>
          <w:szCs w:val="28"/>
        </w:rPr>
        <w:t>Ленинградской области</w:t>
      </w:r>
    </w:p>
    <w:p w:rsidR="008A317D" w:rsidRPr="00626497" w:rsidRDefault="008A317D" w:rsidP="00626497">
      <w:pPr>
        <w:jc w:val="center"/>
        <w:rPr>
          <w:b/>
          <w:i/>
          <w:sz w:val="28"/>
          <w:szCs w:val="28"/>
        </w:rPr>
      </w:pPr>
      <w:r w:rsidRPr="00626497">
        <w:rPr>
          <w:b/>
          <w:i/>
          <w:sz w:val="28"/>
          <w:szCs w:val="28"/>
        </w:rPr>
        <w:t>(четвертого созыва)</w:t>
      </w:r>
    </w:p>
    <w:p w:rsidR="008A317D" w:rsidRDefault="008A317D" w:rsidP="008A317D">
      <w:pPr>
        <w:jc w:val="both"/>
        <w:rPr>
          <w:b/>
          <w:i/>
        </w:rPr>
      </w:pPr>
    </w:p>
    <w:p w:rsidR="008A317D" w:rsidRPr="00626497" w:rsidRDefault="008A317D" w:rsidP="008A317D">
      <w:pPr>
        <w:spacing w:after="200" w:line="276" w:lineRule="auto"/>
        <w:jc w:val="center"/>
        <w:rPr>
          <w:b/>
          <w:sz w:val="28"/>
          <w:szCs w:val="28"/>
        </w:rPr>
      </w:pPr>
      <w:r w:rsidRPr="00626497">
        <w:rPr>
          <w:b/>
          <w:sz w:val="28"/>
          <w:szCs w:val="28"/>
        </w:rPr>
        <w:t>РЕШЕНИЕ</w:t>
      </w:r>
    </w:p>
    <w:p w:rsidR="008A317D" w:rsidRPr="00626497" w:rsidRDefault="00626497" w:rsidP="00626497">
      <w:pPr>
        <w:spacing w:after="20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22.07.2021</w:t>
      </w:r>
      <w:r w:rsidR="008A317D" w:rsidRPr="00626497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="008A317D" w:rsidRPr="00626497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147</w:t>
      </w:r>
      <w:r w:rsidR="008A317D" w:rsidRPr="00626497">
        <w:rPr>
          <w:sz w:val="28"/>
          <w:szCs w:val="28"/>
          <w:u w:val="single"/>
        </w:rPr>
        <w:t>-сд</w:t>
      </w:r>
    </w:p>
    <w:p w:rsidR="008A317D" w:rsidRPr="00626497" w:rsidRDefault="008A317D" w:rsidP="00626497">
      <w:pPr>
        <w:ind w:right="3685"/>
        <w:jc w:val="both"/>
        <w:rPr>
          <w:sz w:val="28"/>
          <w:szCs w:val="28"/>
        </w:rPr>
      </w:pPr>
      <w:r w:rsidRPr="00626497">
        <w:rPr>
          <w:sz w:val="28"/>
          <w:szCs w:val="28"/>
        </w:rPr>
        <w:t>О назначении публичных слушаний</w:t>
      </w:r>
      <w:r w:rsidR="00626497">
        <w:rPr>
          <w:sz w:val="28"/>
          <w:szCs w:val="28"/>
        </w:rPr>
        <w:t xml:space="preserve"> </w:t>
      </w:r>
      <w:r w:rsidRPr="00626497">
        <w:rPr>
          <w:sz w:val="28"/>
          <w:szCs w:val="28"/>
        </w:rPr>
        <w:t>по проекту решения  совета депутатов</w:t>
      </w:r>
      <w:r w:rsidR="00626497">
        <w:rPr>
          <w:sz w:val="28"/>
          <w:szCs w:val="28"/>
        </w:rPr>
        <w:t xml:space="preserve"> </w:t>
      </w:r>
      <w:proofErr w:type="spellStart"/>
      <w:r w:rsidRPr="00626497">
        <w:rPr>
          <w:sz w:val="28"/>
          <w:szCs w:val="28"/>
        </w:rPr>
        <w:t>Загривского</w:t>
      </w:r>
      <w:proofErr w:type="spellEnd"/>
      <w:r w:rsidRPr="00626497">
        <w:rPr>
          <w:sz w:val="28"/>
          <w:szCs w:val="28"/>
        </w:rPr>
        <w:t xml:space="preserve"> сельского поселения</w:t>
      </w:r>
      <w:r w:rsidR="00626497">
        <w:rPr>
          <w:sz w:val="28"/>
          <w:szCs w:val="28"/>
        </w:rPr>
        <w:t xml:space="preserve"> </w:t>
      </w:r>
      <w:r w:rsidRPr="00626497">
        <w:rPr>
          <w:sz w:val="28"/>
          <w:szCs w:val="28"/>
        </w:rPr>
        <w:t>«О  внесении изменений  в</w:t>
      </w:r>
      <w:r w:rsidR="00B82A69" w:rsidRPr="00626497">
        <w:rPr>
          <w:sz w:val="28"/>
          <w:szCs w:val="28"/>
        </w:rPr>
        <w:t xml:space="preserve"> правила</w:t>
      </w:r>
      <w:r w:rsidR="00626497">
        <w:rPr>
          <w:sz w:val="28"/>
          <w:szCs w:val="28"/>
        </w:rPr>
        <w:t xml:space="preserve"> </w:t>
      </w:r>
      <w:r w:rsidRPr="00626497">
        <w:rPr>
          <w:sz w:val="28"/>
          <w:szCs w:val="28"/>
        </w:rPr>
        <w:t xml:space="preserve">благоустройства и санитарного содержания </w:t>
      </w:r>
      <w:r w:rsidR="00626497">
        <w:rPr>
          <w:sz w:val="28"/>
          <w:szCs w:val="28"/>
        </w:rPr>
        <w:t xml:space="preserve"> </w:t>
      </w:r>
      <w:r w:rsidRPr="00626497">
        <w:rPr>
          <w:sz w:val="28"/>
          <w:szCs w:val="28"/>
        </w:rPr>
        <w:t xml:space="preserve">территории муниципального образования </w:t>
      </w:r>
      <w:proofErr w:type="spellStart"/>
      <w:r w:rsidRPr="00626497">
        <w:rPr>
          <w:sz w:val="28"/>
          <w:szCs w:val="28"/>
        </w:rPr>
        <w:t>Загривское</w:t>
      </w:r>
      <w:proofErr w:type="spellEnd"/>
      <w:r w:rsidRPr="00626497">
        <w:rPr>
          <w:sz w:val="28"/>
          <w:szCs w:val="28"/>
        </w:rPr>
        <w:t xml:space="preserve"> </w:t>
      </w:r>
      <w:r w:rsidR="00626497">
        <w:rPr>
          <w:sz w:val="28"/>
          <w:szCs w:val="28"/>
        </w:rPr>
        <w:t xml:space="preserve"> сельское поселение </w:t>
      </w:r>
      <w:proofErr w:type="spellStart"/>
      <w:r w:rsidR="00626497">
        <w:rPr>
          <w:sz w:val="28"/>
          <w:szCs w:val="28"/>
        </w:rPr>
        <w:t>Сланцевского</w:t>
      </w:r>
      <w:proofErr w:type="spellEnd"/>
      <w:r w:rsidR="00626497">
        <w:rPr>
          <w:sz w:val="28"/>
          <w:szCs w:val="28"/>
        </w:rPr>
        <w:t xml:space="preserve"> </w:t>
      </w:r>
      <w:r w:rsidRPr="00626497">
        <w:rPr>
          <w:sz w:val="28"/>
          <w:szCs w:val="28"/>
        </w:rPr>
        <w:t>муниципального</w:t>
      </w:r>
      <w:r w:rsidR="00626497">
        <w:rPr>
          <w:sz w:val="28"/>
          <w:szCs w:val="28"/>
        </w:rPr>
        <w:t xml:space="preserve"> </w:t>
      </w:r>
      <w:r w:rsidRPr="00626497">
        <w:rPr>
          <w:sz w:val="28"/>
          <w:szCs w:val="28"/>
        </w:rPr>
        <w:t>района Ленинградской области, утвержденные</w:t>
      </w:r>
      <w:r w:rsidR="00626497">
        <w:rPr>
          <w:sz w:val="28"/>
          <w:szCs w:val="28"/>
        </w:rPr>
        <w:t xml:space="preserve"> </w:t>
      </w:r>
      <w:r w:rsidRPr="00626497">
        <w:rPr>
          <w:sz w:val="28"/>
          <w:szCs w:val="28"/>
        </w:rPr>
        <w:t xml:space="preserve">решением совета депутатов </w:t>
      </w:r>
      <w:proofErr w:type="spellStart"/>
      <w:r w:rsidRPr="00626497">
        <w:rPr>
          <w:sz w:val="28"/>
          <w:szCs w:val="28"/>
        </w:rPr>
        <w:t>Загривского</w:t>
      </w:r>
      <w:proofErr w:type="spellEnd"/>
      <w:r w:rsidRPr="00626497">
        <w:rPr>
          <w:sz w:val="28"/>
          <w:szCs w:val="28"/>
        </w:rPr>
        <w:t xml:space="preserve"> сельского</w:t>
      </w:r>
      <w:r w:rsidR="00626497">
        <w:rPr>
          <w:sz w:val="28"/>
          <w:szCs w:val="28"/>
        </w:rPr>
        <w:t xml:space="preserve"> </w:t>
      </w:r>
      <w:r w:rsidRPr="00626497">
        <w:rPr>
          <w:sz w:val="28"/>
          <w:szCs w:val="28"/>
        </w:rPr>
        <w:t>поселения от 21.12.2017 № 218-сд»</w:t>
      </w:r>
    </w:p>
    <w:p w:rsidR="008A317D" w:rsidRPr="00626497" w:rsidRDefault="008A317D" w:rsidP="008A317D">
      <w:pPr>
        <w:pStyle w:val="a3"/>
        <w:jc w:val="both"/>
        <w:rPr>
          <w:sz w:val="28"/>
          <w:szCs w:val="28"/>
        </w:rPr>
      </w:pPr>
    </w:p>
    <w:p w:rsidR="008A317D" w:rsidRPr="00626497" w:rsidRDefault="008A317D" w:rsidP="00626497">
      <w:pPr>
        <w:ind w:firstLine="567"/>
        <w:jc w:val="both"/>
        <w:rPr>
          <w:sz w:val="28"/>
          <w:szCs w:val="28"/>
        </w:rPr>
      </w:pPr>
      <w:r w:rsidRPr="00626497">
        <w:rPr>
          <w:sz w:val="28"/>
          <w:szCs w:val="28"/>
        </w:rPr>
        <w:t xml:space="preserve">На основании Федерального закона от 06.10.2003 года № 131-ФЗ «Об общих принципах организации местного самоуправления </w:t>
      </w:r>
      <w:r w:rsidR="00626497">
        <w:rPr>
          <w:sz w:val="28"/>
          <w:szCs w:val="28"/>
        </w:rPr>
        <w:t>в Российской Федерации</w:t>
      </w:r>
      <w:r w:rsidRPr="00626497">
        <w:rPr>
          <w:sz w:val="28"/>
          <w:szCs w:val="28"/>
        </w:rPr>
        <w:t xml:space="preserve"> (с последующими изменениями и дополнениями), в соответствии с областным законом Ленинградской области </w:t>
      </w:r>
      <w:r w:rsidR="00626497">
        <w:rPr>
          <w:sz w:val="28"/>
          <w:szCs w:val="28"/>
        </w:rPr>
        <w:t xml:space="preserve"> от</w:t>
      </w:r>
      <w:r w:rsidR="00626497" w:rsidRPr="00626497">
        <w:t xml:space="preserve"> </w:t>
      </w:r>
      <w:r w:rsidR="00626497" w:rsidRPr="00626497">
        <w:rPr>
          <w:sz w:val="28"/>
          <w:szCs w:val="28"/>
        </w:rPr>
        <w:t>2 июля 2003 года</w:t>
      </w:r>
      <w:r w:rsidR="00626497">
        <w:rPr>
          <w:sz w:val="28"/>
          <w:szCs w:val="28"/>
        </w:rPr>
        <w:t xml:space="preserve"> </w:t>
      </w:r>
      <w:r w:rsidR="00626497" w:rsidRPr="00626497">
        <w:rPr>
          <w:sz w:val="28"/>
          <w:szCs w:val="28"/>
        </w:rPr>
        <w:t>N 47-оз</w:t>
      </w:r>
      <w:r w:rsidRPr="00626497">
        <w:rPr>
          <w:sz w:val="28"/>
          <w:szCs w:val="28"/>
        </w:rPr>
        <w:t xml:space="preserve"> «Об административных правонарушениях», совет депутатов муниципального образования </w:t>
      </w:r>
      <w:proofErr w:type="spellStart"/>
      <w:r w:rsidRPr="00626497">
        <w:rPr>
          <w:sz w:val="28"/>
          <w:szCs w:val="28"/>
        </w:rPr>
        <w:t>Загривское</w:t>
      </w:r>
      <w:proofErr w:type="spellEnd"/>
      <w:r w:rsidRPr="00626497">
        <w:rPr>
          <w:sz w:val="28"/>
          <w:szCs w:val="28"/>
        </w:rPr>
        <w:t xml:space="preserve"> сельское поселение </w:t>
      </w:r>
      <w:proofErr w:type="spellStart"/>
      <w:r w:rsidRPr="00626497">
        <w:rPr>
          <w:sz w:val="28"/>
          <w:szCs w:val="28"/>
        </w:rPr>
        <w:t>Сланцевского</w:t>
      </w:r>
      <w:proofErr w:type="spellEnd"/>
      <w:r w:rsidRPr="00626497">
        <w:rPr>
          <w:sz w:val="28"/>
          <w:szCs w:val="28"/>
        </w:rPr>
        <w:t xml:space="preserve"> муниципального района </w:t>
      </w:r>
      <w:r w:rsidRPr="00626497">
        <w:rPr>
          <w:b/>
          <w:sz w:val="28"/>
          <w:szCs w:val="28"/>
        </w:rPr>
        <w:t>РЕШИЛ</w:t>
      </w:r>
      <w:r w:rsidRPr="00626497">
        <w:rPr>
          <w:sz w:val="28"/>
          <w:szCs w:val="28"/>
        </w:rPr>
        <w:t>: </w:t>
      </w:r>
    </w:p>
    <w:p w:rsidR="008A317D" w:rsidRPr="00626497" w:rsidRDefault="008A317D" w:rsidP="00B82A69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626497">
        <w:rPr>
          <w:sz w:val="28"/>
          <w:szCs w:val="28"/>
        </w:rPr>
        <w:t xml:space="preserve">1. Одобрить проект решения совета депутатов «О внесении изменений в Правила благоустройства и санитарного содержания территории муниципального образования </w:t>
      </w:r>
      <w:proofErr w:type="spellStart"/>
      <w:r w:rsidRPr="00626497">
        <w:rPr>
          <w:sz w:val="28"/>
          <w:szCs w:val="28"/>
        </w:rPr>
        <w:t>Загривское</w:t>
      </w:r>
      <w:proofErr w:type="spellEnd"/>
      <w:r w:rsidRPr="00626497">
        <w:rPr>
          <w:sz w:val="28"/>
          <w:szCs w:val="28"/>
        </w:rPr>
        <w:t xml:space="preserve"> сельское поселение </w:t>
      </w:r>
      <w:proofErr w:type="spellStart"/>
      <w:r w:rsidRPr="00626497">
        <w:rPr>
          <w:sz w:val="28"/>
          <w:szCs w:val="28"/>
        </w:rPr>
        <w:t>Сланцевского</w:t>
      </w:r>
      <w:proofErr w:type="spellEnd"/>
      <w:r w:rsidRPr="00626497">
        <w:rPr>
          <w:sz w:val="28"/>
          <w:szCs w:val="28"/>
        </w:rPr>
        <w:t xml:space="preserve"> муниципального района Ленинградской области, утвержденные решением совета депутатов </w:t>
      </w:r>
      <w:proofErr w:type="spellStart"/>
      <w:r w:rsidRPr="00626497">
        <w:rPr>
          <w:sz w:val="28"/>
          <w:szCs w:val="28"/>
        </w:rPr>
        <w:t>Загривского</w:t>
      </w:r>
      <w:proofErr w:type="spellEnd"/>
      <w:r w:rsidRPr="00626497">
        <w:rPr>
          <w:sz w:val="28"/>
          <w:szCs w:val="28"/>
        </w:rPr>
        <w:t xml:space="preserve"> сельского поселения от 21.12.2017г № 218-сд».</w:t>
      </w:r>
    </w:p>
    <w:p w:rsidR="008A317D" w:rsidRPr="00626497" w:rsidRDefault="008A317D" w:rsidP="00B82A69">
      <w:pPr>
        <w:ind w:firstLine="567"/>
        <w:jc w:val="both"/>
        <w:rPr>
          <w:sz w:val="28"/>
          <w:szCs w:val="28"/>
        </w:rPr>
      </w:pPr>
      <w:r w:rsidRPr="00626497">
        <w:rPr>
          <w:sz w:val="28"/>
          <w:szCs w:val="28"/>
        </w:rPr>
        <w:t>2. Для учета предложений по проекту решения совета депутатов и участия граждан в его обсуждении:</w:t>
      </w:r>
    </w:p>
    <w:p w:rsidR="008A317D" w:rsidRPr="00626497" w:rsidRDefault="008A317D" w:rsidP="00B82A69">
      <w:pPr>
        <w:ind w:firstLine="567"/>
        <w:jc w:val="both"/>
        <w:rPr>
          <w:sz w:val="28"/>
          <w:szCs w:val="28"/>
        </w:rPr>
      </w:pPr>
      <w:r w:rsidRPr="00626497">
        <w:rPr>
          <w:sz w:val="28"/>
          <w:szCs w:val="28"/>
        </w:rPr>
        <w:t>1)</w:t>
      </w:r>
      <w:r w:rsidR="00B82A69" w:rsidRPr="00626497">
        <w:rPr>
          <w:sz w:val="28"/>
          <w:szCs w:val="28"/>
        </w:rPr>
        <w:t xml:space="preserve"> </w:t>
      </w:r>
      <w:r w:rsidRPr="00626497">
        <w:rPr>
          <w:sz w:val="28"/>
          <w:szCs w:val="28"/>
        </w:rPr>
        <w:t>выступить инициатором публичных слушаний по проекту решения совета депутатов</w:t>
      </w:r>
      <w:r w:rsidR="00B82A69" w:rsidRPr="00626497">
        <w:rPr>
          <w:sz w:val="28"/>
          <w:szCs w:val="28"/>
        </w:rPr>
        <w:t xml:space="preserve"> </w:t>
      </w:r>
      <w:proofErr w:type="spellStart"/>
      <w:r w:rsidR="00B82A69" w:rsidRPr="00626497">
        <w:rPr>
          <w:sz w:val="28"/>
          <w:szCs w:val="28"/>
        </w:rPr>
        <w:t>Загривского</w:t>
      </w:r>
      <w:proofErr w:type="spellEnd"/>
      <w:r w:rsidR="00B82A69" w:rsidRPr="00626497">
        <w:rPr>
          <w:sz w:val="28"/>
          <w:szCs w:val="28"/>
        </w:rPr>
        <w:t xml:space="preserve"> сельского поселения</w:t>
      </w:r>
      <w:r w:rsidRPr="00626497">
        <w:rPr>
          <w:sz w:val="28"/>
          <w:szCs w:val="28"/>
        </w:rPr>
        <w:t xml:space="preserve"> «О внесении изменений в Правила благоустройства и санитарного содержания территории муниципального образования </w:t>
      </w:r>
      <w:proofErr w:type="spellStart"/>
      <w:r w:rsidRPr="00626497">
        <w:rPr>
          <w:sz w:val="28"/>
          <w:szCs w:val="28"/>
        </w:rPr>
        <w:t>Загривское</w:t>
      </w:r>
      <w:proofErr w:type="spellEnd"/>
      <w:r w:rsidRPr="00626497">
        <w:rPr>
          <w:sz w:val="28"/>
          <w:szCs w:val="28"/>
        </w:rPr>
        <w:t xml:space="preserve"> сельское поселение </w:t>
      </w:r>
      <w:proofErr w:type="spellStart"/>
      <w:r w:rsidRPr="00626497">
        <w:rPr>
          <w:sz w:val="28"/>
          <w:szCs w:val="28"/>
        </w:rPr>
        <w:t>Сланцевского</w:t>
      </w:r>
      <w:proofErr w:type="spellEnd"/>
      <w:r w:rsidRPr="00626497">
        <w:rPr>
          <w:sz w:val="28"/>
          <w:szCs w:val="28"/>
        </w:rPr>
        <w:t xml:space="preserve"> муниципального района Ленинградской области, утвержденные решением совета депутатов </w:t>
      </w:r>
      <w:proofErr w:type="spellStart"/>
      <w:r w:rsidRPr="00626497">
        <w:rPr>
          <w:sz w:val="28"/>
          <w:szCs w:val="28"/>
        </w:rPr>
        <w:t>Загривского</w:t>
      </w:r>
      <w:proofErr w:type="spellEnd"/>
      <w:r w:rsidRPr="00626497">
        <w:rPr>
          <w:sz w:val="28"/>
          <w:szCs w:val="28"/>
        </w:rPr>
        <w:t xml:space="preserve"> сельского поселения  от 21.12.2017г № 218-сд »</w:t>
      </w:r>
    </w:p>
    <w:p w:rsidR="00B82A69" w:rsidRPr="00626497" w:rsidRDefault="008A317D" w:rsidP="00B82A69">
      <w:pPr>
        <w:ind w:firstLine="567"/>
        <w:jc w:val="both"/>
        <w:rPr>
          <w:sz w:val="28"/>
          <w:szCs w:val="28"/>
        </w:rPr>
      </w:pPr>
      <w:r w:rsidRPr="00626497">
        <w:rPr>
          <w:sz w:val="28"/>
          <w:szCs w:val="28"/>
        </w:rPr>
        <w:lastRenderedPageBreak/>
        <w:t xml:space="preserve">2) назначить следующую дату, место и время проведения публичных слушаний: </w:t>
      </w:r>
    </w:p>
    <w:p w:rsidR="008A317D" w:rsidRPr="00626497" w:rsidRDefault="00626497" w:rsidP="00B82A69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24 августа</w:t>
      </w:r>
      <w:r w:rsidR="008A317D" w:rsidRPr="0062649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2021 </w:t>
      </w:r>
      <w:r w:rsidR="008A317D" w:rsidRPr="00626497">
        <w:rPr>
          <w:b/>
          <w:i/>
          <w:sz w:val="28"/>
          <w:szCs w:val="28"/>
        </w:rPr>
        <w:t>года, в 1</w:t>
      </w:r>
      <w:r>
        <w:rPr>
          <w:b/>
          <w:i/>
          <w:sz w:val="28"/>
          <w:szCs w:val="28"/>
        </w:rPr>
        <w:t>1</w:t>
      </w:r>
      <w:r w:rsidR="008A317D" w:rsidRPr="00626497">
        <w:rPr>
          <w:b/>
          <w:i/>
          <w:sz w:val="28"/>
          <w:szCs w:val="28"/>
        </w:rPr>
        <w:t>-00 часов</w:t>
      </w:r>
      <w:r w:rsidR="008A317D" w:rsidRPr="00626497">
        <w:rPr>
          <w:sz w:val="28"/>
          <w:szCs w:val="28"/>
        </w:rPr>
        <w:t xml:space="preserve">, в помещении администрации </w:t>
      </w:r>
      <w:proofErr w:type="spellStart"/>
      <w:r w:rsidR="008A317D" w:rsidRPr="00626497">
        <w:rPr>
          <w:sz w:val="28"/>
          <w:szCs w:val="28"/>
        </w:rPr>
        <w:t>Загривского</w:t>
      </w:r>
      <w:proofErr w:type="spellEnd"/>
      <w:r w:rsidR="008A317D" w:rsidRPr="00626497">
        <w:rPr>
          <w:sz w:val="28"/>
          <w:szCs w:val="28"/>
        </w:rPr>
        <w:t xml:space="preserve"> сельского поселения</w:t>
      </w:r>
      <w:r w:rsidR="00305162">
        <w:rPr>
          <w:sz w:val="28"/>
          <w:szCs w:val="28"/>
        </w:rPr>
        <w:t xml:space="preserve"> по адресу</w:t>
      </w:r>
      <w:r w:rsidR="008A317D" w:rsidRPr="00626497">
        <w:rPr>
          <w:sz w:val="28"/>
          <w:szCs w:val="28"/>
        </w:rPr>
        <w:t xml:space="preserve">: 188577, </w:t>
      </w:r>
      <w:r w:rsidR="00305162" w:rsidRPr="00626497">
        <w:rPr>
          <w:sz w:val="28"/>
          <w:szCs w:val="28"/>
        </w:rPr>
        <w:t xml:space="preserve">деревня </w:t>
      </w:r>
      <w:proofErr w:type="spellStart"/>
      <w:r w:rsidR="00305162" w:rsidRPr="00626497">
        <w:rPr>
          <w:sz w:val="28"/>
          <w:szCs w:val="28"/>
        </w:rPr>
        <w:t>Загривье</w:t>
      </w:r>
      <w:proofErr w:type="spellEnd"/>
      <w:r w:rsidR="00305162" w:rsidRPr="00626497">
        <w:rPr>
          <w:sz w:val="28"/>
          <w:szCs w:val="28"/>
        </w:rPr>
        <w:t xml:space="preserve">, </w:t>
      </w:r>
      <w:r w:rsidR="008A317D" w:rsidRPr="00626497">
        <w:rPr>
          <w:sz w:val="28"/>
          <w:szCs w:val="28"/>
        </w:rPr>
        <w:t xml:space="preserve">дом 1, </w:t>
      </w:r>
      <w:proofErr w:type="spellStart"/>
      <w:r w:rsidR="008A317D" w:rsidRPr="00626497">
        <w:rPr>
          <w:sz w:val="28"/>
          <w:szCs w:val="28"/>
        </w:rPr>
        <w:t>Сланцевского</w:t>
      </w:r>
      <w:proofErr w:type="spellEnd"/>
      <w:r w:rsidR="008A317D" w:rsidRPr="00626497">
        <w:rPr>
          <w:sz w:val="28"/>
          <w:szCs w:val="28"/>
        </w:rPr>
        <w:t xml:space="preserve"> района, Ленинградской области;</w:t>
      </w:r>
    </w:p>
    <w:p w:rsidR="00B82A69" w:rsidRPr="00626497" w:rsidRDefault="008A317D" w:rsidP="00B82A69">
      <w:pPr>
        <w:ind w:firstLine="567"/>
        <w:jc w:val="both"/>
        <w:rPr>
          <w:sz w:val="28"/>
          <w:szCs w:val="28"/>
        </w:rPr>
      </w:pPr>
      <w:proofErr w:type="gramStart"/>
      <w:r w:rsidRPr="00626497">
        <w:rPr>
          <w:sz w:val="28"/>
          <w:szCs w:val="28"/>
        </w:rPr>
        <w:t xml:space="preserve">3) установить, что предложения по проекту решения совета депутатов «О внесении изменений в Правила благоустройства и санитарного содержания территории муниципального образования </w:t>
      </w:r>
      <w:proofErr w:type="spellStart"/>
      <w:r w:rsidRPr="00626497">
        <w:rPr>
          <w:sz w:val="28"/>
          <w:szCs w:val="28"/>
        </w:rPr>
        <w:t>Загривское</w:t>
      </w:r>
      <w:proofErr w:type="spellEnd"/>
      <w:r w:rsidRPr="00626497">
        <w:rPr>
          <w:sz w:val="28"/>
          <w:szCs w:val="28"/>
        </w:rPr>
        <w:t xml:space="preserve"> сельское поселение </w:t>
      </w:r>
      <w:proofErr w:type="spellStart"/>
      <w:r w:rsidRPr="00626497">
        <w:rPr>
          <w:sz w:val="28"/>
          <w:szCs w:val="28"/>
        </w:rPr>
        <w:t>Сланцевского</w:t>
      </w:r>
      <w:proofErr w:type="spellEnd"/>
      <w:r w:rsidRPr="00626497">
        <w:rPr>
          <w:sz w:val="28"/>
          <w:szCs w:val="28"/>
        </w:rPr>
        <w:t xml:space="preserve"> муниципального района Ленинградской области» направляются почтовым отправлением либо принимаются в комиссию по рассмотрению поступивших предложений и организации публичных слушаний (188577, Ленинградская область, </w:t>
      </w:r>
      <w:proofErr w:type="spellStart"/>
      <w:r w:rsidRPr="00626497">
        <w:rPr>
          <w:sz w:val="28"/>
          <w:szCs w:val="28"/>
        </w:rPr>
        <w:t>Сланцевский</w:t>
      </w:r>
      <w:proofErr w:type="spellEnd"/>
      <w:r w:rsidRPr="00626497">
        <w:rPr>
          <w:sz w:val="28"/>
          <w:szCs w:val="28"/>
        </w:rPr>
        <w:t xml:space="preserve"> район, деревня </w:t>
      </w:r>
      <w:proofErr w:type="spellStart"/>
      <w:r w:rsidRPr="00626497">
        <w:rPr>
          <w:sz w:val="28"/>
          <w:szCs w:val="28"/>
        </w:rPr>
        <w:t>Загривье</w:t>
      </w:r>
      <w:proofErr w:type="spellEnd"/>
      <w:r w:rsidRPr="00626497">
        <w:rPr>
          <w:sz w:val="28"/>
          <w:szCs w:val="28"/>
        </w:rPr>
        <w:t xml:space="preserve">, д.1) </w:t>
      </w:r>
      <w:r w:rsidRPr="00626497">
        <w:rPr>
          <w:b/>
          <w:i/>
          <w:sz w:val="28"/>
          <w:szCs w:val="28"/>
        </w:rPr>
        <w:t xml:space="preserve">до </w:t>
      </w:r>
      <w:r w:rsidR="00626497">
        <w:rPr>
          <w:b/>
          <w:i/>
          <w:sz w:val="28"/>
          <w:szCs w:val="28"/>
        </w:rPr>
        <w:t>23</w:t>
      </w:r>
      <w:r w:rsidRPr="00626497">
        <w:rPr>
          <w:b/>
          <w:i/>
          <w:sz w:val="28"/>
          <w:szCs w:val="28"/>
        </w:rPr>
        <w:t xml:space="preserve"> </w:t>
      </w:r>
      <w:r w:rsidR="00626497">
        <w:rPr>
          <w:b/>
          <w:i/>
          <w:sz w:val="28"/>
          <w:szCs w:val="28"/>
        </w:rPr>
        <w:t>августа 2021</w:t>
      </w:r>
      <w:r w:rsidRPr="00626497">
        <w:rPr>
          <w:b/>
          <w:i/>
          <w:sz w:val="28"/>
          <w:szCs w:val="28"/>
        </w:rPr>
        <w:t xml:space="preserve"> года</w:t>
      </w:r>
      <w:r w:rsidRPr="00626497">
        <w:rPr>
          <w:sz w:val="28"/>
          <w:szCs w:val="28"/>
        </w:rPr>
        <w:t xml:space="preserve">. </w:t>
      </w:r>
      <w:proofErr w:type="gramEnd"/>
    </w:p>
    <w:p w:rsidR="008A317D" w:rsidRPr="00626497" w:rsidRDefault="008A317D" w:rsidP="00B82A69">
      <w:pPr>
        <w:ind w:firstLine="567"/>
        <w:jc w:val="both"/>
        <w:rPr>
          <w:sz w:val="28"/>
          <w:szCs w:val="28"/>
        </w:rPr>
      </w:pPr>
      <w:r w:rsidRPr="00626497">
        <w:rPr>
          <w:sz w:val="28"/>
          <w:szCs w:val="28"/>
        </w:rPr>
        <w:t>В обращении должны быть указаны: фамилия, имя, отчество гражданина и его место жительства, либо наименование юридического лица и его место нахождения;</w:t>
      </w:r>
    </w:p>
    <w:p w:rsidR="008A317D" w:rsidRPr="00626497" w:rsidRDefault="008A317D" w:rsidP="00B82A69">
      <w:pPr>
        <w:ind w:firstLine="567"/>
        <w:jc w:val="both"/>
        <w:rPr>
          <w:sz w:val="28"/>
          <w:szCs w:val="28"/>
        </w:rPr>
      </w:pPr>
      <w:r w:rsidRPr="00626497">
        <w:rPr>
          <w:sz w:val="28"/>
          <w:szCs w:val="28"/>
        </w:rPr>
        <w:t>3. Образовать комиссию по рассмотрению поступивших предложений и организаций публичных слушаний в составе</w:t>
      </w:r>
      <w:r w:rsidR="00626497">
        <w:rPr>
          <w:sz w:val="28"/>
          <w:szCs w:val="28"/>
        </w:rPr>
        <w:t xml:space="preserve">: </w:t>
      </w:r>
      <w:r w:rsidRPr="00626497">
        <w:rPr>
          <w:sz w:val="28"/>
          <w:szCs w:val="28"/>
        </w:rPr>
        <w:t xml:space="preserve"> </w:t>
      </w:r>
      <w:proofErr w:type="spellStart"/>
      <w:r w:rsidR="00626497">
        <w:rPr>
          <w:sz w:val="28"/>
          <w:szCs w:val="28"/>
        </w:rPr>
        <w:t>Авдошовой</w:t>
      </w:r>
      <w:proofErr w:type="spellEnd"/>
      <w:r w:rsidR="00626497">
        <w:rPr>
          <w:sz w:val="28"/>
          <w:szCs w:val="28"/>
        </w:rPr>
        <w:t xml:space="preserve"> С.А.,</w:t>
      </w:r>
      <w:r w:rsidR="00B82A69" w:rsidRPr="00626497">
        <w:rPr>
          <w:sz w:val="28"/>
          <w:szCs w:val="28"/>
        </w:rPr>
        <w:t xml:space="preserve"> </w:t>
      </w:r>
      <w:r w:rsidR="00626497">
        <w:rPr>
          <w:sz w:val="28"/>
          <w:szCs w:val="28"/>
        </w:rPr>
        <w:t xml:space="preserve"> </w:t>
      </w:r>
      <w:r w:rsidR="00B82A69" w:rsidRPr="00626497">
        <w:rPr>
          <w:sz w:val="28"/>
          <w:szCs w:val="28"/>
        </w:rPr>
        <w:t xml:space="preserve"> </w:t>
      </w:r>
      <w:proofErr w:type="spellStart"/>
      <w:r w:rsidR="00B82A69" w:rsidRPr="00626497">
        <w:rPr>
          <w:sz w:val="28"/>
          <w:szCs w:val="28"/>
        </w:rPr>
        <w:t>Лонготкиной</w:t>
      </w:r>
      <w:proofErr w:type="spellEnd"/>
      <w:r w:rsidR="00B82A69" w:rsidRPr="00626497">
        <w:rPr>
          <w:sz w:val="28"/>
          <w:szCs w:val="28"/>
        </w:rPr>
        <w:t xml:space="preserve"> М.В., </w:t>
      </w:r>
      <w:proofErr w:type="spellStart"/>
      <w:r w:rsidR="00305162">
        <w:rPr>
          <w:sz w:val="28"/>
          <w:szCs w:val="28"/>
        </w:rPr>
        <w:t>Лонготкина</w:t>
      </w:r>
      <w:proofErr w:type="spellEnd"/>
      <w:r w:rsidR="00305162">
        <w:rPr>
          <w:sz w:val="28"/>
          <w:szCs w:val="28"/>
        </w:rPr>
        <w:t xml:space="preserve"> Е.Н., Шаховой Л.В.</w:t>
      </w:r>
    </w:p>
    <w:p w:rsidR="008A317D" w:rsidRPr="00626497" w:rsidRDefault="008A317D" w:rsidP="00B82A69">
      <w:pPr>
        <w:tabs>
          <w:tab w:val="left" w:pos="5245"/>
        </w:tabs>
        <w:ind w:firstLine="567"/>
        <w:jc w:val="both"/>
        <w:rPr>
          <w:sz w:val="28"/>
          <w:szCs w:val="28"/>
        </w:rPr>
      </w:pPr>
      <w:r w:rsidRPr="00626497">
        <w:rPr>
          <w:sz w:val="28"/>
          <w:szCs w:val="28"/>
        </w:rPr>
        <w:t xml:space="preserve">4. Опубликовать настоящее решение в официальном приложении к газете «Знамя труда» и разместить на сайте муниципального образования </w:t>
      </w:r>
      <w:proofErr w:type="spellStart"/>
      <w:r w:rsidRPr="00626497">
        <w:rPr>
          <w:sz w:val="28"/>
          <w:szCs w:val="28"/>
        </w:rPr>
        <w:t>Загривское</w:t>
      </w:r>
      <w:proofErr w:type="spellEnd"/>
      <w:r w:rsidRPr="00626497">
        <w:rPr>
          <w:sz w:val="28"/>
          <w:szCs w:val="28"/>
        </w:rPr>
        <w:t xml:space="preserve"> сельское поселение </w:t>
      </w:r>
      <w:proofErr w:type="spellStart"/>
      <w:r w:rsidRPr="00626497">
        <w:rPr>
          <w:sz w:val="28"/>
          <w:szCs w:val="28"/>
        </w:rPr>
        <w:t>Сланцевского</w:t>
      </w:r>
      <w:proofErr w:type="spellEnd"/>
      <w:r w:rsidRPr="00626497">
        <w:rPr>
          <w:sz w:val="28"/>
          <w:szCs w:val="28"/>
        </w:rPr>
        <w:t xml:space="preserve"> муниципально</w:t>
      </w:r>
      <w:r w:rsidR="00B82A69" w:rsidRPr="00626497">
        <w:rPr>
          <w:sz w:val="28"/>
          <w:szCs w:val="28"/>
        </w:rPr>
        <w:t>го района Ленинградской области.</w:t>
      </w:r>
    </w:p>
    <w:p w:rsidR="008A317D" w:rsidRPr="00626497" w:rsidRDefault="008A317D" w:rsidP="00B82A69">
      <w:pPr>
        <w:tabs>
          <w:tab w:val="left" w:pos="5245"/>
        </w:tabs>
        <w:ind w:firstLine="567"/>
        <w:jc w:val="both"/>
        <w:rPr>
          <w:sz w:val="28"/>
          <w:szCs w:val="28"/>
        </w:rPr>
      </w:pPr>
      <w:r w:rsidRPr="00626497">
        <w:rPr>
          <w:sz w:val="28"/>
          <w:szCs w:val="28"/>
        </w:rPr>
        <w:t>5.</w:t>
      </w:r>
      <w:r w:rsidR="00B82A69" w:rsidRPr="00626497">
        <w:rPr>
          <w:sz w:val="28"/>
          <w:szCs w:val="28"/>
        </w:rPr>
        <w:t xml:space="preserve"> </w:t>
      </w:r>
      <w:r w:rsidRPr="00626497">
        <w:rPr>
          <w:sz w:val="28"/>
          <w:szCs w:val="28"/>
        </w:rPr>
        <w:t>Решение вступает в силу на следующий день с момента официального опубликования.</w:t>
      </w:r>
    </w:p>
    <w:p w:rsidR="008A317D" w:rsidRPr="00626497" w:rsidRDefault="008A317D" w:rsidP="00626497">
      <w:pPr>
        <w:pStyle w:val="a3"/>
        <w:tabs>
          <w:tab w:val="num" w:pos="0"/>
        </w:tabs>
        <w:ind w:left="0"/>
        <w:jc w:val="both"/>
        <w:rPr>
          <w:sz w:val="28"/>
          <w:szCs w:val="28"/>
        </w:rPr>
      </w:pPr>
    </w:p>
    <w:p w:rsidR="008A317D" w:rsidRPr="00626497" w:rsidRDefault="008A317D" w:rsidP="008A317D">
      <w:pPr>
        <w:pStyle w:val="a3"/>
        <w:tabs>
          <w:tab w:val="num" w:pos="0"/>
        </w:tabs>
        <w:rPr>
          <w:sz w:val="28"/>
          <w:szCs w:val="28"/>
        </w:rPr>
      </w:pPr>
    </w:p>
    <w:p w:rsidR="008A317D" w:rsidRDefault="008A317D" w:rsidP="00305162">
      <w:pPr>
        <w:pStyle w:val="a3"/>
        <w:spacing w:after="0"/>
        <w:ind w:left="0"/>
        <w:rPr>
          <w:sz w:val="28"/>
          <w:szCs w:val="28"/>
        </w:rPr>
      </w:pPr>
      <w:r w:rsidRPr="00626497">
        <w:rPr>
          <w:sz w:val="28"/>
          <w:szCs w:val="28"/>
        </w:rPr>
        <w:t>Глава муниципального образования</w:t>
      </w:r>
      <w:r w:rsidR="00B82A69" w:rsidRPr="00626497">
        <w:rPr>
          <w:sz w:val="28"/>
          <w:szCs w:val="28"/>
        </w:rPr>
        <w:t xml:space="preserve"> </w:t>
      </w:r>
      <w:r w:rsidR="00626497">
        <w:rPr>
          <w:sz w:val="28"/>
          <w:szCs w:val="28"/>
        </w:rPr>
        <w:t xml:space="preserve">                                          </w:t>
      </w:r>
      <w:proofErr w:type="spellStart"/>
      <w:r w:rsidRPr="00626497">
        <w:rPr>
          <w:sz w:val="28"/>
          <w:szCs w:val="28"/>
        </w:rPr>
        <w:t>М.В.Лонготкина</w:t>
      </w:r>
      <w:proofErr w:type="spellEnd"/>
      <w:r w:rsidRPr="00626497">
        <w:rPr>
          <w:sz w:val="28"/>
          <w:szCs w:val="28"/>
        </w:rPr>
        <w:t xml:space="preserve">                        </w:t>
      </w:r>
      <w:r w:rsidR="00305162">
        <w:rPr>
          <w:sz w:val="28"/>
          <w:szCs w:val="28"/>
        </w:rPr>
        <w:t xml:space="preserve">                               </w:t>
      </w:r>
    </w:p>
    <w:p w:rsidR="00305162" w:rsidRDefault="00305162" w:rsidP="00305162">
      <w:pPr>
        <w:pStyle w:val="a3"/>
        <w:spacing w:after="0"/>
        <w:ind w:left="0"/>
        <w:rPr>
          <w:sz w:val="28"/>
          <w:szCs w:val="28"/>
        </w:rPr>
      </w:pPr>
    </w:p>
    <w:p w:rsidR="00305162" w:rsidRDefault="00305162" w:rsidP="00305162">
      <w:pPr>
        <w:pStyle w:val="a3"/>
        <w:spacing w:after="0"/>
        <w:ind w:left="0"/>
        <w:rPr>
          <w:sz w:val="28"/>
          <w:szCs w:val="28"/>
        </w:rPr>
      </w:pPr>
    </w:p>
    <w:p w:rsidR="00305162" w:rsidRDefault="00305162" w:rsidP="00305162">
      <w:pPr>
        <w:pStyle w:val="a3"/>
        <w:spacing w:after="0"/>
        <w:ind w:left="0"/>
        <w:rPr>
          <w:sz w:val="28"/>
          <w:szCs w:val="28"/>
        </w:rPr>
      </w:pPr>
    </w:p>
    <w:p w:rsidR="00305162" w:rsidRDefault="00305162" w:rsidP="00305162">
      <w:pPr>
        <w:pStyle w:val="a3"/>
        <w:spacing w:after="0"/>
        <w:ind w:left="0"/>
        <w:rPr>
          <w:sz w:val="28"/>
          <w:szCs w:val="28"/>
        </w:rPr>
      </w:pPr>
    </w:p>
    <w:p w:rsidR="00305162" w:rsidRDefault="00305162" w:rsidP="00305162">
      <w:pPr>
        <w:pStyle w:val="a3"/>
        <w:spacing w:after="0"/>
        <w:ind w:left="0"/>
        <w:rPr>
          <w:sz w:val="28"/>
          <w:szCs w:val="28"/>
        </w:rPr>
      </w:pPr>
    </w:p>
    <w:p w:rsidR="00305162" w:rsidRDefault="00305162" w:rsidP="00305162">
      <w:pPr>
        <w:pStyle w:val="a3"/>
        <w:spacing w:after="0"/>
        <w:ind w:left="0"/>
        <w:rPr>
          <w:sz w:val="28"/>
          <w:szCs w:val="28"/>
        </w:rPr>
      </w:pPr>
    </w:p>
    <w:p w:rsidR="00305162" w:rsidRDefault="00305162" w:rsidP="00305162">
      <w:pPr>
        <w:pStyle w:val="a3"/>
        <w:spacing w:after="0"/>
        <w:ind w:left="0"/>
        <w:rPr>
          <w:sz w:val="28"/>
          <w:szCs w:val="28"/>
        </w:rPr>
      </w:pPr>
    </w:p>
    <w:p w:rsidR="00305162" w:rsidRDefault="00305162" w:rsidP="00305162">
      <w:pPr>
        <w:pStyle w:val="a3"/>
        <w:spacing w:after="0"/>
        <w:ind w:left="0"/>
        <w:rPr>
          <w:sz w:val="28"/>
          <w:szCs w:val="28"/>
        </w:rPr>
      </w:pPr>
    </w:p>
    <w:p w:rsidR="00305162" w:rsidRDefault="00305162" w:rsidP="00305162">
      <w:pPr>
        <w:pStyle w:val="a3"/>
        <w:spacing w:after="0"/>
        <w:ind w:left="0"/>
        <w:rPr>
          <w:sz w:val="28"/>
          <w:szCs w:val="28"/>
        </w:rPr>
      </w:pPr>
    </w:p>
    <w:p w:rsidR="00305162" w:rsidRDefault="00305162" w:rsidP="00305162">
      <w:pPr>
        <w:pStyle w:val="a3"/>
        <w:spacing w:after="0"/>
        <w:ind w:left="0"/>
        <w:rPr>
          <w:sz w:val="28"/>
          <w:szCs w:val="28"/>
        </w:rPr>
      </w:pPr>
    </w:p>
    <w:p w:rsidR="00305162" w:rsidRDefault="00305162" w:rsidP="00305162">
      <w:pPr>
        <w:pStyle w:val="a3"/>
        <w:spacing w:after="0"/>
        <w:ind w:left="0"/>
        <w:rPr>
          <w:sz w:val="28"/>
          <w:szCs w:val="28"/>
        </w:rPr>
      </w:pPr>
    </w:p>
    <w:p w:rsidR="00305162" w:rsidRDefault="00305162" w:rsidP="00305162">
      <w:pPr>
        <w:pStyle w:val="a3"/>
        <w:spacing w:after="0"/>
        <w:ind w:left="0"/>
        <w:rPr>
          <w:sz w:val="28"/>
          <w:szCs w:val="28"/>
        </w:rPr>
      </w:pPr>
    </w:p>
    <w:p w:rsidR="00305162" w:rsidRDefault="00305162" w:rsidP="00305162">
      <w:pPr>
        <w:pStyle w:val="a3"/>
        <w:spacing w:after="0"/>
        <w:ind w:left="0"/>
        <w:rPr>
          <w:sz w:val="28"/>
          <w:szCs w:val="28"/>
        </w:rPr>
      </w:pPr>
    </w:p>
    <w:p w:rsidR="00305162" w:rsidRDefault="00305162" w:rsidP="00305162">
      <w:pPr>
        <w:pStyle w:val="a3"/>
        <w:spacing w:after="0"/>
        <w:ind w:left="0"/>
        <w:rPr>
          <w:sz w:val="28"/>
          <w:szCs w:val="28"/>
        </w:rPr>
      </w:pPr>
    </w:p>
    <w:p w:rsidR="00305162" w:rsidRDefault="00305162" w:rsidP="00305162">
      <w:pPr>
        <w:pStyle w:val="a3"/>
        <w:spacing w:after="0"/>
        <w:ind w:left="0"/>
        <w:rPr>
          <w:sz w:val="28"/>
          <w:szCs w:val="28"/>
        </w:rPr>
      </w:pPr>
    </w:p>
    <w:p w:rsidR="00305162" w:rsidRPr="00626497" w:rsidRDefault="00305162" w:rsidP="00305162">
      <w:pPr>
        <w:pStyle w:val="a3"/>
        <w:spacing w:after="0"/>
        <w:ind w:left="0"/>
        <w:rPr>
          <w:sz w:val="28"/>
          <w:szCs w:val="28"/>
        </w:rPr>
      </w:pPr>
    </w:p>
    <w:p w:rsidR="008A317D" w:rsidRPr="00626497" w:rsidRDefault="008A317D" w:rsidP="008A317D">
      <w:pPr>
        <w:pStyle w:val="ConsPlusNormal0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A317D" w:rsidRPr="00626497" w:rsidRDefault="008A317D" w:rsidP="008A317D">
      <w:pPr>
        <w:pStyle w:val="ConsPlusNormal0"/>
        <w:ind w:left="5670"/>
        <w:rPr>
          <w:rFonts w:ascii="Times New Roman" w:hAnsi="Times New Roman" w:cs="Times New Roman"/>
          <w:sz w:val="28"/>
          <w:szCs w:val="28"/>
        </w:rPr>
      </w:pPr>
    </w:p>
    <w:p w:rsidR="00626497" w:rsidRPr="00B82A69" w:rsidRDefault="00626497" w:rsidP="00626497">
      <w:pPr>
        <w:tabs>
          <w:tab w:val="left" w:pos="7725"/>
        </w:tabs>
        <w:jc w:val="both"/>
        <w:rPr>
          <w:b/>
        </w:rPr>
      </w:pPr>
      <w:r>
        <w:lastRenderedPageBreak/>
        <w:t xml:space="preserve">                                                                    </w:t>
      </w:r>
      <w:r>
        <w:rPr>
          <w:noProof/>
        </w:rPr>
        <w:drawing>
          <wp:inline distT="0" distB="0" distL="0" distR="0">
            <wp:extent cx="514350" cy="579120"/>
            <wp:effectExtent l="19050" t="0" r="0" b="0"/>
            <wp:docPr id="1" name="Рисунок 4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23" cy="58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 w:rsidRPr="00B82A69">
        <w:rPr>
          <w:b/>
        </w:rPr>
        <w:t>ПРОЕКТ</w:t>
      </w:r>
    </w:p>
    <w:p w:rsidR="00626497" w:rsidRPr="00374998" w:rsidRDefault="00626497" w:rsidP="00626497">
      <w:pPr>
        <w:jc w:val="both"/>
        <w:rPr>
          <w:b/>
        </w:rPr>
      </w:pPr>
    </w:p>
    <w:p w:rsidR="00626497" w:rsidRDefault="00626497" w:rsidP="00626497">
      <w:pPr>
        <w:jc w:val="both"/>
        <w:rPr>
          <w:b/>
        </w:rPr>
      </w:pPr>
      <w:r>
        <w:rPr>
          <w:b/>
        </w:rPr>
        <w:t xml:space="preserve">                                                     СОВЕТ ДЕПУТАТОВ</w:t>
      </w:r>
    </w:p>
    <w:p w:rsidR="00626497" w:rsidRDefault="00626497" w:rsidP="00626497">
      <w:pPr>
        <w:jc w:val="both"/>
        <w:rPr>
          <w:b/>
        </w:rPr>
      </w:pPr>
      <w:r>
        <w:rPr>
          <w:b/>
        </w:rPr>
        <w:t xml:space="preserve">                        муниципального образования </w:t>
      </w:r>
      <w:proofErr w:type="spellStart"/>
      <w:r>
        <w:rPr>
          <w:b/>
        </w:rPr>
        <w:t>Загривское</w:t>
      </w:r>
      <w:proofErr w:type="spellEnd"/>
      <w:r>
        <w:rPr>
          <w:b/>
        </w:rPr>
        <w:t xml:space="preserve"> сельское поселение</w:t>
      </w:r>
    </w:p>
    <w:p w:rsidR="00626497" w:rsidRDefault="00626497" w:rsidP="00626497">
      <w:pPr>
        <w:jc w:val="both"/>
        <w:rPr>
          <w:b/>
        </w:rPr>
      </w:pPr>
      <w:r>
        <w:rPr>
          <w:b/>
        </w:rPr>
        <w:t xml:space="preserve">                       </w:t>
      </w:r>
      <w:proofErr w:type="spellStart"/>
      <w:r>
        <w:rPr>
          <w:b/>
        </w:rPr>
        <w:t>Сланцевского</w:t>
      </w:r>
      <w:proofErr w:type="spellEnd"/>
      <w:r>
        <w:rPr>
          <w:b/>
        </w:rPr>
        <w:t xml:space="preserve"> муниципального района Ленинградской области</w:t>
      </w:r>
    </w:p>
    <w:p w:rsidR="00626497" w:rsidRDefault="00626497" w:rsidP="00626497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(четвертого созыва)</w:t>
      </w:r>
    </w:p>
    <w:p w:rsidR="00626497" w:rsidRDefault="00626497" w:rsidP="00626497">
      <w:pPr>
        <w:jc w:val="both"/>
        <w:rPr>
          <w:b/>
          <w:i/>
        </w:rPr>
      </w:pPr>
    </w:p>
    <w:p w:rsidR="00626497" w:rsidRDefault="00626497" w:rsidP="00626497">
      <w:pPr>
        <w:spacing w:after="200" w:line="276" w:lineRule="auto"/>
        <w:jc w:val="center"/>
        <w:rPr>
          <w:b/>
        </w:rPr>
      </w:pPr>
      <w:r>
        <w:rPr>
          <w:b/>
        </w:rPr>
        <w:t>РЕШЕНИЕ</w:t>
      </w:r>
    </w:p>
    <w:p w:rsidR="00626497" w:rsidRPr="00305162" w:rsidRDefault="00626497" w:rsidP="00305162">
      <w:pPr>
        <w:spacing w:after="200" w:line="276" w:lineRule="auto"/>
        <w:jc w:val="center"/>
        <w:rPr>
          <w:b/>
        </w:rPr>
      </w:pPr>
      <w:r>
        <w:t>00.00. 20</w:t>
      </w:r>
      <w:r w:rsidR="00305162">
        <w:t>21</w:t>
      </w:r>
      <w:r>
        <w:t xml:space="preserve">                                                                                                                       № </w:t>
      </w:r>
      <w:proofErr w:type="spellStart"/>
      <w:r>
        <w:t>оо-сд</w:t>
      </w:r>
      <w:proofErr w:type="spellEnd"/>
    </w:p>
    <w:p w:rsidR="00626497" w:rsidRDefault="00626497" w:rsidP="00305162">
      <w:pPr>
        <w:ind w:right="3685"/>
        <w:jc w:val="both"/>
      </w:pPr>
      <w:r>
        <w:t>О  внесении изменений  в</w:t>
      </w:r>
      <w:r w:rsidRPr="009F773F">
        <w:t xml:space="preserve"> </w:t>
      </w:r>
      <w:r>
        <w:t>решение совета</w:t>
      </w:r>
      <w:r w:rsidR="00305162">
        <w:t xml:space="preserve"> </w:t>
      </w:r>
      <w:r>
        <w:t xml:space="preserve">депутатов </w:t>
      </w:r>
      <w:proofErr w:type="spellStart"/>
      <w:r>
        <w:t>Загривского</w:t>
      </w:r>
      <w:proofErr w:type="spellEnd"/>
      <w:r>
        <w:t xml:space="preserve"> сельского поселения</w:t>
      </w:r>
      <w:r w:rsidR="00305162">
        <w:t xml:space="preserve"> </w:t>
      </w:r>
      <w:r>
        <w:t>от 21.12.2017 г.</w:t>
      </w:r>
      <w:r w:rsidR="00305162">
        <w:t xml:space="preserve"> № 218-сд «</w:t>
      </w:r>
      <w:r>
        <w:t>Об утверждении</w:t>
      </w:r>
      <w:r w:rsidR="00305162">
        <w:t xml:space="preserve"> </w:t>
      </w:r>
      <w:r>
        <w:t xml:space="preserve">Правил благоустройства и санитарного содержания территории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</w:t>
      </w:r>
      <w:r w:rsidR="00305162">
        <w:t>»</w:t>
      </w:r>
      <w:r>
        <w:t xml:space="preserve"> </w:t>
      </w:r>
    </w:p>
    <w:p w:rsidR="00626497" w:rsidRDefault="00626497" w:rsidP="00626497">
      <w:pPr>
        <w:ind w:right="2552"/>
        <w:jc w:val="both"/>
      </w:pPr>
    </w:p>
    <w:p w:rsidR="00626497" w:rsidRDefault="00626497" w:rsidP="00626497">
      <w:pPr>
        <w:ind w:firstLine="567"/>
        <w:jc w:val="both"/>
      </w:pPr>
      <w: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                                          (с последующими изменениями и дополнениями), в соответствии с областным законом Ленинградской области </w:t>
      </w:r>
      <w:r w:rsidR="00305162" w:rsidRPr="00305162">
        <w:t>2 июля 2003 года N 47-оз «Об административных правонарушениях»</w:t>
      </w:r>
      <w:r>
        <w:t xml:space="preserve">, совет депутатов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  <w:r>
        <w:rPr>
          <w:b/>
        </w:rPr>
        <w:t>РЕШИЛ</w:t>
      </w:r>
      <w:r>
        <w:t>: </w:t>
      </w:r>
    </w:p>
    <w:p w:rsidR="00626497" w:rsidRDefault="00626497" w:rsidP="00626497">
      <w:pPr>
        <w:ind w:firstLine="567"/>
        <w:jc w:val="both"/>
      </w:pPr>
      <w:r>
        <w:t xml:space="preserve">1. Внести в Правила благоустройства и санитарного содержания территории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области, утвержденны</w:t>
      </w:r>
      <w:r w:rsidR="00305162">
        <w:t>е</w:t>
      </w:r>
      <w:r>
        <w:t xml:space="preserve">  решением совета депутатов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от 21.12.2017 г № 218-сд следующие изменения и дополнения: </w:t>
      </w:r>
    </w:p>
    <w:p w:rsidR="00626497" w:rsidRDefault="00626497" w:rsidP="00626497">
      <w:pPr>
        <w:ind w:firstLine="567"/>
        <w:jc w:val="both"/>
      </w:pPr>
      <w:r>
        <w:t>1.1. Пункт 2.6.12 раздела 2  изложить в следующей редакции:</w:t>
      </w:r>
    </w:p>
    <w:p w:rsidR="00626497" w:rsidRDefault="00626497" w:rsidP="00626497">
      <w:pPr>
        <w:ind w:firstLine="567"/>
        <w:jc w:val="both"/>
      </w:pPr>
      <w:r>
        <w:t xml:space="preserve"> «2.6.12</w:t>
      </w:r>
      <w:r w:rsidRPr="00FA7372">
        <w:rPr>
          <w:vertAlign w:val="superscript"/>
        </w:rPr>
        <w:t xml:space="preserve"> </w:t>
      </w:r>
      <w:r>
        <w:t xml:space="preserve"> Требования к организации детских и спортивных площадок</w:t>
      </w:r>
    </w:p>
    <w:p w:rsidR="00626497" w:rsidRPr="0030335F" w:rsidRDefault="00626497" w:rsidP="0062649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>
        <w:rPr>
          <w:bCs/>
        </w:rPr>
        <w:t>1</w:t>
      </w:r>
      <w:r w:rsidRPr="0030335F">
        <w:rPr>
          <w:bCs/>
        </w:rPr>
        <w:t>. Проектирование детских и спортивных площадок осуществляется в соответствии с действующими нормативными правовыми актами Российской Федерации, Ленинградской области, муниципальными правовыми актами, включая приказ Минстроя России № 897/</w:t>
      </w:r>
      <w:proofErr w:type="spellStart"/>
      <w:proofErr w:type="gramStart"/>
      <w:r w:rsidRPr="0030335F">
        <w:rPr>
          <w:bCs/>
        </w:rPr>
        <w:t>пр</w:t>
      </w:r>
      <w:proofErr w:type="spellEnd"/>
      <w:proofErr w:type="gramEnd"/>
      <w:r w:rsidRPr="0030335F">
        <w:rPr>
          <w:bCs/>
        </w:rPr>
        <w:t xml:space="preserve">, </w:t>
      </w:r>
      <w:proofErr w:type="spellStart"/>
      <w:r w:rsidRPr="0030335F">
        <w:rPr>
          <w:bCs/>
        </w:rPr>
        <w:t>Минспорта</w:t>
      </w:r>
      <w:proofErr w:type="spellEnd"/>
      <w:r w:rsidRPr="0030335F">
        <w:rPr>
          <w:bCs/>
        </w:rPr>
        <w:t xml:space="preserve"> России № 1128 от 27.12.2019 «Об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инфраструктуры».</w:t>
      </w:r>
    </w:p>
    <w:p w:rsidR="00626497" w:rsidRPr="0030335F" w:rsidRDefault="00626497" w:rsidP="00626497">
      <w:pPr>
        <w:ind w:firstLine="709"/>
        <w:jc w:val="both"/>
      </w:pPr>
      <w:r w:rsidRPr="0030335F">
        <w:rPr>
          <w:rFonts w:eastAsia="Calibri"/>
          <w:bCs/>
        </w:rPr>
        <w:t xml:space="preserve">2. </w:t>
      </w:r>
      <w:r w:rsidRPr="0030335F">
        <w:t>Расстояние от границы площадки до мест хранения легковых автомобилей должно соответствовать действующим санитарным правилам и нормам.</w:t>
      </w:r>
    </w:p>
    <w:p w:rsidR="00626497" w:rsidRPr="0030335F" w:rsidRDefault="00626497" w:rsidP="00626497">
      <w:pPr>
        <w:ind w:firstLine="709"/>
        <w:jc w:val="both"/>
      </w:pPr>
      <w:r w:rsidRPr="0030335F">
        <w:t>3. Ответственность за содержание детских и спортивных площадок, расположенных на придомовых территориях, и обеспечение безопасности на них возлагается на управляющие компании и ТСЖ, если иное не предусмотрено законом или договором.</w:t>
      </w:r>
    </w:p>
    <w:p w:rsidR="00626497" w:rsidRPr="0030335F" w:rsidRDefault="00626497" w:rsidP="0062649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 w:rsidRPr="0030335F">
        <w:rPr>
          <w:rFonts w:eastAsia="Calibri"/>
          <w:bCs/>
        </w:rPr>
        <w:t xml:space="preserve">4. Детские площадки предназначены для игр и активного отдыха детей разных возрастов: </w:t>
      </w:r>
      <w:proofErr w:type="spellStart"/>
      <w:r w:rsidRPr="0030335F">
        <w:rPr>
          <w:rFonts w:eastAsia="Calibri"/>
          <w:bCs/>
        </w:rPr>
        <w:t>преддошкольного</w:t>
      </w:r>
      <w:proofErr w:type="spellEnd"/>
      <w:r w:rsidRPr="0030335F">
        <w:rPr>
          <w:rFonts w:eastAsia="Calibri"/>
          <w:bCs/>
        </w:rPr>
        <w:t xml:space="preserve"> (до 3 лет), дошкольного (до 7 лет), младшего и среднего школьного возраста (7 - 12 лет).</w:t>
      </w:r>
    </w:p>
    <w:p w:rsidR="00626497" w:rsidRPr="0030335F" w:rsidRDefault="00626497" w:rsidP="0062649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 w:rsidRPr="0030335F">
        <w:rPr>
          <w:rFonts w:eastAsia="Calibri"/>
          <w:bCs/>
        </w:rPr>
        <w:t>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626497" w:rsidRPr="0030335F" w:rsidRDefault="00626497" w:rsidP="0062649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 w:rsidRPr="0030335F">
        <w:rPr>
          <w:rFonts w:eastAsia="Calibri"/>
          <w:bCs/>
        </w:rPr>
        <w:t>Для детей и подростков (12 - 16 лет) организуются спортивно-игровые комплексы (хоккейные коробки, площадки для активных игр и т.п.) и оборудование специальных мест для катания на самокатах, роликовых досках и коньках.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</w:pPr>
      <w:r w:rsidRPr="0030335F">
        <w:lastRenderedPageBreak/>
        <w:t xml:space="preserve">5. Детские площадки изолируются от транзитного пешеходного движения, проездов, разворотных площадок, гостевых стоянок автомобилей, площадок </w:t>
      </w:r>
      <w:r w:rsidRPr="0030335F">
        <w:br/>
        <w:t>для установки мусоросборников.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>6. Детские площадки должны отвечать требованиям: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 xml:space="preserve">- </w:t>
      </w:r>
      <w:hyperlink r:id="rId6" w:history="1">
        <w:r w:rsidRPr="0030335F">
          <w:rPr>
            <w:rStyle w:val="a7"/>
            <w:rFonts w:eastAsia="Calibri"/>
            <w:bCs/>
          </w:rPr>
          <w:t xml:space="preserve">ГОСТ </w:t>
        </w:r>
        <w:proofErr w:type="gramStart"/>
        <w:r w:rsidRPr="0030335F">
          <w:rPr>
            <w:rStyle w:val="a7"/>
            <w:rFonts w:eastAsia="Calibri"/>
            <w:bCs/>
          </w:rPr>
          <w:t>Р</w:t>
        </w:r>
        <w:proofErr w:type="gramEnd"/>
        <w:r w:rsidRPr="0030335F">
          <w:rPr>
            <w:rStyle w:val="a7"/>
            <w:rFonts w:eastAsia="Calibri"/>
            <w:bCs/>
          </w:rPr>
          <w:t xml:space="preserve"> 52301-2013</w:t>
        </w:r>
      </w:hyperlink>
      <w:r w:rsidRPr="0030335F">
        <w:rPr>
          <w:rFonts w:eastAsia="Calibri"/>
          <w:bCs/>
        </w:rPr>
        <w:t xml:space="preserve"> «Национальный стандарт Российской Федерации. Оборудование и покрытия детских игровых площадок. Безопасность при эксплуатации. Общие требования» (утв. и введен в действие </w:t>
      </w:r>
      <w:hyperlink r:id="rId7" w:history="1">
        <w:r w:rsidRPr="0030335F">
          <w:rPr>
            <w:rStyle w:val="a7"/>
            <w:rFonts w:eastAsia="Calibri"/>
            <w:bCs/>
          </w:rPr>
          <w:t>приказом</w:t>
        </w:r>
      </w:hyperlink>
      <w:r w:rsidRPr="0030335F">
        <w:rPr>
          <w:rFonts w:eastAsia="Calibri"/>
          <w:bCs/>
        </w:rPr>
        <w:t xml:space="preserve"> </w:t>
      </w:r>
      <w:proofErr w:type="spellStart"/>
      <w:r w:rsidRPr="0030335F">
        <w:rPr>
          <w:rFonts w:eastAsia="Calibri"/>
          <w:bCs/>
        </w:rPr>
        <w:t>Росстандарта</w:t>
      </w:r>
      <w:proofErr w:type="spellEnd"/>
      <w:r w:rsidRPr="0030335F">
        <w:rPr>
          <w:rFonts w:eastAsia="Calibri"/>
          <w:bCs/>
        </w:rPr>
        <w:t xml:space="preserve"> от 24.06.2013 № 182-ст);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 xml:space="preserve">- </w:t>
      </w:r>
      <w:hyperlink r:id="rId8" w:history="1">
        <w:r w:rsidRPr="0030335F">
          <w:rPr>
            <w:rStyle w:val="a7"/>
            <w:rFonts w:eastAsia="Calibri"/>
            <w:bCs/>
          </w:rPr>
          <w:t xml:space="preserve">ГОСТ </w:t>
        </w:r>
        <w:proofErr w:type="gramStart"/>
        <w:r w:rsidRPr="0030335F">
          <w:rPr>
            <w:rStyle w:val="a7"/>
            <w:rFonts w:eastAsia="Calibri"/>
            <w:bCs/>
          </w:rPr>
          <w:t>Р</w:t>
        </w:r>
        <w:proofErr w:type="gramEnd"/>
        <w:r w:rsidRPr="0030335F">
          <w:rPr>
            <w:rStyle w:val="a7"/>
            <w:rFonts w:eastAsia="Calibri"/>
            <w:bCs/>
          </w:rPr>
          <w:t xml:space="preserve"> 52169-2012</w:t>
        </w:r>
      </w:hyperlink>
      <w:r w:rsidRPr="0030335F">
        <w:rPr>
          <w:rFonts w:eastAsia="Calibri"/>
          <w:bCs/>
        </w:rPr>
        <w:t xml:space="preserve"> «Национальный стандарт Российской Федерации. Оборудование и покрытия детских игровых площадок. Безопасность конструкции и методы испытаний. Общие требования» (утв. и </w:t>
      </w:r>
      <w:proofErr w:type="gramStart"/>
      <w:r w:rsidRPr="0030335F">
        <w:rPr>
          <w:rFonts w:eastAsia="Calibri"/>
          <w:bCs/>
        </w:rPr>
        <w:t>введен</w:t>
      </w:r>
      <w:proofErr w:type="gramEnd"/>
      <w:r w:rsidRPr="0030335F">
        <w:rPr>
          <w:rFonts w:eastAsia="Calibri"/>
          <w:bCs/>
        </w:rPr>
        <w:t xml:space="preserve"> в действие </w:t>
      </w:r>
      <w:hyperlink r:id="rId9" w:history="1">
        <w:r w:rsidRPr="0030335F">
          <w:rPr>
            <w:rStyle w:val="a7"/>
            <w:rFonts w:eastAsia="Calibri"/>
            <w:bCs/>
          </w:rPr>
          <w:t>приказом</w:t>
        </w:r>
      </w:hyperlink>
      <w:r w:rsidRPr="0030335F">
        <w:rPr>
          <w:rFonts w:eastAsia="Calibri"/>
          <w:bCs/>
        </w:rPr>
        <w:t xml:space="preserve"> </w:t>
      </w:r>
      <w:proofErr w:type="spellStart"/>
      <w:r w:rsidRPr="0030335F">
        <w:rPr>
          <w:rFonts w:eastAsia="Calibri"/>
          <w:bCs/>
        </w:rPr>
        <w:t>Росстандарта</w:t>
      </w:r>
      <w:proofErr w:type="spellEnd"/>
      <w:r w:rsidRPr="0030335F">
        <w:rPr>
          <w:rFonts w:eastAsia="Calibri"/>
          <w:bCs/>
        </w:rPr>
        <w:t xml:space="preserve"> от 23.11.2012).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>7. Игровое оборудование должно быть сертифицировано,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 xml:space="preserve">Размещение игрового оборудования следует проектировать с учетом нормативных параметров безопасности. Требования к конструкциям игрового оборудования должны исключать острые углы, </w:t>
      </w:r>
      <w:proofErr w:type="spellStart"/>
      <w:r w:rsidRPr="0030335F">
        <w:rPr>
          <w:rFonts w:eastAsia="Calibri"/>
          <w:bCs/>
        </w:rPr>
        <w:t>застревание</w:t>
      </w:r>
      <w:proofErr w:type="spellEnd"/>
      <w:r w:rsidRPr="0030335F">
        <w:rPr>
          <w:rFonts w:eastAsia="Calibri"/>
          <w:bCs/>
        </w:rPr>
        <w:t xml:space="preserve"> частей тела ребенка, их попадание под элементы оборудования при движениях; поручни оборудования должны полностью охватываться рукой ребенка.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8.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(в том числе по дизайну, функциональному назначению и эксплуатационным свойствам оборудования), а также учитывать: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материалы, использованные при производстве, подходящие к климатическим и географическим условиям региона, их соответствие требованиям санитарных норм и правил;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устойчивость конструкций, надежную фиксацию, крепление оборудования к основанию площадки и между собой или обеспечение возможности перемещения конструкций в зависимости от условий расположения;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антивандальную защищенность от разрушения, устойчивость к механическим воздействиям пользователей, включая сознательную порчу оборудования, оклейку, нанесение надписей и изображений;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возможность всесезонной эксплуатации;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дизайн и расцветку в зависимости от вида площадки, специализации функциональной зоны площадки;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удобство монтажа и эксплуатации;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возможность ремонта и (или) быстрой замены деталей и комплектующих оборудования;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удобство обслуживания, а также механизированной и ручной очистки территории рядом с площадками и под конструкциями.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9. Не рекомендуется оснащать территории населенных пунктов муниципального образования однотипным и однообразным, а также морально устаревшим в части дизайна и функционала оборудованием.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 xml:space="preserve">10. При выборе покрытия детских игровых площадок рекомендуется отдать предпочтение покрытиям, обладающим амортизирующими свойствами, для предотвращения </w:t>
      </w:r>
      <w:proofErr w:type="spellStart"/>
      <w:r w:rsidRPr="0030335F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30335F">
        <w:rPr>
          <w:rFonts w:ascii="Times New Roman" w:hAnsi="Times New Roman" w:cs="Times New Roman"/>
          <w:sz w:val="24"/>
          <w:szCs w:val="24"/>
        </w:rPr>
        <w:t xml:space="preserve"> детей при падении (использовать </w:t>
      </w:r>
      <w:proofErr w:type="spellStart"/>
      <w:r w:rsidRPr="0030335F">
        <w:rPr>
          <w:rFonts w:ascii="Times New Roman" w:hAnsi="Times New Roman" w:cs="Times New Roman"/>
          <w:sz w:val="24"/>
          <w:szCs w:val="24"/>
        </w:rPr>
        <w:t>ударопоглощающие</w:t>
      </w:r>
      <w:proofErr w:type="spellEnd"/>
      <w:r w:rsidRPr="0030335F">
        <w:rPr>
          <w:rFonts w:ascii="Times New Roman" w:hAnsi="Times New Roman" w:cs="Times New Roman"/>
          <w:sz w:val="24"/>
          <w:szCs w:val="24"/>
        </w:rPr>
        <w:t xml:space="preserve"> (мягкие) виды покрытия).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>11. Осветительное оборудование должно функционировать в режиме освещения территории, на которой расположена площадка.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>12. Все площадки должны быть обеспечены подъездами для инвалидов либо пандусами.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 xml:space="preserve">13. Спортивные площадки, предназначенные для занятий физкультурой и спортом всех возрастных групп населения, следует проектировать в составе территорий жилого и </w:t>
      </w:r>
      <w:r w:rsidRPr="0030335F">
        <w:rPr>
          <w:rFonts w:eastAsia="Calibri"/>
          <w:bCs/>
        </w:rPr>
        <w:lastRenderedPageBreak/>
        <w:t>рекреационного назначения, участков спортивных сооружений, участков общеобразовательных школ.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>14. Минимальное расстояние от границ спортплощадок до окон жилых домов следует принимать от 20 до 40 м в зависимости от шумовых характеристик площадки.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15. При создании и эксплуатации спортивных площадок учитываются следующие основные функциональные свойства: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разнообразие функциональных зон площадки;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безопасность для населения (разделение функциональных зон, соблюдение зон безопасности при размещении оборудования, экологическая защита, по необходимости - защитные ограждения площадки);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количество элементов и виды оборудования;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35F">
        <w:rPr>
          <w:rFonts w:ascii="Times New Roman" w:hAnsi="Times New Roman" w:cs="Times New Roman"/>
          <w:sz w:val="24"/>
          <w:szCs w:val="24"/>
        </w:rPr>
        <w:t>антивандальность</w:t>
      </w:r>
      <w:proofErr w:type="spellEnd"/>
      <w:r w:rsidRPr="0030335F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всесезонная эксплуатация оборудования (возможно применение вспомогательного оборудования в виде навесов, шатров, павильонов);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привлекательный современный дизайн;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ремонтопригодность или возможность быстрой и недорогой замены сломанных элементов оборудования;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удобство в эксплуатации (наличие информационных стендов с описанием упражнений/правил использования, наличие скамеек для отдыха и переодевания, навесов, урн);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удобство в регулярном обслуживании площадки и уборке (включая отчистку площадки от снега).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t xml:space="preserve">16. </w:t>
      </w:r>
      <w:r w:rsidRPr="0030335F">
        <w:rPr>
          <w:rFonts w:eastAsia="Calibri"/>
          <w:bCs/>
        </w:rPr>
        <w:t>В перечень элементов комплексного благоустройства на спортивной площадке входят «мягкие» или газонные виды покрытия, спортивное оборудование.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t xml:space="preserve">17. В зависимости от вида спорта, для занятий которым организовывается площадка, рекомендуется подбирать различные материалы покрытия, в том числе резиновое покрытие для спортивных площадок, искусственный газон, специальный ковровый настил, песок. 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>18. Рекомендуется озеленение и ограждение площадки.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 xml:space="preserve">19. </w:t>
      </w:r>
      <w:r w:rsidRPr="0030335F">
        <w:t>Площадки озеленяются посадками быстрорастущими породами деревьев и кустарников с учетом их инсоляции в течение 5 часов светового дня.</w:t>
      </w:r>
    </w:p>
    <w:p w:rsidR="00626497" w:rsidRPr="0030335F" w:rsidRDefault="00626497" w:rsidP="0062649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Не допускается применение колючих видов растений, применение растений с ядовитыми плодами, применение деревьев и кустарников, имеющих блестящие листья, дающие большое количество летящих семян, обильно плодоносящих и рано сбрасывающих листву.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>Озеленение размещается по периметру площадки на расстоянии не менее 2 м от края площадки.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 xml:space="preserve">Для ограждения </w:t>
      </w:r>
      <w:proofErr w:type="gramStart"/>
      <w:r w:rsidRPr="0030335F">
        <w:rPr>
          <w:rFonts w:eastAsia="Calibri"/>
          <w:bCs/>
        </w:rPr>
        <w:t>площадки</w:t>
      </w:r>
      <w:proofErr w:type="gramEnd"/>
      <w:r w:rsidRPr="0030335F">
        <w:rPr>
          <w:rFonts w:eastAsia="Calibri"/>
          <w:bCs/>
        </w:rPr>
        <w:t xml:space="preserve"> возможно применять вертикальное озеленение.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rPr>
          <w:rFonts w:eastAsia="Calibri"/>
          <w:bCs/>
        </w:rPr>
        <w:t>20. Площадки оборудуются ограждением высотой 2,5 - 3 м, а в местах примыкания спортивных площадок друг к другу - высотой не менее 1,2 м.</w:t>
      </w:r>
    </w:p>
    <w:p w:rsidR="00626497" w:rsidRPr="0030335F" w:rsidRDefault="00626497" w:rsidP="0062649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0335F">
        <w:t>Ограждение площадок рекомендуется проектировать с использованием изгородей, элементов дизайна, ландшафтной архитектуры, вертикального озеленения, с учетом требований по безопасности.</w:t>
      </w:r>
    </w:p>
    <w:p w:rsidR="00626497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5F">
        <w:rPr>
          <w:rFonts w:ascii="Times New Roman" w:hAnsi="Times New Roman" w:cs="Times New Roman"/>
          <w:sz w:val="24"/>
          <w:szCs w:val="24"/>
        </w:rPr>
        <w:t>21. Рекомендуется применять осветительные элементы, обладающие антивандальными свойствами</w:t>
      </w:r>
      <w:proofErr w:type="gramStart"/>
      <w:r w:rsidRPr="003033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26497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2.6.14. раздела 2 признать утратившим силу</w:t>
      </w:r>
      <w:r w:rsidR="00305162">
        <w:rPr>
          <w:rFonts w:ascii="Times New Roman" w:hAnsi="Times New Roman" w:cs="Times New Roman"/>
          <w:sz w:val="24"/>
          <w:szCs w:val="24"/>
        </w:rPr>
        <w:t>.</w:t>
      </w:r>
    </w:p>
    <w:p w:rsidR="00626497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Раздел 2 дополнить пунктом 2.6.19. следующего содержания:</w:t>
      </w:r>
    </w:p>
    <w:p w:rsidR="00626497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«2.6.19. Ограничение курения табака в отдельных общественных местах.</w:t>
      </w:r>
    </w:p>
    <w:p w:rsidR="00626497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2.6.19.1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апрещается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 курение табака в следующих общественных местах:</w:t>
      </w:r>
    </w:p>
    <w:p w:rsidR="00626497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остановочных пунктах движения общественного транспорта (транспорта общего пользования) городского и пригородного сообщения и в местах на открытом воздухе на расстоянии менее чем пять метров от них (за исключением общественных мест, запрет курения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табака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которых установлен Федеральным законом от 23 февраля 2013 года №16-ФЗ «Об охране здоровья граждан от воздействия окружающего табачного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lastRenderedPageBreak/>
        <w:t>последствий потребления табака»);</w:t>
      </w:r>
    </w:p>
    <w:p w:rsidR="00626497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местах на открытом воздухе на расстоянии менее чем пять метров от входов в помещения, предназначенные для предоставления бытовых услуг, услуг торговли, общественного питания;</w:t>
      </w:r>
    </w:p>
    <w:p w:rsidR="00626497" w:rsidRDefault="00626497" w:rsidP="006264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местах на открытом воздухе на расстоянии менее чем пять метров от входов в помещения, занятые органами государственной власти, государственными органами, органами местного самоуправления;</w:t>
      </w:r>
    </w:p>
    <w:p w:rsidR="00626497" w:rsidRPr="00305162" w:rsidRDefault="00626497" w:rsidP="00305162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парках и скверах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05162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26497" w:rsidRDefault="00626497" w:rsidP="00626497">
      <w:pPr>
        <w:tabs>
          <w:tab w:val="left" w:pos="5245"/>
        </w:tabs>
        <w:ind w:firstLine="567"/>
        <w:jc w:val="both"/>
      </w:pPr>
      <w:r>
        <w:t xml:space="preserve">2. Опубликовать настоящее решение в официальном приложении к газете «Знамя труда» и разместить на сайте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области.</w:t>
      </w:r>
    </w:p>
    <w:p w:rsidR="00626497" w:rsidRDefault="00626497" w:rsidP="00626497">
      <w:pPr>
        <w:tabs>
          <w:tab w:val="left" w:pos="5245"/>
        </w:tabs>
        <w:ind w:firstLine="567"/>
        <w:jc w:val="both"/>
      </w:pPr>
      <w:r>
        <w:t>3. Решение вступает в силу на следующий день после дня официального опубликования.</w:t>
      </w:r>
    </w:p>
    <w:p w:rsidR="00626497" w:rsidRDefault="00626497" w:rsidP="00626497">
      <w:pPr>
        <w:pStyle w:val="a3"/>
        <w:tabs>
          <w:tab w:val="num" w:pos="0"/>
        </w:tabs>
        <w:jc w:val="both"/>
      </w:pPr>
    </w:p>
    <w:p w:rsidR="00626497" w:rsidRDefault="00626497" w:rsidP="00626497">
      <w:pPr>
        <w:pStyle w:val="a3"/>
        <w:spacing w:after="0"/>
        <w:ind w:left="0"/>
      </w:pPr>
      <w:r>
        <w:t xml:space="preserve">Глава муниципального образования                                                               М. В. </w:t>
      </w:r>
      <w:proofErr w:type="spellStart"/>
      <w:r>
        <w:t>Лонготкина</w:t>
      </w:r>
      <w:proofErr w:type="spellEnd"/>
      <w:r>
        <w:t xml:space="preserve">                                                         </w:t>
      </w:r>
    </w:p>
    <w:p w:rsidR="00626497" w:rsidRDefault="00626497" w:rsidP="00626497">
      <w:pPr>
        <w:jc w:val="both"/>
      </w:pPr>
      <w:r>
        <w:t xml:space="preserve">                                                                 </w:t>
      </w:r>
    </w:p>
    <w:p w:rsidR="00626497" w:rsidRDefault="00626497" w:rsidP="00626497">
      <w:pPr>
        <w:jc w:val="both"/>
      </w:pPr>
    </w:p>
    <w:p w:rsidR="00626497" w:rsidRDefault="00626497" w:rsidP="00626497">
      <w:pPr>
        <w:jc w:val="both"/>
      </w:pPr>
    </w:p>
    <w:p w:rsidR="00626497" w:rsidRDefault="00626497" w:rsidP="00626497">
      <w:pPr>
        <w:jc w:val="both"/>
      </w:pPr>
    </w:p>
    <w:p w:rsidR="00626497" w:rsidRDefault="00626497" w:rsidP="00626497">
      <w:pPr>
        <w:jc w:val="both"/>
      </w:pPr>
    </w:p>
    <w:p w:rsidR="00626497" w:rsidRDefault="00626497" w:rsidP="00626497">
      <w:pPr>
        <w:jc w:val="both"/>
      </w:pPr>
    </w:p>
    <w:p w:rsidR="00626497" w:rsidRDefault="00626497" w:rsidP="00626497">
      <w:pPr>
        <w:jc w:val="both"/>
      </w:pPr>
    </w:p>
    <w:p w:rsidR="00626497" w:rsidRDefault="00626497" w:rsidP="00626497">
      <w:pPr>
        <w:jc w:val="both"/>
      </w:pPr>
    </w:p>
    <w:p w:rsidR="00626497" w:rsidRDefault="00626497" w:rsidP="00626497">
      <w:pPr>
        <w:jc w:val="both"/>
      </w:pPr>
    </w:p>
    <w:p w:rsidR="00626497" w:rsidRDefault="00626497" w:rsidP="00626497">
      <w:pPr>
        <w:jc w:val="both"/>
      </w:pPr>
    </w:p>
    <w:p w:rsidR="00626497" w:rsidRDefault="00626497" w:rsidP="00626497">
      <w:pPr>
        <w:jc w:val="both"/>
      </w:pPr>
    </w:p>
    <w:p w:rsidR="008A317D" w:rsidRPr="00626497" w:rsidRDefault="008A317D" w:rsidP="008A317D">
      <w:pPr>
        <w:pStyle w:val="ConsPlusNormal0"/>
        <w:ind w:left="5670"/>
        <w:rPr>
          <w:rFonts w:ascii="Times New Roman" w:hAnsi="Times New Roman" w:cs="Times New Roman"/>
          <w:sz w:val="28"/>
          <w:szCs w:val="28"/>
        </w:rPr>
      </w:pPr>
    </w:p>
    <w:p w:rsidR="008A317D" w:rsidRPr="00626497" w:rsidRDefault="008A317D" w:rsidP="008A317D">
      <w:pPr>
        <w:rPr>
          <w:sz w:val="28"/>
          <w:szCs w:val="28"/>
        </w:rPr>
      </w:pPr>
    </w:p>
    <w:p w:rsidR="008A317D" w:rsidRDefault="008A317D" w:rsidP="008A317D"/>
    <w:p w:rsidR="008A317D" w:rsidRDefault="008A317D" w:rsidP="008A317D"/>
    <w:p w:rsidR="008A317D" w:rsidRDefault="008A317D" w:rsidP="008A317D">
      <w:pPr>
        <w:pStyle w:val="ConsPlusNormal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8A317D" w:rsidRDefault="008A317D" w:rsidP="008A317D"/>
    <w:p w:rsidR="00412EC3" w:rsidRDefault="00412EC3"/>
    <w:sectPr w:rsidR="00412EC3" w:rsidSect="003051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13C"/>
    <w:rsid w:val="002840E0"/>
    <w:rsid w:val="0030335F"/>
    <w:rsid w:val="00305162"/>
    <w:rsid w:val="0032367F"/>
    <w:rsid w:val="00412EC3"/>
    <w:rsid w:val="00626497"/>
    <w:rsid w:val="00685586"/>
    <w:rsid w:val="006D53F5"/>
    <w:rsid w:val="0086413C"/>
    <w:rsid w:val="00883F02"/>
    <w:rsid w:val="008A317D"/>
    <w:rsid w:val="0093137C"/>
    <w:rsid w:val="00B82A69"/>
    <w:rsid w:val="00BC3191"/>
    <w:rsid w:val="00D42984"/>
    <w:rsid w:val="00FA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A317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A31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A317D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8A317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236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67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30335F"/>
    <w:rPr>
      <w:color w:val="0563C1" w:themeColor="hyperlink"/>
      <w:u w:val="single"/>
    </w:rPr>
  </w:style>
  <w:style w:type="paragraph" w:customStyle="1" w:styleId="formattexttopleveltext">
    <w:name w:val="formattext topleveltext"/>
    <w:basedOn w:val="a"/>
    <w:rsid w:val="003033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82DCC95115AB87CCB586C405133A72E95F22978158E697D14E6B6E06C017235EEFD014969DE7F6A7D26B18B7Y5D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82DCC95115AB87CCB58FDD02133A72EE5129978657E697D14E6B6E06C017235EEFD014969DE7F6A7D26B18B7Y5DAH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82DCC95115AB87CCB590C807133A72ED502692875ABB9DD917676C01CF48264BFE88199184F9F0BFCE691AYBD4H" TargetMode="External"/><Relationship Id="rId11" Type="http://schemas.openxmlformats.org/officeDocument/2006/relationships/theme" Target="theme/theme1.xml"/><Relationship Id="rId5" Type="http://schemas.openxmlformats.org/officeDocument/2006/relationships/image" Target="http://www.xn--80aecjgip6aom.xn--p1ai/tinybrowser/images/1.pn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382DCC95115AB87CCB58FDD02133A72EE5127968252E697D14E6B6E06C017235EEFD014969DE7F6A7D26B18B7Y5D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2021-08-05T10:10:00Z</cp:lastPrinted>
  <dcterms:created xsi:type="dcterms:W3CDTF">2021-08-03T11:14:00Z</dcterms:created>
  <dcterms:modified xsi:type="dcterms:W3CDTF">2021-08-05T10:10:00Z</dcterms:modified>
</cp:coreProperties>
</file>