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E1" w:rsidRDefault="00B02CE1" w:rsidP="00B02CE1">
      <w:pPr>
        <w:jc w:val="center"/>
        <w:rPr>
          <w:sz w:val="28"/>
          <w:szCs w:val="28"/>
        </w:rPr>
      </w:pPr>
      <w:r w:rsidRPr="0027566A">
        <w:rPr>
          <w:noProof/>
          <w:sz w:val="28"/>
          <w:szCs w:val="28"/>
        </w:rPr>
        <w:drawing>
          <wp:inline distT="0" distB="0" distL="0" distR="0">
            <wp:extent cx="491490" cy="541020"/>
            <wp:effectExtent l="19050" t="0" r="381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107" cy="542800"/>
                    </a:xfrm>
                    <a:prstGeom prst="rect">
                      <a:avLst/>
                    </a:prstGeom>
                    <a:noFill/>
                    <a:ln>
                      <a:noFill/>
                    </a:ln>
                  </pic:spPr>
                </pic:pic>
              </a:graphicData>
            </a:graphic>
          </wp:inline>
        </w:drawing>
      </w:r>
    </w:p>
    <w:p w:rsidR="00B02CE1" w:rsidRPr="00DB3264" w:rsidRDefault="00B02CE1" w:rsidP="00B02CE1">
      <w:pPr>
        <w:jc w:val="center"/>
        <w:rPr>
          <w:sz w:val="28"/>
          <w:szCs w:val="28"/>
        </w:rPr>
      </w:pPr>
    </w:p>
    <w:p w:rsidR="00B02CE1" w:rsidRPr="00DB3264" w:rsidRDefault="00B02CE1" w:rsidP="00B02CE1">
      <w:pPr>
        <w:overflowPunct w:val="0"/>
        <w:autoSpaceDE w:val="0"/>
        <w:autoSpaceDN w:val="0"/>
        <w:adjustRightInd w:val="0"/>
        <w:jc w:val="center"/>
        <w:textAlignment w:val="baseline"/>
        <w:rPr>
          <w:b/>
          <w:sz w:val="28"/>
          <w:szCs w:val="28"/>
        </w:rPr>
      </w:pPr>
      <w:r w:rsidRPr="00DB3264">
        <w:rPr>
          <w:b/>
          <w:sz w:val="28"/>
          <w:szCs w:val="28"/>
        </w:rPr>
        <w:t>СОВЕТ ДЕПУТАТОВ</w:t>
      </w:r>
    </w:p>
    <w:p w:rsidR="00B02CE1" w:rsidRPr="00DB3264" w:rsidRDefault="00B02CE1" w:rsidP="00B02CE1">
      <w:pPr>
        <w:overflowPunct w:val="0"/>
        <w:autoSpaceDE w:val="0"/>
        <w:autoSpaceDN w:val="0"/>
        <w:adjustRightInd w:val="0"/>
        <w:jc w:val="center"/>
        <w:textAlignment w:val="baseline"/>
        <w:rPr>
          <w:b/>
          <w:sz w:val="28"/>
          <w:szCs w:val="28"/>
        </w:rPr>
      </w:pPr>
      <w:r w:rsidRPr="00DB3264">
        <w:rPr>
          <w:b/>
          <w:sz w:val="28"/>
          <w:szCs w:val="28"/>
        </w:rPr>
        <w:t xml:space="preserve">муниципального образования </w:t>
      </w:r>
      <w:proofErr w:type="spellStart"/>
      <w:r w:rsidRPr="00DB3264">
        <w:rPr>
          <w:b/>
          <w:sz w:val="28"/>
          <w:szCs w:val="28"/>
        </w:rPr>
        <w:t>Загривское</w:t>
      </w:r>
      <w:proofErr w:type="spellEnd"/>
      <w:r w:rsidRPr="00DB3264">
        <w:rPr>
          <w:b/>
          <w:sz w:val="28"/>
          <w:szCs w:val="28"/>
        </w:rPr>
        <w:t xml:space="preserve"> сельское поселение </w:t>
      </w:r>
      <w:proofErr w:type="spellStart"/>
      <w:r w:rsidRPr="00DB3264">
        <w:rPr>
          <w:b/>
          <w:sz w:val="28"/>
          <w:szCs w:val="28"/>
        </w:rPr>
        <w:t>Сланцевского</w:t>
      </w:r>
      <w:proofErr w:type="spellEnd"/>
      <w:r w:rsidRPr="00DB3264">
        <w:rPr>
          <w:b/>
          <w:sz w:val="28"/>
          <w:szCs w:val="28"/>
        </w:rPr>
        <w:t xml:space="preserve"> муниципального района</w:t>
      </w:r>
    </w:p>
    <w:p w:rsidR="00B02CE1" w:rsidRPr="00DB3264" w:rsidRDefault="00B02CE1" w:rsidP="00B02CE1">
      <w:pPr>
        <w:overflowPunct w:val="0"/>
        <w:autoSpaceDE w:val="0"/>
        <w:autoSpaceDN w:val="0"/>
        <w:adjustRightInd w:val="0"/>
        <w:jc w:val="center"/>
        <w:textAlignment w:val="baseline"/>
        <w:rPr>
          <w:b/>
          <w:sz w:val="28"/>
          <w:szCs w:val="28"/>
        </w:rPr>
      </w:pPr>
      <w:r w:rsidRPr="00DB3264">
        <w:rPr>
          <w:b/>
          <w:sz w:val="28"/>
          <w:szCs w:val="28"/>
        </w:rPr>
        <w:t>Ленинградской области</w:t>
      </w:r>
    </w:p>
    <w:p w:rsidR="00B02CE1" w:rsidRPr="00DB3264" w:rsidRDefault="00B02CE1" w:rsidP="00B02CE1">
      <w:pPr>
        <w:overflowPunct w:val="0"/>
        <w:autoSpaceDE w:val="0"/>
        <w:autoSpaceDN w:val="0"/>
        <w:adjustRightInd w:val="0"/>
        <w:jc w:val="center"/>
        <w:textAlignment w:val="baseline"/>
        <w:rPr>
          <w:b/>
          <w:i/>
          <w:sz w:val="28"/>
          <w:szCs w:val="28"/>
        </w:rPr>
      </w:pPr>
      <w:r w:rsidRPr="00DB3264">
        <w:rPr>
          <w:b/>
          <w:i/>
          <w:sz w:val="28"/>
          <w:szCs w:val="28"/>
        </w:rPr>
        <w:t>(четвертого созыва)</w:t>
      </w:r>
    </w:p>
    <w:p w:rsidR="00B02CE1" w:rsidRPr="00DB3264" w:rsidRDefault="00B02CE1" w:rsidP="00B02CE1">
      <w:pPr>
        <w:overflowPunct w:val="0"/>
        <w:autoSpaceDE w:val="0"/>
        <w:autoSpaceDN w:val="0"/>
        <w:adjustRightInd w:val="0"/>
        <w:jc w:val="both"/>
        <w:textAlignment w:val="baseline"/>
        <w:rPr>
          <w:b/>
          <w:i/>
        </w:rPr>
      </w:pPr>
    </w:p>
    <w:p w:rsidR="00B02CE1" w:rsidRPr="00DB3264" w:rsidRDefault="00B02CE1" w:rsidP="00B02CE1">
      <w:pPr>
        <w:overflowPunct w:val="0"/>
        <w:autoSpaceDE w:val="0"/>
        <w:autoSpaceDN w:val="0"/>
        <w:adjustRightInd w:val="0"/>
        <w:jc w:val="center"/>
        <w:textAlignment w:val="baseline"/>
        <w:rPr>
          <w:b/>
          <w:sz w:val="28"/>
          <w:szCs w:val="28"/>
        </w:rPr>
      </w:pPr>
      <w:r w:rsidRPr="00DB3264">
        <w:rPr>
          <w:b/>
          <w:sz w:val="28"/>
          <w:szCs w:val="28"/>
        </w:rPr>
        <w:t>РЕШЕНИЕ</w:t>
      </w:r>
    </w:p>
    <w:p w:rsidR="00DC3AE5" w:rsidRPr="00B02CE1" w:rsidRDefault="00B02CE1" w:rsidP="00B02CE1">
      <w:pPr>
        <w:overflowPunct w:val="0"/>
        <w:autoSpaceDE w:val="0"/>
        <w:autoSpaceDN w:val="0"/>
        <w:adjustRightInd w:val="0"/>
        <w:jc w:val="both"/>
        <w:textAlignment w:val="baseline"/>
        <w:rPr>
          <w:b/>
          <w:sz w:val="28"/>
          <w:szCs w:val="28"/>
        </w:rPr>
      </w:pPr>
      <w:r>
        <w:rPr>
          <w:sz w:val="28"/>
          <w:szCs w:val="28"/>
          <w:u w:val="single"/>
        </w:rPr>
        <w:t>28.</w:t>
      </w:r>
      <w:r w:rsidRPr="00DB3264">
        <w:rPr>
          <w:sz w:val="28"/>
          <w:szCs w:val="28"/>
          <w:u w:val="single"/>
        </w:rPr>
        <w:t>09.2021</w:t>
      </w:r>
      <w:r w:rsidRPr="00DB3264">
        <w:rPr>
          <w:sz w:val="28"/>
          <w:szCs w:val="28"/>
        </w:rPr>
        <w:t xml:space="preserve">                                                                                        </w:t>
      </w:r>
      <w:r>
        <w:rPr>
          <w:sz w:val="28"/>
          <w:szCs w:val="28"/>
        </w:rPr>
        <w:t xml:space="preserve">   </w:t>
      </w:r>
      <w:r w:rsidRPr="00DB3264">
        <w:rPr>
          <w:sz w:val="28"/>
          <w:szCs w:val="28"/>
        </w:rPr>
        <w:t xml:space="preserve">       </w:t>
      </w:r>
      <w:r w:rsidRPr="00DB3264">
        <w:rPr>
          <w:sz w:val="28"/>
          <w:szCs w:val="28"/>
          <w:u w:val="single"/>
        </w:rPr>
        <w:t xml:space="preserve">№ </w:t>
      </w:r>
      <w:r>
        <w:rPr>
          <w:sz w:val="28"/>
          <w:szCs w:val="28"/>
          <w:u w:val="single"/>
        </w:rPr>
        <w:t>158</w:t>
      </w:r>
      <w:r w:rsidRPr="00DB3264">
        <w:rPr>
          <w:sz w:val="28"/>
          <w:szCs w:val="28"/>
          <w:u w:val="single"/>
        </w:rPr>
        <w:t>-сд</w:t>
      </w:r>
    </w:p>
    <w:p w:rsidR="00DC3AE5" w:rsidRPr="00567818" w:rsidRDefault="00DC3AE5" w:rsidP="00DC3AE5">
      <w:pPr>
        <w:rPr>
          <w:b/>
          <w:bCs/>
          <w:sz w:val="28"/>
          <w:szCs w:val="28"/>
        </w:rPr>
      </w:pPr>
    </w:p>
    <w:p w:rsidR="00B02CE1" w:rsidRPr="00977EA5" w:rsidRDefault="00DC3AE5" w:rsidP="00B02CE1">
      <w:pPr>
        <w:shd w:val="clear" w:color="auto" w:fill="FFFFFF"/>
        <w:ind w:right="4394"/>
        <w:jc w:val="both"/>
        <w:rPr>
          <w:color w:val="000000"/>
          <w:sz w:val="28"/>
          <w:szCs w:val="28"/>
        </w:rPr>
      </w:pPr>
      <w:r w:rsidRPr="00B02CE1">
        <w:rPr>
          <w:bCs/>
          <w:color w:val="000000"/>
          <w:sz w:val="28"/>
          <w:szCs w:val="28"/>
        </w:rPr>
        <w:t xml:space="preserve">Об утверждении Положения </w:t>
      </w:r>
      <w:bookmarkStart w:id="0" w:name="_Hlk77671647"/>
      <w:r w:rsidR="00B02CE1">
        <w:rPr>
          <w:bCs/>
          <w:color w:val="000000"/>
          <w:sz w:val="28"/>
          <w:szCs w:val="28"/>
        </w:rPr>
        <w:t xml:space="preserve">о </w:t>
      </w:r>
      <w:bookmarkStart w:id="1" w:name="_Hlk77686366"/>
      <w:r w:rsidR="00B02CE1">
        <w:rPr>
          <w:bCs/>
          <w:color w:val="000000"/>
          <w:sz w:val="28"/>
          <w:szCs w:val="28"/>
        </w:rPr>
        <w:t xml:space="preserve">муниципальном контроле </w:t>
      </w:r>
      <w:r w:rsidRPr="00B02CE1">
        <w:rPr>
          <w:bCs/>
          <w:color w:val="000000"/>
          <w:sz w:val="28"/>
          <w:szCs w:val="28"/>
        </w:rPr>
        <w:t>на автомобильном транспорте</w:t>
      </w:r>
      <w:r w:rsidR="00B02CE1">
        <w:rPr>
          <w:bCs/>
          <w:color w:val="000000"/>
          <w:sz w:val="28"/>
          <w:szCs w:val="28"/>
        </w:rPr>
        <w:t xml:space="preserve"> и в </w:t>
      </w:r>
      <w:r w:rsidRPr="00B02CE1">
        <w:rPr>
          <w:bCs/>
          <w:color w:val="000000"/>
          <w:sz w:val="28"/>
          <w:szCs w:val="28"/>
        </w:rPr>
        <w:t xml:space="preserve">дорожном хозяйстве в границах населенных пунктов </w:t>
      </w:r>
      <w:bookmarkEnd w:id="0"/>
      <w:bookmarkEnd w:id="1"/>
      <w:r w:rsidR="00B02CE1">
        <w:rPr>
          <w:bCs/>
          <w:color w:val="000000"/>
          <w:sz w:val="28"/>
          <w:szCs w:val="28"/>
        </w:rPr>
        <w:t xml:space="preserve"> </w:t>
      </w:r>
      <w:r w:rsidR="00B02CE1" w:rsidRPr="00611556">
        <w:rPr>
          <w:color w:val="000000"/>
          <w:sz w:val="28"/>
          <w:szCs w:val="28"/>
        </w:rPr>
        <w:t xml:space="preserve">муниципального образования </w:t>
      </w:r>
      <w:proofErr w:type="spellStart"/>
      <w:r w:rsidR="00B02CE1" w:rsidRPr="00611556">
        <w:rPr>
          <w:color w:val="000000"/>
          <w:sz w:val="28"/>
          <w:szCs w:val="28"/>
        </w:rPr>
        <w:t>Загривское</w:t>
      </w:r>
      <w:proofErr w:type="spellEnd"/>
      <w:r w:rsidR="00B02CE1" w:rsidRPr="00611556">
        <w:rPr>
          <w:color w:val="000000"/>
          <w:sz w:val="28"/>
          <w:szCs w:val="28"/>
        </w:rPr>
        <w:t xml:space="preserve"> сельское поселение </w:t>
      </w:r>
      <w:proofErr w:type="spellStart"/>
      <w:r w:rsidR="00B02CE1" w:rsidRPr="00611556">
        <w:rPr>
          <w:color w:val="000000"/>
          <w:sz w:val="28"/>
          <w:szCs w:val="28"/>
        </w:rPr>
        <w:t>Сланцевского</w:t>
      </w:r>
      <w:proofErr w:type="spellEnd"/>
      <w:r w:rsidR="00B02CE1" w:rsidRPr="00611556">
        <w:rPr>
          <w:color w:val="000000"/>
          <w:sz w:val="28"/>
          <w:szCs w:val="28"/>
        </w:rPr>
        <w:t xml:space="preserve"> муниципального района Ленинградской области</w:t>
      </w:r>
    </w:p>
    <w:p w:rsidR="00DC3AE5" w:rsidRPr="00567818" w:rsidRDefault="00DC3AE5" w:rsidP="00B02CE1">
      <w:pPr>
        <w:ind w:right="4111"/>
        <w:jc w:val="both"/>
        <w:rPr>
          <w:b/>
          <w:color w:val="000000"/>
        </w:rPr>
      </w:pPr>
    </w:p>
    <w:p w:rsidR="00B02CE1" w:rsidRPr="00977EA5" w:rsidRDefault="00DC3AE5" w:rsidP="00B02CE1">
      <w:pPr>
        <w:ind w:firstLine="708"/>
        <w:jc w:val="both"/>
        <w:rPr>
          <w:color w:val="000000"/>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B02CE1" w:rsidRPr="00740A3D">
        <w:rPr>
          <w:rFonts w:eastAsia="Calibri"/>
          <w:sz w:val="28"/>
          <w:szCs w:val="28"/>
        </w:rPr>
        <w:t>Уставо</w:t>
      </w:r>
      <w:r w:rsidR="00B02CE1">
        <w:rPr>
          <w:rFonts w:eastAsia="Calibri"/>
          <w:sz w:val="28"/>
          <w:szCs w:val="28"/>
        </w:rPr>
        <w:t>м</w:t>
      </w:r>
      <w:r w:rsidR="00B02CE1" w:rsidRPr="00740A3D">
        <w:rPr>
          <w:rFonts w:eastAsia="Calibri"/>
          <w:sz w:val="28"/>
          <w:szCs w:val="28"/>
        </w:rPr>
        <w:t xml:space="preserve"> </w:t>
      </w:r>
      <w:r w:rsidR="00B02CE1">
        <w:rPr>
          <w:sz w:val="28"/>
          <w:szCs w:val="28"/>
        </w:rPr>
        <w:t xml:space="preserve">муниципального образования </w:t>
      </w:r>
      <w:proofErr w:type="spellStart"/>
      <w:r w:rsidR="00B02CE1">
        <w:rPr>
          <w:sz w:val="28"/>
          <w:szCs w:val="28"/>
        </w:rPr>
        <w:t>Загривское</w:t>
      </w:r>
      <w:proofErr w:type="spellEnd"/>
      <w:r w:rsidR="00B02CE1">
        <w:rPr>
          <w:sz w:val="28"/>
          <w:szCs w:val="28"/>
        </w:rPr>
        <w:t xml:space="preserve"> сельское</w:t>
      </w:r>
      <w:r w:rsidR="00B02CE1" w:rsidRPr="00586558">
        <w:rPr>
          <w:sz w:val="28"/>
          <w:szCs w:val="28"/>
        </w:rPr>
        <w:t xml:space="preserve"> п</w:t>
      </w:r>
      <w:r w:rsidR="00B02CE1">
        <w:rPr>
          <w:sz w:val="28"/>
          <w:szCs w:val="28"/>
        </w:rPr>
        <w:t xml:space="preserve">оселение </w:t>
      </w:r>
      <w:proofErr w:type="spellStart"/>
      <w:r w:rsidR="00B02CE1">
        <w:rPr>
          <w:sz w:val="28"/>
          <w:szCs w:val="28"/>
        </w:rPr>
        <w:t>Сланцевского</w:t>
      </w:r>
      <w:proofErr w:type="spellEnd"/>
      <w:r w:rsidR="00B02CE1">
        <w:rPr>
          <w:sz w:val="28"/>
          <w:szCs w:val="28"/>
        </w:rPr>
        <w:t xml:space="preserve"> муниципального района Ленинградской области, совет депутатов</w:t>
      </w:r>
      <w:r w:rsidR="00B02CE1" w:rsidRPr="00586558">
        <w:rPr>
          <w:sz w:val="28"/>
          <w:szCs w:val="28"/>
        </w:rPr>
        <w:t xml:space="preserve"> </w:t>
      </w:r>
      <w:r w:rsidR="00B02CE1">
        <w:rPr>
          <w:sz w:val="28"/>
          <w:szCs w:val="28"/>
        </w:rPr>
        <w:t xml:space="preserve">муниципального образования </w:t>
      </w:r>
      <w:proofErr w:type="spellStart"/>
      <w:r w:rsidR="00B02CE1">
        <w:rPr>
          <w:sz w:val="28"/>
          <w:szCs w:val="28"/>
        </w:rPr>
        <w:t>Загривское</w:t>
      </w:r>
      <w:proofErr w:type="spellEnd"/>
      <w:r w:rsidR="00B02CE1">
        <w:rPr>
          <w:sz w:val="28"/>
          <w:szCs w:val="28"/>
        </w:rPr>
        <w:t xml:space="preserve"> сельское</w:t>
      </w:r>
      <w:r w:rsidR="00B02CE1" w:rsidRPr="00586558">
        <w:rPr>
          <w:sz w:val="28"/>
          <w:szCs w:val="28"/>
        </w:rPr>
        <w:t xml:space="preserve"> п</w:t>
      </w:r>
      <w:r w:rsidR="00B02CE1">
        <w:rPr>
          <w:sz w:val="28"/>
          <w:szCs w:val="28"/>
        </w:rPr>
        <w:t xml:space="preserve">оселение </w:t>
      </w:r>
      <w:proofErr w:type="spellStart"/>
      <w:r w:rsidR="00B02CE1">
        <w:rPr>
          <w:sz w:val="28"/>
          <w:szCs w:val="28"/>
        </w:rPr>
        <w:t>Сланцевского</w:t>
      </w:r>
      <w:proofErr w:type="spellEnd"/>
      <w:r w:rsidR="00B02CE1">
        <w:rPr>
          <w:sz w:val="28"/>
          <w:szCs w:val="28"/>
        </w:rPr>
        <w:t xml:space="preserve"> муниципального района Ленинградской области </w:t>
      </w:r>
      <w:r w:rsidR="00B02CE1" w:rsidRPr="00DB3264">
        <w:rPr>
          <w:b/>
          <w:color w:val="000000"/>
          <w:sz w:val="28"/>
          <w:szCs w:val="28"/>
        </w:rPr>
        <w:t>РЕШИЛ</w:t>
      </w:r>
      <w:r w:rsidR="00B02CE1">
        <w:rPr>
          <w:color w:val="000000"/>
          <w:sz w:val="28"/>
          <w:szCs w:val="28"/>
        </w:rPr>
        <w:t>:</w:t>
      </w:r>
    </w:p>
    <w:p w:rsidR="00B02CE1" w:rsidRPr="001F1F63" w:rsidRDefault="00DC3AE5" w:rsidP="00B02CE1">
      <w:pPr>
        <w:shd w:val="clear" w:color="auto" w:fill="FFFFFF"/>
        <w:ind w:firstLine="709"/>
        <w:jc w:val="both"/>
      </w:pPr>
      <w:r w:rsidRPr="00567818">
        <w:rPr>
          <w:color w:val="000000"/>
          <w:sz w:val="28"/>
          <w:szCs w:val="28"/>
        </w:rPr>
        <w:t>1. Утвердить прилагаемое Положение о муниципальном контроле на автомобильном тран</w:t>
      </w:r>
      <w:bookmarkStart w:id="3" w:name="_GoBack"/>
      <w:bookmarkEnd w:id="3"/>
      <w:r w:rsidRPr="00567818">
        <w:rPr>
          <w:color w:val="000000"/>
          <w:sz w:val="28"/>
          <w:szCs w:val="28"/>
        </w:rPr>
        <w:t xml:space="preserve">спорте и в дорожном хозяйстве в границах населенных пунктов </w:t>
      </w:r>
      <w:r w:rsidR="00B02CE1">
        <w:rPr>
          <w:sz w:val="28"/>
          <w:szCs w:val="28"/>
        </w:rPr>
        <w:t xml:space="preserve">муниципального образования </w:t>
      </w:r>
      <w:proofErr w:type="spellStart"/>
      <w:r w:rsidR="00B02CE1">
        <w:rPr>
          <w:sz w:val="28"/>
          <w:szCs w:val="28"/>
        </w:rPr>
        <w:t>Загривское</w:t>
      </w:r>
      <w:proofErr w:type="spellEnd"/>
      <w:r w:rsidR="00B02CE1">
        <w:rPr>
          <w:sz w:val="28"/>
          <w:szCs w:val="28"/>
        </w:rPr>
        <w:t xml:space="preserve"> сельское</w:t>
      </w:r>
      <w:r w:rsidR="00B02CE1" w:rsidRPr="00586558">
        <w:rPr>
          <w:sz w:val="28"/>
          <w:szCs w:val="28"/>
        </w:rPr>
        <w:t xml:space="preserve"> п</w:t>
      </w:r>
      <w:r w:rsidR="00B02CE1">
        <w:rPr>
          <w:sz w:val="28"/>
          <w:szCs w:val="28"/>
        </w:rPr>
        <w:t xml:space="preserve">оселение </w:t>
      </w:r>
      <w:proofErr w:type="spellStart"/>
      <w:r w:rsidR="00B02CE1">
        <w:rPr>
          <w:sz w:val="28"/>
          <w:szCs w:val="28"/>
        </w:rPr>
        <w:t>Сланцевского</w:t>
      </w:r>
      <w:proofErr w:type="spellEnd"/>
      <w:r w:rsidR="00B02CE1">
        <w:rPr>
          <w:sz w:val="28"/>
          <w:szCs w:val="28"/>
        </w:rPr>
        <w:t xml:space="preserve"> муниципального района Ленинградской области.</w:t>
      </w:r>
      <w:r w:rsidR="00B02CE1">
        <w:rPr>
          <w:color w:val="000000"/>
          <w:sz w:val="28"/>
          <w:szCs w:val="28"/>
        </w:rPr>
        <w:t xml:space="preserve"> </w:t>
      </w:r>
    </w:p>
    <w:p w:rsidR="00B02CE1" w:rsidRPr="001F1F63" w:rsidRDefault="00DC3AE5" w:rsidP="00B02CE1">
      <w:pPr>
        <w:shd w:val="clear" w:color="auto" w:fill="FFFFFF"/>
        <w:ind w:firstLine="709"/>
        <w:jc w:val="both"/>
      </w:pPr>
      <w:r w:rsidRPr="00567818">
        <w:rPr>
          <w:color w:val="000000"/>
          <w:sz w:val="28"/>
          <w:szCs w:val="28"/>
        </w:rPr>
        <w:t xml:space="preserve">2. </w:t>
      </w:r>
      <w:proofErr w:type="gramStart"/>
      <w:r w:rsidRPr="00567818">
        <w:rPr>
          <w:color w:val="000000"/>
          <w:sz w:val="28"/>
          <w:szCs w:val="28"/>
        </w:rPr>
        <w:t>Настоящее решение вступает в силу со дня его официального опубликования, но не ранее 1 января 2022 года</w:t>
      </w:r>
      <w:r w:rsidR="00B02CE1">
        <w:rPr>
          <w:rStyle w:val="aff1"/>
          <w:color w:val="000000"/>
          <w:sz w:val="28"/>
          <w:szCs w:val="28"/>
        </w:rPr>
        <w:t xml:space="preserve"> </w:t>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02CE1">
        <w:rPr>
          <w:sz w:val="28"/>
          <w:szCs w:val="28"/>
        </w:rPr>
        <w:t xml:space="preserve">муниципального образования </w:t>
      </w:r>
      <w:proofErr w:type="spellStart"/>
      <w:r w:rsidR="00B02CE1">
        <w:rPr>
          <w:sz w:val="28"/>
          <w:szCs w:val="28"/>
        </w:rPr>
        <w:t>Загривское</w:t>
      </w:r>
      <w:proofErr w:type="spellEnd"/>
      <w:r w:rsidR="00B02CE1">
        <w:rPr>
          <w:sz w:val="28"/>
          <w:szCs w:val="28"/>
        </w:rPr>
        <w:t xml:space="preserve"> сельское</w:t>
      </w:r>
      <w:r w:rsidR="00B02CE1" w:rsidRPr="00586558">
        <w:rPr>
          <w:sz w:val="28"/>
          <w:szCs w:val="28"/>
        </w:rPr>
        <w:t xml:space="preserve"> п</w:t>
      </w:r>
      <w:r w:rsidR="00B02CE1">
        <w:rPr>
          <w:sz w:val="28"/>
          <w:szCs w:val="28"/>
        </w:rPr>
        <w:t xml:space="preserve">оселение </w:t>
      </w:r>
      <w:proofErr w:type="spellStart"/>
      <w:r w:rsidR="00B02CE1">
        <w:rPr>
          <w:sz w:val="28"/>
          <w:szCs w:val="28"/>
        </w:rPr>
        <w:t>Сланцевского</w:t>
      </w:r>
      <w:proofErr w:type="spellEnd"/>
      <w:r w:rsidR="00B02CE1">
        <w:rPr>
          <w:sz w:val="28"/>
          <w:szCs w:val="28"/>
        </w:rPr>
        <w:t xml:space="preserve"> муниципального района Ленинградской области.</w:t>
      </w:r>
      <w:r w:rsidR="00B02CE1">
        <w:rPr>
          <w:color w:val="000000"/>
          <w:sz w:val="28"/>
          <w:szCs w:val="28"/>
        </w:rPr>
        <w:t xml:space="preserve"> </w:t>
      </w:r>
      <w:proofErr w:type="gramEnd"/>
    </w:p>
    <w:p w:rsidR="00DC3AE5" w:rsidRPr="00B02CE1" w:rsidRDefault="00DC3AE5" w:rsidP="00B02CE1">
      <w:pPr>
        <w:shd w:val="clear" w:color="auto" w:fill="FFFFFF"/>
        <w:ind w:firstLine="709"/>
        <w:jc w:val="both"/>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B02CE1">
        <w:rPr>
          <w:sz w:val="28"/>
          <w:szCs w:val="28"/>
        </w:rPr>
        <w:t xml:space="preserve">муниципального </w:t>
      </w:r>
      <w:r w:rsidR="00B02CE1">
        <w:rPr>
          <w:sz w:val="28"/>
          <w:szCs w:val="28"/>
        </w:rPr>
        <w:lastRenderedPageBreak/>
        <w:t xml:space="preserve">образования </w:t>
      </w:r>
      <w:proofErr w:type="spellStart"/>
      <w:r w:rsidR="00B02CE1">
        <w:rPr>
          <w:sz w:val="28"/>
          <w:szCs w:val="28"/>
        </w:rPr>
        <w:t>Загривское</w:t>
      </w:r>
      <w:proofErr w:type="spellEnd"/>
      <w:r w:rsidR="00B02CE1">
        <w:rPr>
          <w:sz w:val="28"/>
          <w:szCs w:val="28"/>
        </w:rPr>
        <w:t xml:space="preserve"> сельское</w:t>
      </w:r>
      <w:r w:rsidR="00B02CE1" w:rsidRPr="00586558">
        <w:rPr>
          <w:sz w:val="28"/>
          <w:szCs w:val="28"/>
        </w:rPr>
        <w:t xml:space="preserve"> п</w:t>
      </w:r>
      <w:r w:rsidR="00B02CE1">
        <w:rPr>
          <w:sz w:val="28"/>
          <w:szCs w:val="28"/>
        </w:rPr>
        <w:t xml:space="preserve">оселение </w:t>
      </w:r>
      <w:proofErr w:type="spellStart"/>
      <w:r w:rsidR="00B02CE1">
        <w:rPr>
          <w:sz w:val="28"/>
          <w:szCs w:val="28"/>
        </w:rPr>
        <w:t>Сланцевского</w:t>
      </w:r>
      <w:proofErr w:type="spellEnd"/>
      <w:r w:rsidR="00B02CE1">
        <w:rPr>
          <w:sz w:val="28"/>
          <w:szCs w:val="28"/>
        </w:rPr>
        <w:t xml:space="preserve"> муниципального района Ленинградской области</w:t>
      </w:r>
      <w:r w:rsidRPr="00567818">
        <w:rPr>
          <w:i/>
          <w:iCs/>
          <w:color w:val="000000"/>
        </w:rPr>
        <w:t xml:space="preserve"> </w:t>
      </w:r>
      <w:r w:rsidRPr="00567818">
        <w:rPr>
          <w:color w:val="000000"/>
          <w:sz w:val="28"/>
          <w:szCs w:val="28"/>
        </w:rPr>
        <w:t xml:space="preserve">вступают в силу с 1 марта 2022 года. </w:t>
      </w:r>
    </w:p>
    <w:p w:rsidR="00B02CE1" w:rsidRDefault="00B02CE1" w:rsidP="00B02CE1">
      <w:pPr>
        <w:tabs>
          <w:tab w:val="left" w:pos="720"/>
        </w:tabs>
        <w:ind w:firstLine="709"/>
        <w:jc w:val="both"/>
        <w:rPr>
          <w:sz w:val="28"/>
          <w:szCs w:val="28"/>
        </w:rPr>
      </w:pPr>
      <w:r>
        <w:rPr>
          <w:sz w:val="28"/>
          <w:szCs w:val="28"/>
        </w:rPr>
        <w:t>3</w:t>
      </w:r>
      <w:r w:rsidRPr="009D568F">
        <w:rPr>
          <w:sz w:val="28"/>
          <w:szCs w:val="28"/>
        </w:rPr>
        <w:t xml:space="preserve">. Опубликовать настоящее решение в официальном приложении к газете «Знамя труда» и разместить на сайте администрации </w:t>
      </w:r>
      <w:proofErr w:type="spellStart"/>
      <w:r w:rsidRPr="009D568F">
        <w:rPr>
          <w:sz w:val="28"/>
          <w:szCs w:val="28"/>
        </w:rPr>
        <w:t>Загривского</w:t>
      </w:r>
      <w:proofErr w:type="spellEnd"/>
      <w:r w:rsidRPr="009D568F">
        <w:rPr>
          <w:sz w:val="28"/>
          <w:szCs w:val="28"/>
        </w:rPr>
        <w:t xml:space="preserve"> сельского поселения.</w:t>
      </w:r>
      <w:r w:rsidRPr="00740A3D">
        <w:rPr>
          <w:sz w:val="28"/>
          <w:szCs w:val="28"/>
        </w:rPr>
        <w:tab/>
      </w:r>
    </w:p>
    <w:p w:rsidR="00B02CE1" w:rsidRDefault="00B02CE1" w:rsidP="00B02CE1">
      <w:pPr>
        <w:tabs>
          <w:tab w:val="left" w:pos="720"/>
        </w:tabs>
        <w:ind w:firstLine="360"/>
        <w:jc w:val="both"/>
        <w:rPr>
          <w:sz w:val="28"/>
          <w:szCs w:val="28"/>
        </w:rPr>
      </w:pPr>
    </w:p>
    <w:p w:rsidR="00B02CE1" w:rsidRPr="00977EA5" w:rsidRDefault="00B02CE1" w:rsidP="00B02CE1">
      <w:pPr>
        <w:rPr>
          <w:bCs/>
          <w:sz w:val="28"/>
          <w:szCs w:val="28"/>
        </w:rPr>
      </w:pPr>
      <w:r w:rsidRPr="00586558">
        <w:rPr>
          <w:bCs/>
          <w:sz w:val="28"/>
          <w:szCs w:val="28"/>
        </w:rPr>
        <w:t xml:space="preserve">Глава муниципального образования </w:t>
      </w:r>
      <w:r w:rsidRPr="00586558">
        <w:rPr>
          <w:bCs/>
          <w:sz w:val="28"/>
          <w:szCs w:val="28"/>
        </w:rPr>
        <w:tab/>
      </w:r>
      <w:r>
        <w:rPr>
          <w:bCs/>
          <w:sz w:val="28"/>
          <w:szCs w:val="28"/>
        </w:rPr>
        <w:tab/>
      </w:r>
      <w:r>
        <w:rPr>
          <w:bCs/>
          <w:sz w:val="28"/>
          <w:szCs w:val="28"/>
        </w:rPr>
        <w:tab/>
      </w:r>
      <w:r w:rsidRPr="00586558">
        <w:rPr>
          <w:bCs/>
          <w:sz w:val="28"/>
          <w:szCs w:val="28"/>
        </w:rPr>
        <w:tab/>
      </w:r>
      <w:r>
        <w:rPr>
          <w:bCs/>
          <w:sz w:val="28"/>
          <w:szCs w:val="28"/>
        </w:rPr>
        <w:t xml:space="preserve">       М.В. </w:t>
      </w:r>
      <w:proofErr w:type="spellStart"/>
      <w:r>
        <w:rPr>
          <w:bCs/>
          <w:sz w:val="28"/>
          <w:szCs w:val="28"/>
        </w:rPr>
        <w:t>Лонготкина</w:t>
      </w:r>
      <w:proofErr w:type="spellEnd"/>
    </w:p>
    <w:p w:rsidR="00DC3AE5" w:rsidRPr="00567818" w:rsidRDefault="00DC3AE5" w:rsidP="00DC3AE5">
      <w:pPr>
        <w:shd w:val="clear" w:color="auto" w:fill="FFFFFF"/>
        <w:jc w:val="both"/>
        <w:rPr>
          <w:color w:val="000000"/>
          <w:sz w:val="28"/>
          <w:szCs w:val="28"/>
        </w:rPr>
      </w:pPr>
    </w:p>
    <w:p w:rsidR="00DC3AE5" w:rsidRDefault="00B02CE1" w:rsidP="00DC3AE5">
      <w:pPr>
        <w:rPr>
          <w:sz w:val="28"/>
          <w:szCs w:val="28"/>
        </w:rPr>
      </w:pPr>
      <w:r>
        <w:rPr>
          <w:sz w:val="28"/>
          <w:szCs w:val="28"/>
        </w:rPr>
        <w:t xml:space="preserve"> </w:t>
      </w: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Default="00B02CE1" w:rsidP="00DC3AE5">
      <w:pPr>
        <w:rPr>
          <w:sz w:val="28"/>
          <w:szCs w:val="28"/>
        </w:rPr>
      </w:pPr>
    </w:p>
    <w:p w:rsidR="00B02CE1" w:rsidRPr="00567818" w:rsidRDefault="00B02CE1" w:rsidP="00DC3AE5">
      <w:pPr>
        <w:rPr>
          <w:b/>
          <w:color w:val="000000"/>
        </w:rPr>
      </w:pPr>
    </w:p>
    <w:p w:rsidR="00B02CE1" w:rsidRPr="00FE51AA" w:rsidRDefault="00B02CE1" w:rsidP="00B02CE1">
      <w:pPr>
        <w:tabs>
          <w:tab w:val="num" w:pos="200"/>
        </w:tabs>
        <w:ind w:left="4536"/>
        <w:jc w:val="center"/>
        <w:outlineLvl w:val="0"/>
      </w:pPr>
      <w:r w:rsidRPr="00FE51AA">
        <w:lastRenderedPageBreak/>
        <w:t>УТВЕРЖДЕНО</w:t>
      </w:r>
    </w:p>
    <w:p w:rsidR="00B02CE1" w:rsidRDefault="00B02CE1" w:rsidP="00B02CE1">
      <w:pPr>
        <w:autoSpaceDE w:val="0"/>
        <w:autoSpaceDN w:val="0"/>
        <w:adjustRightInd w:val="0"/>
        <w:ind w:left="4536"/>
        <w:jc w:val="center"/>
        <w:rPr>
          <w:color w:val="000000" w:themeColor="text1"/>
        </w:rPr>
      </w:pPr>
      <w:r w:rsidRPr="009D568F">
        <w:rPr>
          <w:color w:val="000000" w:themeColor="text1"/>
        </w:rPr>
        <w:t>решением совета депутатов</w:t>
      </w:r>
    </w:p>
    <w:p w:rsidR="00B02CE1" w:rsidRDefault="00B02CE1" w:rsidP="00B02CE1">
      <w:pPr>
        <w:autoSpaceDE w:val="0"/>
        <w:autoSpaceDN w:val="0"/>
        <w:adjustRightInd w:val="0"/>
        <w:ind w:left="4536"/>
        <w:jc w:val="center"/>
        <w:rPr>
          <w:color w:val="000000" w:themeColor="text1"/>
        </w:rPr>
      </w:pPr>
      <w:proofErr w:type="spellStart"/>
      <w:r w:rsidRPr="009D568F">
        <w:rPr>
          <w:color w:val="000000" w:themeColor="text1"/>
        </w:rPr>
        <w:t>Загривского</w:t>
      </w:r>
      <w:proofErr w:type="spellEnd"/>
      <w:r w:rsidRPr="009D568F">
        <w:rPr>
          <w:color w:val="000000" w:themeColor="text1"/>
        </w:rPr>
        <w:t xml:space="preserve"> сельского поселения</w:t>
      </w:r>
    </w:p>
    <w:p w:rsidR="00B02CE1" w:rsidRPr="009D568F" w:rsidRDefault="00B02CE1" w:rsidP="00B02CE1">
      <w:pPr>
        <w:autoSpaceDE w:val="0"/>
        <w:autoSpaceDN w:val="0"/>
        <w:adjustRightInd w:val="0"/>
        <w:ind w:left="4536"/>
        <w:jc w:val="center"/>
        <w:rPr>
          <w:color w:val="000000" w:themeColor="text1"/>
        </w:rPr>
      </w:pPr>
      <w:r w:rsidRPr="009D568F">
        <w:rPr>
          <w:color w:val="000000" w:themeColor="text1"/>
        </w:rPr>
        <w:t>от 28.09.2021 №</w:t>
      </w:r>
      <w:r>
        <w:rPr>
          <w:color w:val="000000" w:themeColor="text1"/>
        </w:rPr>
        <w:t>15</w:t>
      </w:r>
      <w:r w:rsidR="004967DA">
        <w:rPr>
          <w:color w:val="000000" w:themeColor="text1"/>
        </w:rPr>
        <w:t>8</w:t>
      </w:r>
      <w:r w:rsidRPr="009D568F">
        <w:rPr>
          <w:color w:val="000000" w:themeColor="text1"/>
        </w:rPr>
        <w:t>-сд</w:t>
      </w:r>
    </w:p>
    <w:p w:rsidR="00B02CE1" w:rsidRPr="009D568F" w:rsidRDefault="00B02CE1" w:rsidP="00B02CE1">
      <w:pPr>
        <w:autoSpaceDE w:val="0"/>
        <w:autoSpaceDN w:val="0"/>
        <w:adjustRightInd w:val="0"/>
        <w:ind w:left="4536"/>
        <w:jc w:val="center"/>
        <w:rPr>
          <w:color w:val="000000" w:themeColor="text1"/>
        </w:rPr>
      </w:pPr>
      <w:r>
        <w:rPr>
          <w:color w:val="000000" w:themeColor="text1"/>
        </w:rPr>
        <w:t>(п</w:t>
      </w:r>
      <w:r w:rsidRPr="009D568F">
        <w:rPr>
          <w:color w:val="000000" w:themeColor="text1"/>
        </w:rPr>
        <w:t>риложение</w:t>
      </w:r>
      <w:r>
        <w:rPr>
          <w:color w:val="000000" w:themeColor="text1"/>
        </w:rPr>
        <w:t>)</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4967DA" w:rsidRDefault="00DC3AE5" w:rsidP="008E6600">
      <w:pPr>
        <w:jc w:val="center"/>
        <w:rPr>
          <w:b/>
          <w:bCs/>
          <w:color w:val="000000"/>
          <w:sz w:val="28"/>
          <w:szCs w:val="28"/>
        </w:rPr>
      </w:pPr>
      <w:r w:rsidRPr="00567818">
        <w:rPr>
          <w:b/>
          <w:bCs/>
          <w:color w:val="000000"/>
          <w:sz w:val="28"/>
          <w:szCs w:val="28"/>
        </w:rPr>
        <w:t xml:space="preserve">Положение </w:t>
      </w:r>
    </w:p>
    <w:p w:rsidR="00DC3AE5" w:rsidRDefault="004967DA" w:rsidP="008E6600">
      <w:pPr>
        <w:jc w:val="center"/>
        <w:rPr>
          <w:b/>
          <w:sz w:val="28"/>
          <w:szCs w:val="28"/>
        </w:rPr>
      </w:pPr>
      <w:r>
        <w:rPr>
          <w:b/>
          <w:bCs/>
          <w:color w:val="000000"/>
          <w:sz w:val="28"/>
          <w:szCs w:val="28"/>
        </w:rPr>
        <w:t xml:space="preserve">о муниципальном контроле </w:t>
      </w:r>
      <w:r w:rsidR="00DC3AE5" w:rsidRPr="00567818">
        <w:rPr>
          <w:b/>
          <w:bCs/>
          <w:color w:val="000000"/>
          <w:sz w:val="28"/>
          <w:szCs w:val="28"/>
        </w:rPr>
        <w:t xml:space="preserve">на автомобильном транспорте и в дорожном хозяйстве в границах населенных пунктов </w:t>
      </w:r>
      <w:r w:rsidRPr="004967DA">
        <w:rPr>
          <w:b/>
          <w:sz w:val="28"/>
          <w:szCs w:val="28"/>
        </w:rPr>
        <w:t xml:space="preserve">муниципального образования </w:t>
      </w:r>
      <w:proofErr w:type="spellStart"/>
      <w:r w:rsidRPr="004967DA">
        <w:rPr>
          <w:b/>
          <w:sz w:val="28"/>
          <w:szCs w:val="28"/>
        </w:rPr>
        <w:t>Загривское</w:t>
      </w:r>
      <w:proofErr w:type="spellEnd"/>
      <w:r w:rsidRPr="004967DA">
        <w:rPr>
          <w:b/>
          <w:sz w:val="28"/>
          <w:szCs w:val="28"/>
        </w:rPr>
        <w:t xml:space="preserve"> сельское поселение </w:t>
      </w:r>
      <w:proofErr w:type="spellStart"/>
      <w:r w:rsidRPr="004967DA">
        <w:rPr>
          <w:b/>
          <w:sz w:val="28"/>
          <w:szCs w:val="28"/>
        </w:rPr>
        <w:t>Сланцевского</w:t>
      </w:r>
      <w:proofErr w:type="spellEnd"/>
      <w:r w:rsidRPr="004967DA">
        <w:rPr>
          <w:b/>
          <w:sz w:val="28"/>
          <w:szCs w:val="28"/>
        </w:rPr>
        <w:t xml:space="preserve"> муниципального района Ленинградской области</w:t>
      </w:r>
    </w:p>
    <w:p w:rsidR="004967DA" w:rsidRPr="004967DA" w:rsidRDefault="004967DA" w:rsidP="00DC3AE5">
      <w:pPr>
        <w:spacing w:line="360" w:lineRule="auto"/>
        <w:jc w:val="center"/>
        <w:rPr>
          <w:b/>
        </w:rPr>
      </w:pPr>
    </w:p>
    <w:p w:rsidR="00DC3AE5" w:rsidRDefault="00DC3AE5" w:rsidP="008E660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8E6600" w:rsidRPr="00567818" w:rsidRDefault="008E6600" w:rsidP="008E6600">
      <w:pPr>
        <w:pStyle w:val="ConsPlusNormal"/>
        <w:ind w:firstLine="0"/>
        <w:jc w:val="center"/>
        <w:rPr>
          <w:rFonts w:ascii="Times New Roman" w:hAnsi="Times New Roman" w:cs="Times New Roman"/>
          <w:b/>
          <w:bCs/>
          <w:color w:val="000000"/>
          <w:sz w:val="28"/>
          <w:szCs w:val="28"/>
        </w:rPr>
      </w:pP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4"/>
      <w:r w:rsidR="004967DA" w:rsidRPr="004967DA">
        <w:rPr>
          <w:rFonts w:ascii="Times New Roman" w:hAnsi="Times New Roman" w:cs="Times New Roman"/>
          <w:sz w:val="28"/>
          <w:szCs w:val="28"/>
        </w:rPr>
        <w:t xml:space="preserve">муниципального образования </w:t>
      </w:r>
      <w:proofErr w:type="spellStart"/>
      <w:r w:rsidR="004967DA" w:rsidRPr="004967DA">
        <w:rPr>
          <w:rFonts w:ascii="Times New Roman" w:hAnsi="Times New Roman" w:cs="Times New Roman"/>
          <w:sz w:val="28"/>
          <w:szCs w:val="28"/>
        </w:rPr>
        <w:t>Загривское</w:t>
      </w:r>
      <w:proofErr w:type="spellEnd"/>
      <w:r w:rsidR="004967DA" w:rsidRPr="004967DA">
        <w:rPr>
          <w:rFonts w:ascii="Times New Roman" w:hAnsi="Times New Roman" w:cs="Times New Roman"/>
          <w:sz w:val="28"/>
          <w:szCs w:val="28"/>
        </w:rPr>
        <w:t xml:space="preserve"> сельское поселение </w:t>
      </w:r>
      <w:proofErr w:type="spellStart"/>
      <w:r w:rsidR="004967DA" w:rsidRPr="004967DA">
        <w:rPr>
          <w:rFonts w:ascii="Times New Roman" w:hAnsi="Times New Roman" w:cs="Times New Roman"/>
          <w:sz w:val="28"/>
          <w:szCs w:val="28"/>
        </w:rPr>
        <w:t>Сланцевского</w:t>
      </w:r>
      <w:proofErr w:type="spellEnd"/>
      <w:r w:rsidR="004967DA" w:rsidRPr="004967DA">
        <w:rPr>
          <w:rFonts w:ascii="Times New Roman" w:hAnsi="Times New Roman" w:cs="Times New Roman"/>
          <w:sz w:val="28"/>
          <w:szCs w:val="28"/>
        </w:rPr>
        <w:t xml:space="preserve"> муниципального района Ленинградской области</w:t>
      </w:r>
      <w:r w:rsidR="004967DA"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E6600" w:rsidRPr="008E6600">
        <w:rPr>
          <w:rFonts w:ascii="Times New Roman" w:hAnsi="Times New Roman" w:cs="Times New Roman"/>
          <w:sz w:val="28"/>
          <w:szCs w:val="28"/>
        </w:rPr>
        <w:t xml:space="preserve">муниципального образования </w:t>
      </w:r>
      <w:proofErr w:type="spellStart"/>
      <w:r w:rsidR="008E6600" w:rsidRPr="008E6600">
        <w:rPr>
          <w:rFonts w:ascii="Times New Roman" w:hAnsi="Times New Roman" w:cs="Times New Roman"/>
          <w:sz w:val="28"/>
          <w:szCs w:val="28"/>
        </w:rPr>
        <w:t>Загривское</w:t>
      </w:r>
      <w:proofErr w:type="spellEnd"/>
      <w:r w:rsidR="008E6600" w:rsidRPr="008E6600">
        <w:rPr>
          <w:rFonts w:ascii="Times New Roman" w:hAnsi="Times New Roman" w:cs="Times New Roman"/>
          <w:sz w:val="28"/>
          <w:szCs w:val="28"/>
        </w:rPr>
        <w:t xml:space="preserve"> сельское поселение </w:t>
      </w:r>
      <w:proofErr w:type="spellStart"/>
      <w:r w:rsidR="008E6600" w:rsidRPr="008E6600">
        <w:rPr>
          <w:rFonts w:ascii="Times New Roman" w:hAnsi="Times New Roman" w:cs="Times New Roman"/>
          <w:sz w:val="28"/>
          <w:szCs w:val="28"/>
        </w:rPr>
        <w:t>Сланцевского</w:t>
      </w:r>
      <w:proofErr w:type="spellEnd"/>
      <w:r w:rsidR="008E6600" w:rsidRPr="008E6600">
        <w:rPr>
          <w:rFonts w:ascii="Times New Roman" w:hAnsi="Times New Roman" w:cs="Times New Roman"/>
          <w:sz w:val="28"/>
          <w:szCs w:val="28"/>
        </w:rPr>
        <w:t xml:space="preserve"> муниципального района Ленинградской области</w:t>
      </w:r>
      <w:r w:rsidRPr="008E6600">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8E6600" w:rsidRPr="008E6600">
        <w:rPr>
          <w:rFonts w:ascii="Times New Roman" w:hAnsi="Times New Roman" w:cs="Times New Roman"/>
          <w:color w:val="000000"/>
          <w:sz w:val="28"/>
          <w:szCs w:val="28"/>
        </w:rPr>
        <w:t xml:space="preserve"> </w:t>
      </w:r>
      <w:r w:rsidR="008E6600" w:rsidRPr="00567818">
        <w:rPr>
          <w:rFonts w:ascii="Times New Roman" w:hAnsi="Times New Roman" w:cs="Times New Roman"/>
          <w:color w:val="000000"/>
          <w:sz w:val="28"/>
          <w:szCs w:val="28"/>
        </w:rPr>
        <w:t>местного значения</w:t>
      </w:r>
      <w:r w:rsidRPr="00567818">
        <w:rPr>
          <w:rFonts w:ascii="Times New Roman" w:hAnsi="Times New Roman" w:cs="Times New Roman"/>
          <w:color w:val="000000"/>
          <w:sz w:val="28"/>
          <w:szCs w:val="28"/>
        </w:rPr>
        <w:t>;</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w:t>
      </w:r>
      <w:r w:rsidR="008E6600" w:rsidRPr="008E6600">
        <w:rPr>
          <w:rFonts w:ascii="Times New Roman" w:hAnsi="Times New Roman" w:cs="Times New Roman"/>
          <w:color w:val="000000"/>
          <w:sz w:val="28"/>
          <w:szCs w:val="28"/>
        </w:rPr>
        <w:t xml:space="preserve"> </w:t>
      </w:r>
      <w:r w:rsidR="008E6600" w:rsidRPr="00567818">
        <w:rPr>
          <w:rFonts w:ascii="Times New Roman" w:hAnsi="Times New Roman" w:cs="Times New Roman"/>
          <w:color w:val="000000"/>
          <w:sz w:val="28"/>
          <w:szCs w:val="28"/>
        </w:rPr>
        <w:t>местного значения</w:t>
      </w:r>
      <w:r w:rsidRPr="00567818">
        <w:rPr>
          <w:rFonts w:ascii="Times New Roman" w:hAnsi="Times New Roman" w:cs="Times New Roman"/>
          <w:color w:val="000000"/>
          <w:sz w:val="28"/>
          <w:szCs w:val="28"/>
        </w:rPr>
        <w:t xml:space="preserve">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DC3AE5" w:rsidRPr="00567818" w:rsidRDefault="00DC3AE5" w:rsidP="008E6600">
      <w:pPr>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8E6600" w:rsidRPr="008E6600">
        <w:rPr>
          <w:color w:val="000000"/>
          <w:sz w:val="28"/>
          <w:szCs w:val="28"/>
        </w:rPr>
        <w:t>Загривского</w:t>
      </w:r>
      <w:proofErr w:type="spellEnd"/>
      <w:r w:rsidR="008E6600" w:rsidRPr="008E6600">
        <w:rPr>
          <w:color w:val="000000"/>
          <w:sz w:val="28"/>
          <w:szCs w:val="28"/>
        </w:rPr>
        <w:t xml:space="preserve"> сельского поселения </w:t>
      </w:r>
      <w:r w:rsidRPr="00567818">
        <w:rPr>
          <w:color w:val="000000"/>
          <w:sz w:val="28"/>
          <w:szCs w:val="28"/>
        </w:rPr>
        <w:t>(далее – администрация).</w:t>
      </w:r>
    </w:p>
    <w:p w:rsidR="00DC3AE5" w:rsidRPr="00567818" w:rsidRDefault="00DC3AE5" w:rsidP="008E6600">
      <w:pPr>
        <w:ind w:firstLine="709"/>
        <w:contextualSpacing/>
        <w:jc w:val="both"/>
        <w:rPr>
          <w:sz w:val="28"/>
          <w:szCs w:val="28"/>
        </w:rPr>
      </w:pPr>
      <w:r w:rsidRPr="00567818">
        <w:rPr>
          <w:color w:val="000000"/>
          <w:sz w:val="28"/>
          <w:szCs w:val="28"/>
        </w:rPr>
        <w:lastRenderedPageBreak/>
        <w:t xml:space="preserve">1.4. Должностными лицами администрации, уполномоченными осуществлять муниципальный контроль на автомобильном транспорте, являются </w:t>
      </w:r>
      <w:r w:rsidR="00A0287D">
        <w:rPr>
          <w:color w:val="000000"/>
          <w:sz w:val="28"/>
          <w:szCs w:val="28"/>
        </w:rPr>
        <w:t xml:space="preserve">специалисты администрации </w:t>
      </w:r>
      <w:proofErr w:type="spellStart"/>
      <w:r w:rsidR="00A0287D">
        <w:rPr>
          <w:color w:val="000000"/>
          <w:sz w:val="28"/>
          <w:szCs w:val="28"/>
        </w:rPr>
        <w:t>Загривского</w:t>
      </w:r>
      <w:proofErr w:type="spellEnd"/>
      <w:r w:rsidR="00A0287D">
        <w:rPr>
          <w:color w:val="000000"/>
          <w:sz w:val="28"/>
          <w:szCs w:val="28"/>
        </w:rPr>
        <w:t xml:space="preserve"> сельского поселения</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8E6600">
      <w:pPr>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sidR="002C05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в дорожном хозяйстве в области организации регулярных перевозок;</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w:t>
      </w:r>
      <w:r w:rsidRPr="00567818">
        <w:rPr>
          <w:rFonts w:ascii="Times New Roman" w:hAnsi="Times New Roman" w:cs="Times New Roman"/>
          <w:color w:val="000000"/>
          <w:sz w:val="28"/>
          <w:szCs w:val="28"/>
        </w:rPr>
        <w:lastRenderedPageBreak/>
        <w:t>(в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8E6600">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002C0569">
        <w:rPr>
          <w:rStyle w:val="aff1"/>
          <w:color w:val="000000"/>
          <w:sz w:val="28"/>
          <w:szCs w:val="28"/>
        </w:rPr>
        <w:t xml:space="preserve"> </w:t>
      </w:r>
      <w:r w:rsidRPr="00567818">
        <w:rPr>
          <w:rFonts w:ascii="Times New Roman" w:hAnsi="Times New Roman" w:cs="Times New Roman"/>
          <w:color w:val="000000"/>
          <w:sz w:val="28"/>
          <w:szCs w:val="28"/>
        </w:rPr>
        <w:t>.</w:t>
      </w:r>
    </w:p>
    <w:p w:rsidR="00DC3AE5" w:rsidRPr="00567818" w:rsidRDefault="00DC3AE5" w:rsidP="008E6600">
      <w:pPr>
        <w:pStyle w:val="ConsPlusNormal"/>
        <w:ind w:firstLine="709"/>
        <w:jc w:val="both"/>
        <w:rPr>
          <w:rFonts w:ascii="Times New Roman" w:hAnsi="Times New Roman" w:cs="Times New Roman"/>
          <w:color w:val="000000"/>
          <w:sz w:val="28"/>
          <w:szCs w:val="28"/>
        </w:rPr>
      </w:pPr>
    </w:p>
    <w:p w:rsidR="00DC3AE5" w:rsidRPr="00567818" w:rsidRDefault="00DC3AE5" w:rsidP="008E660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8E6600">
      <w:pPr>
        <w:pStyle w:val="ConsPlusNormal"/>
        <w:ind w:firstLine="0"/>
        <w:jc w:val="center"/>
        <w:rPr>
          <w:rFonts w:ascii="Times New Roman" w:hAnsi="Times New Roman" w:cs="Times New Roman"/>
          <w:b/>
          <w:bCs/>
          <w:color w:val="000000"/>
          <w:sz w:val="28"/>
          <w:szCs w:val="28"/>
        </w:rPr>
      </w:pP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8E6600">
      <w:pPr>
        <w:pStyle w:val="ConsPlusNormal"/>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2C0569">
        <w:rPr>
          <w:rFonts w:ascii="Times New Roman" w:hAnsi="Times New Roman" w:cs="Times New Roman"/>
          <w:color w:val="000000"/>
          <w:sz w:val="28"/>
          <w:szCs w:val="28"/>
        </w:rPr>
        <w:t xml:space="preserve">администрации </w:t>
      </w:r>
      <w:proofErr w:type="spellStart"/>
      <w:r w:rsidR="002C0569">
        <w:rPr>
          <w:rFonts w:ascii="Times New Roman" w:hAnsi="Times New Roman" w:cs="Times New Roman"/>
          <w:color w:val="000000"/>
          <w:sz w:val="28"/>
          <w:szCs w:val="28"/>
        </w:rPr>
        <w:t>Загривского</w:t>
      </w:r>
      <w:proofErr w:type="spellEnd"/>
      <w:r w:rsidR="002C0569">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4010E1" w:rsidRDefault="00DC3AE5" w:rsidP="004010E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4010E1" w:rsidP="004010E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консультирование;</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4010E1">
        <w:rPr>
          <w:rStyle w:val="aff1"/>
          <w:color w:val="000000"/>
          <w:sz w:val="28"/>
          <w:szCs w:val="28"/>
        </w:rPr>
        <w:t xml:space="preserve"> </w:t>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 xml:space="preserve">частью 3 </w:t>
        </w:r>
        <w:r w:rsidRPr="00567818">
          <w:rPr>
            <w:rStyle w:val="a5"/>
            <w:rFonts w:ascii="Times New Roman" w:hAnsi="Times New Roman" w:cs="Times New Roman"/>
            <w:color w:val="000000"/>
            <w:sz w:val="28"/>
            <w:szCs w:val="28"/>
          </w:rPr>
          <w:lastRenderedPageBreak/>
          <w:t>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4010E1">
        <w:rPr>
          <w:rFonts w:ascii="Times New Roman" w:hAnsi="Times New Roman" w:cs="Times New Roman"/>
          <w:color w:val="000000"/>
          <w:sz w:val="28"/>
          <w:szCs w:val="28"/>
        </w:rPr>
        <w:t>Загривского</w:t>
      </w:r>
      <w:proofErr w:type="spellEnd"/>
      <w:r w:rsidR="004010E1">
        <w:rPr>
          <w:rFonts w:ascii="Times New Roman" w:hAnsi="Times New Roman" w:cs="Times New Roman"/>
          <w:color w:val="000000"/>
          <w:sz w:val="28"/>
          <w:szCs w:val="28"/>
        </w:rPr>
        <w:t xml:space="preserve"> сельского поселения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8E6600">
      <w:pPr>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E742D">
        <w:rPr>
          <w:color w:val="000000"/>
          <w:sz w:val="28"/>
          <w:szCs w:val="28"/>
        </w:rPr>
        <w:t xml:space="preserve">администрации </w:t>
      </w:r>
      <w:proofErr w:type="spellStart"/>
      <w:r w:rsidR="00AE742D">
        <w:rPr>
          <w:color w:val="000000"/>
          <w:sz w:val="28"/>
          <w:szCs w:val="28"/>
        </w:rPr>
        <w:t>Загривского</w:t>
      </w:r>
      <w:proofErr w:type="spellEnd"/>
      <w:r w:rsidR="00AE742D">
        <w:rPr>
          <w:color w:val="000000"/>
          <w:sz w:val="28"/>
          <w:szCs w:val="28"/>
        </w:rPr>
        <w:t xml:space="preserve"> сельского поселения</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8E6600">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5B1033">
        <w:rPr>
          <w:rFonts w:ascii="Times New Roman" w:hAnsi="Times New Roman" w:cs="Times New Roman"/>
          <w:color w:val="000000"/>
          <w:sz w:val="28"/>
          <w:szCs w:val="28"/>
        </w:rPr>
        <w:t xml:space="preserve">администрации </w:t>
      </w:r>
      <w:proofErr w:type="spellStart"/>
      <w:r w:rsidR="005B1033">
        <w:rPr>
          <w:rFonts w:ascii="Times New Roman" w:hAnsi="Times New Roman" w:cs="Times New Roman"/>
          <w:color w:val="000000"/>
          <w:sz w:val="28"/>
          <w:szCs w:val="28"/>
        </w:rPr>
        <w:t>загривского</w:t>
      </w:r>
      <w:proofErr w:type="spellEnd"/>
      <w:r w:rsidR="005B1033">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510A7">
        <w:rPr>
          <w:rFonts w:ascii="Times New Roman" w:hAnsi="Times New Roman" w:cs="Times New Roman"/>
          <w:color w:val="000000"/>
          <w:sz w:val="28"/>
          <w:szCs w:val="28"/>
        </w:rPr>
        <w:t xml:space="preserve">администрации </w:t>
      </w:r>
      <w:proofErr w:type="spellStart"/>
      <w:r w:rsidR="00B510A7">
        <w:rPr>
          <w:rFonts w:ascii="Times New Roman" w:hAnsi="Times New Roman" w:cs="Times New Roman"/>
          <w:color w:val="000000"/>
          <w:sz w:val="28"/>
          <w:szCs w:val="28"/>
        </w:rPr>
        <w:t>Загривского</w:t>
      </w:r>
      <w:proofErr w:type="spellEnd"/>
      <w:r w:rsidR="00B510A7">
        <w:rPr>
          <w:rFonts w:ascii="Times New Roman" w:hAnsi="Times New Roman" w:cs="Times New Roman"/>
          <w:color w:val="000000"/>
          <w:sz w:val="28"/>
          <w:szCs w:val="28"/>
        </w:rPr>
        <w:t xml:space="preserve"> сельского поселения</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8E660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8E660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8E660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8E6600">
      <w:pPr>
        <w:pStyle w:val="ConsPlusNormal"/>
        <w:ind w:firstLine="709"/>
        <w:jc w:val="both"/>
        <w:rPr>
          <w:rFonts w:ascii="Times New Roman" w:hAnsi="Times New Roman" w:cs="Times New Roman"/>
          <w:color w:val="000000"/>
          <w:sz w:val="28"/>
          <w:szCs w:val="28"/>
        </w:rPr>
      </w:pPr>
    </w:p>
    <w:p w:rsidR="00DC3AE5" w:rsidRPr="00567818" w:rsidRDefault="00DC3AE5" w:rsidP="008E660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8E6600">
      <w:pPr>
        <w:pStyle w:val="ConsPlusNormal"/>
        <w:ind w:firstLine="0"/>
        <w:jc w:val="center"/>
        <w:rPr>
          <w:rFonts w:ascii="Times New Roman" w:hAnsi="Times New Roman" w:cs="Times New Roman"/>
          <w:b/>
          <w:bCs/>
          <w:color w:val="000000"/>
          <w:sz w:val="28"/>
          <w:szCs w:val="28"/>
        </w:rPr>
      </w:pP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8E6600">
      <w:pPr>
        <w:ind w:firstLine="709"/>
        <w:jc w:val="both"/>
        <w:rPr>
          <w:color w:val="000000"/>
          <w:sz w:val="28"/>
          <w:szCs w:val="28"/>
        </w:rPr>
      </w:pPr>
      <w:r w:rsidRPr="00567818">
        <w:rPr>
          <w:color w:val="000000"/>
          <w:sz w:val="28"/>
          <w:szCs w:val="28"/>
        </w:rPr>
        <w:lastRenderedPageBreak/>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8E6600">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8E6600">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B510A7">
        <w:rPr>
          <w:rFonts w:ascii="Times New Roman" w:hAnsi="Times New Roman" w:cs="Times New Roman"/>
          <w:color w:val="000000"/>
          <w:sz w:val="28"/>
          <w:szCs w:val="28"/>
        </w:rPr>
        <w:t xml:space="preserve">администрации </w:t>
      </w:r>
      <w:proofErr w:type="spellStart"/>
      <w:r w:rsidR="00B510A7">
        <w:rPr>
          <w:rFonts w:ascii="Times New Roman" w:hAnsi="Times New Roman" w:cs="Times New Roman"/>
          <w:color w:val="000000"/>
          <w:sz w:val="28"/>
          <w:szCs w:val="28"/>
        </w:rPr>
        <w:t>Загривского</w:t>
      </w:r>
      <w:proofErr w:type="spellEnd"/>
      <w:r w:rsidR="00B510A7">
        <w:rPr>
          <w:rFonts w:ascii="Times New Roman" w:hAnsi="Times New Roman" w:cs="Times New Roman"/>
          <w:color w:val="000000"/>
          <w:sz w:val="28"/>
          <w:szCs w:val="28"/>
        </w:rPr>
        <w:t xml:space="preserve"> сельского поселения,</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8E6600">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8E6600">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8E6600">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8E6600">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8E6600">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8E660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8E660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8E6600">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DC3AE5" w:rsidRPr="00567818">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8E6600">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w:t>
      </w:r>
      <w:r w:rsidRPr="00567818">
        <w:rPr>
          <w:rFonts w:ascii="Times New Roman" w:hAnsi="Times New Roman" w:cs="Times New Roman"/>
          <w:color w:val="000000"/>
          <w:sz w:val="28"/>
          <w:szCs w:val="28"/>
        </w:rPr>
        <w:lastRenderedPageBreak/>
        <w:t>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8A01E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8A01E0">
        <w:rPr>
          <w:rFonts w:ascii="Times New Roman" w:hAnsi="Times New Roman" w:cs="Times New Roman"/>
          <w:color w:val="000000"/>
          <w:sz w:val="28"/>
          <w:szCs w:val="28"/>
        </w:rPr>
        <w:t>9</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8A01E0">
        <w:rPr>
          <w:rFonts w:ascii="Times New Roman" w:hAnsi="Times New Roman" w:cs="Times New Roman"/>
          <w:color w:val="000000"/>
          <w:sz w:val="28"/>
          <w:szCs w:val="28"/>
        </w:rPr>
        <w:t>20</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8E6600">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567818">
        <w:rPr>
          <w:rFonts w:ascii="Times New Roman" w:hAnsi="Times New Roman" w:cs="Times New Roman"/>
          <w:sz w:val="28"/>
          <w:szCs w:val="28"/>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8E6600">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8E6600">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w:t>
      </w:r>
      <w:r w:rsidR="008A01E0">
        <w:rPr>
          <w:rFonts w:ascii="Times New Roman" w:hAnsi="Times New Roman" w:cs="Times New Roman"/>
          <w:color w:val="000000"/>
          <w:sz w:val="28"/>
          <w:szCs w:val="28"/>
        </w:rPr>
        <w:t>1</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A01E0">
        <w:rPr>
          <w:rFonts w:ascii="Times New Roman" w:hAnsi="Times New Roman" w:cs="Times New Roman"/>
          <w:sz w:val="28"/>
          <w:szCs w:val="28"/>
        </w:rPr>
        <w:t>Ленинградской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8E6600">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8E6600">
      <w:pPr>
        <w:pStyle w:val="ConsPlusNormal"/>
        <w:ind w:firstLine="709"/>
        <w:jc w:val="both"/>
        <w:rPr>
          <w:rFonts w:ascii="Times New Roman" w:hAnsi="Times New Roman" w:cs="Times New Roman"/>
          <w:color w:val="000000"/>
          <w:sz w:val="28"/>
          <w:szCs w:val="28"/>
        </w:rPr>
      </w:pPr>
    </w:p>
    <w:p w:rsidR="00DC3AE5" w:rsidRPr="00567818" w:rsidRDefault="00DC3AE5" w:rsidP="008E6600">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8E6600">
      <w:pPr>
        <w:pStyle w:val="ConsPlusNormal"/>
        <w:ind w:firstLine="0"/>
        <w:jc w:val="center"/>
        <w:rPr>
          <w:rFonts w:ascii="Times New Roman" w:hAnsi="Times New Roman" w:cs="Times New Roman"/>
          <w:b/>
          <w:bCs/>
          <w:color w:val="000000"/>
          <w:sz w:val="28"/>
          <w:szCs w:val="28"/>
        </w:rPr>
      </w:pPr>
    </w:p>
    <w:p w:rsidR="00E61861" w:rsidRPr="00E61861" w:rsidRDefault="00E61861" w:rsidP="00E61861">
      <w:pPr>
        <w:pStyle w:val="af6"/>
        <w:ind w:firstLine="709"/>
        <w:jc w:val="both"/>
        <w:rPr>
          <w:sz w:val="28"/>
          <w:szCs w:val="28"/>
        </w:rPr>
      </w:pPr>
      <w:r w:rsidRPr="00E61861">
        <w:rPr>
          <w:sz w:val="28"/>
          <w:szCs w:val="28"/>
        </w:rPr>
        <w:t>4.1. Решения администрации, действия (бездействие) должностных лиц, уполномоче</w:t>
      </w:r>
      <w:r w:rsidR="0066583C">
        <w:rPr>
          <w:sz w:val="28"/>
          <w:szCs w:val="28"/>
        </w:rPr>
        <w:t xml:space="preserve">нных осуществлять муниципальный </w:t>
      </w:r>
      <w:r w:rsidRPr="00E61861">
        <w:rPr>
          <w:sz w:val="28"/>
          <w:szCs w:val="28"/>
        </w:rPr>
        <w:t>контроль</w:t>
      </w:r>
      <w:r w:rsidR="0066583C">
        <w:rPr>
          <w:sz w:val="28"/>
          <w:szCs w:val="28"/>
        </w:rPr>
        <w:t xml:space="preserve"> </w:t>
      </w:r>
      <w:r w:rsidR="0066583C" w:rsidRPr="00567818">
        <w:rPr>
          <w:color w:val="000000"/>
          <w:sz w:val="28"/>
          <w:szCs w:val="28"/>
        </w:rPr>
        <w:t xml:space="preserve">на автомобильном </w:t>
      </w:r>
      <w:r w:rsidR="0066583C" w:rsidRPr="00567818">
        <w:rPr>
          <w:color w:val="000000"/>
          <w:sz w:val="28"/>
          <w:szCs w:val="28"/>
        </w:rPr>
        <w:lastRenderedPageBreak/>
        <w:t>транспорте и в дорожном хозяйстве</w:t>
      </w:r>
      <w:r w:rsidRPr="00E61861">
        <w:rPr>
          <w:sz w:val="28"/>
          <w:szCs w:val="28"/>
        </w:rPr>
        <w:t>, могут быть обжалованы в судебном порядке.</w:t>
      </w:r>
    </w:p>
    <w:p w:rsidR="00DC3AE5" w:rsidRPr="00E61861" w:rsidRDefault="00E61861" w:rsidP="00E61861">
      <w:pPr>
        <w:pStyle w:val="ConsPlusNormal"/>
        <w:ind w:firstLine="709"/>
        <w:jc w:val="both"/>
        <w:rPr>
          <w:rFonts w:ascii="Times New Roman" w:hAnsi="Times New Roman" w:cs="Times New Roman"/>
          <w:sz w:val="28"/>
          <w:szCs w:val="28"/>
        </w:rPr>
      </w:pPr>
      <w:r w:rsidRPr="00E61861">
        <w:rPr>
          <w:rFonts w:ascii="Times New Roman" w:hAnsi="Times New Roman" w:cs="Times New Roman"/>
          <w:sz w:val="28"/>
          <w:szCs w:val="28"/>
        </w:rPr>
        <w:t xml:space="preserve">4.2. Досудебный порядок подачи жалоб на решения администрации, действия (бездействие) должностных лиц, уполномоченных осуществлять муниципальный </w:t>
      </w:r>
      <w:r w:rsidR="0066583C">
        <w:rPr>
          <w:rFonts w:ascii="Times New Roman" w:hAnsi="Times New Roman" w:cs="Times New Roman"/>
          <w:sz w:val="28"/>
          <w:szCs w:val="28"/>
        </w:rPr>
        <w:t xml:space="preserve"> </w:t>
      </w:r>
      <w:r w:rsidRPr="00E61861">
        <w:rPr>
          <w:rFonts w:ascii="Times New Roman" w:hAnsi="Times New Roman" w:cs="Times New Roman"/>
          <w:sz w:val="28"/>
          <w:szCs w:val="28"/>
        </w:rPr>
        <w:t>контроль</w:t>
      </w:r>
      <w:r w:rsidR="0066583C" w:rsidRPr="0066583C">
        <w:t xml:space="preserve"> </w:t>
      </w:r>
      <w:r w:rsidR="0066583C" w:rsidRPr="0066583C">
        <w:rPr>
          <w:rFonts w:ascii="Times New Roman" w:hAnsi="Times New Roman" w:cs="Times New Roman"/>
          <w:sz w:val="28"/>
          <w:szCs w:val="28"/>
        </w:rPr>
        <w:t>на автомобильном транспорте и в дорожном хозяйстве</w:t>
      </w:r>
      <w:r w:rsidRPr="00E61861">
        <w:rPr>
          <w:rFonts w:ascii="Times New Roman" w:hAnsi="Times New Roman" w:cs="Times New Roman"/>
          <w:sz w:val="28"/>
          <w:szCs w:val="28"/>
        </w:rPr>
        <w:t>, не применяется.</w:t>
      </w:r>
    </w:p>
    <w:p w:rsidR="00DC3AE5" w:rsidRPr="00567818" w:rsidRDefault="00DC3AE5" w:rsidP="008E6600">
      <w:pPr>
        <w:pStyle w:val="14"/>
        <w:ind w:firstLine="709"/>
        <w:jc w:val="both"/>
        <w:rPr>
          <w:rFonts w:ascii="Times New Roman" w:hAnsi="Times New Roman" w:cs="Times New Roman"/>
          <w:color w:val="000000"/>
          <w:sz w:val="28"/>
          <w:szCs w:val="28"/>
        </w:rPr>
      </w:pPr>
    </w:p>
    <w:p w:rsidR="00DC3AE5" w:rsidRPr="00567818" w:rsidRDefault="00DC3AE5" w:rsidP="008E6600">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8E6600">
      <w:pPr>
        <w:pStyle w:val="14"/>
        <w:jc w:val="center"/>
        <w:rPr>
          <w:rFonts w:ascii="Times New Roman" w:hAnsi="Times New Roman" w:cs="Times New Roman"/>
          <w:b/>
          <w:bCs/>
          <w:color w:val="000000"/>
          <w:sz w:val="28"/>
          <w:szCs w:val="28"/>
        </w:rPr>
      </w:pPr>
    </w:p>
    <w:p w:rsidR="00DC3AE5" w:rsidRPr="00567818" w:rsidRDefault="00DC3AE5" w:rsidP="008E6600">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37119A" w:rsidRDefault="00DC3AE5" w:rsidP="008E6600">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37119A" w:rsidRPr="0037119A">
        <w:rPr>
          <w:bCs/>
          <w:color w:val="000000"/>
          <w:sz w:val="28"/>
          <w:szCs w:val="28"/>
        </w:rPr>
        <w:t xml:space="preserve">советом депутатов </w:t>
      </w:r>
      <w:proofErr w:type="spellStart"/>
      <w:r w:rsidR="0037119A" w:rsidRPr="0037119A">
        <w:rPr>
          <w:bCs/>
          <w:color w:val="000000"/>
          <w:sz w:val="28"/>
          <w:szCs w:val="28"/>
        </w:rPr>
        <w:t>Загривского</w:t>
      </w:r>
      <w:proofErr w:type="spellEnd"/>
      <w:r w:rsidR="0037119A" w:rsidRPr="0037119A">
        <w:rPr>
          <w:bCs/>
          <w:color w:val="000000"/>
          <w:sz w:val="28"/>
          <w:szCs w:val="28"/>
        </w:rPr>
        <w:t xml:space="preserve"> сельского поселения (приложение</w:t>
      </w:r>
      <w:r w:rsidR="0037119A">
        <w:rPr>
          <w:bCs/>
          <w:color w:val="000000"/>
          <w:sz w:val="28"/>
          <w:szCs w:val="28"/>
        </w:rPr>
        <w:t xml:space="preserve"> 1).</w:t>
      </w:r>
    </w:p>
    <w:p w:rsidR="00DC3AE5" w:rsidRPr="0037119A" w:rsidRDefault="00DC3AE5" w:rsidP="008E6600">
      <w:pPr>
        <w:pStyle w:val="14"/>
        <w:tabs>
          <w:tab w:val="left" w:pos="851"/>
        </w:tabs>
        <w:ind w:firstLine="709"/>
        <w:jc w:val="both"/>
        <w:rPr>
          <w:rFonts w:ascii="Times New Roman" w:hAnsi="Times New Roman" w:cs="Times New Roman"/>
          <w:sz w:val="28"/>
          <w:szCs w:val="28"/>
        </w:rPr>
      </w:pPr>
    </w:p>
    <w:p w:rsidR="00DC3AE5" w:rsidRPr="00567818" w:rsidRDefault="00DC3AE5" w:rsidP="008E6600">
      <w:pPr>
        <w:pStyle w:val="ConsTitle"/>
        <w:widowControl/>
        <w:jc w:val="both"/>
        <w:rPr>
          <w:rFonts w:ascii="Times New Roman" w:hAnsi="Times New Roman" w:cs="Times New Roman"/>
          <w:sz w:val="28"/>
          <w:szCs w:val="28"/>
        </w:rPr>
      </w:pPr>
    </w:p>
    <w:p w:rsidR="0037119A" w:rsidRPr="0037119A" w:rsidRDefault="00DC3AE5" w:rsidP="0037119A">
      <w:pPr>
        <w:pStyle w:val="ConsPlusNormal"/>
        <w:spacing w:line="192" w:lineRule="auto"/>
        <w:ind w:firstLine="4536"/>
        <w:jc w:val="right"/>
        <w:outlineLvl w:val="1"/>
        <w:rPr>
          <w:rFonts w:ascii="Times New Roman" w:hAnsi="Times New Roman" w:cs="Times New Roman"/>
          <w:szCs w:val="24"/>
        </w:rPr>
      </w:pPr>
      <w:r w:rsidRPr="00567818">
        <w:rPr>
          <w:rFonts w:ascii="Times New Roman" w:hAnsi="Times New Roman" w:cs="Times New Roman"/>
          <w:color w:val="000000"/>
          <w:sz w:val="24"/>
          <w:szCs w:val="24"/>
        </w:rPr>
        <w:br w:type="page"/>
      </w:r>
      <w:r w:rsidR="0037119A" w:rsidRPr="0037119A">
        <w:rPr>
          <w:rFonts w:ascii="Times New Roman" w:hAnsi="Times New Roman" w:cs="Times New Roman"/>
          <w:szCs w:val="24"/>
        </w:rPr>
        <w:lastRenderedPageBreak/>
        <w:t xml:space="preserve">Приложение  к Положению о муниципальном контроле </w:t>
      </w:r>
      <w:proofErr w:type="gramStart"/>
      <w:r w:rsidR="0037119A" w:rsidRPr="0037119A">
        <w:rPr>
          <w:rFonts w:ascii="Times New Roman" w:hAnsi="Times New Roman" w:cs="Times New Roman"/>
          <w:szCs w:val="24"/>
        </w:rPr>
        <w:t>на</w:t>
      </w:r>
      <w:proofErr w:type="gramEnd"/>
      <w:r w:rsidR="0037119A" w:rsidRPr="0037119A">
        <w:rPr>
          <w:rFonts w:ascii="Times New Roman" w:hAnsi="Times New Roman" w:cs="Times New Roman"/>
          <w:szCs w:val="24"/>
        </w:rPr>
        <w:t xml:space="preserve"> </w:t>
      </w:r>
    </w:p>
    <w:p w:rsidR="0037119A" w:rsidRPr="0037119A" w:rsidRDefault="0037119A" w:rsidP="0037119A">
      <w:pPr>
        <w:pStyle w:val="ConsPlusNormal"/>
        <w:spacing w:line="192" w:lineRule="auto"/>
        <w:ind w:firstLine="4536"/>
        <w:jc w:val="right"/>
        <w:outlineLvl w:val="1"/>
        <w:rPr>
          <w:rFonts w:ascii="Times New Roman" w:hAnsi="Times New Roman" w:cs="Times New Roman"/>
          <w:szCs w:val="24"/>
          <w:vertAlign w:val="superscript"/>
        </w:rPr>
      </w:pPr>
      <w:r w:rsidRPr="0037119A">
        <w:rPr>
          <w:rFonts w:ascii="Times New Roman" w:hAnsi="Times New Roman" w:cs="Times New Roman"/>
          <w:szCs w:val="24"/>
        </w:rPr>
        <w:t xml:space="preserve">автомобильном </w:t>
      </w:r>
      <w:proofErr w:type="gramStart"/>
      <w:r w:rsidRPr="0037119A">
        <w:rPr>
          <w:rFonts w:ascii="Times New Roman" w:hAnsi="Times New Roman" w:cs="Times New Roman"/>
          <w:szCs w:val="24"/>
        </w:rPr>
        <w:t>транспорте</w:t>
      </w:r>
      <w:proofErr w:type="gramEnd"/>
      <w:r w:rsidRPr="0037119A">
        <w:rPr>
          <w:rFonts w:ascii="Times New Roman" w:hAnsi="Times New Roman" w:cs="Times New Roman"/>
          <w:szCs w:val="24"/>
        </w:rPr>
        <w:t xml:space="preserve"> и в дорожном хозяйстве</w:t>
      </w:r>
    </w:p>
    <w:p w:rsidR="0037119A" w:rsidRPr="0037119A" w:rsidRDefault="0037119A" w:rsidP="0037119A">
      <w:pPr>
        <w:widowControl w:val="0"/>
        <w:spacing w:line="192" w:lineRule="auto"/>
        <w:ind w:left="9923" w:right="1" w:hanging="4536"/>
        <w:outlineLvl w:val="1"/>
        <w:rPr>
          <w:vertAlign w:val="superscript"/>
        </w:rPr>
      </w:pPr>
    </w:p>
    <w:p w:rsidR="0037119A" w:rsidRPr="0037119A" w:rsidRDefault="0037119A" w:rsidP="0037119A">
      <w:pPr>
        <w:widowControl w:val="0"/>
        <w:spacing w:line="192" w:lineRule="auto"/>
        <w:ind w:left="3827" w:firstLine="708"/>
        <w:outlineLvl w:val="1"/>
      </w:pPr>
    </w:p>
    <w:p w:rsidR="0037119A" w:rsidRPr="006A1643" w:rsidRDefault="0037119A" w:rsidP="0037119A">
      <w:pPr>
        <w:tabs>
          <w:tab w:val="left" w:pos="1134"/>
        </w:tabs>
        <w:contextualSpacing/>
        <w:jc w:val="center"/>
        <w:rPr>
          <w:b/>
          <w:sz w:val="28"/>
          <w:szCs w:val="20"/>
          <w:highlight w:val="yellow"/>
        </w:rPr>
      </w:pPr>
    </w:p>
    <w:p w:rsidR="0037119A" w:rsidRPr="006A1643" w:rsidRDefault="0037119A" w:rsidP="0037119A">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37119A" w:rsidRPr="006A1643" w:rsidRDefault="0037119A" w:rsidP="0037119A">
      <w:pPr>
        <w:jc w:val="center"/>
        <w:outlineLvl w:val="0"/>
        <w:rPr>
          <w:b/>
          <w:bCs/>
          <w:sz w:val="28"/>
          <w:szCs w:val="32"/>
        </w:rPr>
      </w:pPr>
      <w:r w:rsidRPr="006A1643">
        <w:rPr>
          <w:b/>
          <w:bCs/>
          <w:sz w:val="28"/>
          <w:szCs w:val="32"/>
        </w:rPr>
        <w:t xml:space="preserve">муниципального </w:t>
      </w:r>
      <w:r w:rsidR="0066583C">
        <w:rPr>
          <w:b/>
          <w:bCs/>
          <w:sz w:val="28"/>
          <w:szCs w:val="32"/>
        </w:rPr>
        <w:t xml:space="preserve"> </w:t>
      </w:r>
      <w:r w:rsidRPr="006A1643">
        <w:rPr>
          <w:b/>
          <w:bCs/>
          <w:sz w:val="28"/>
          <w:szCs w:val="32"/>
        </w:rPr>
        <w:t>контроля</w:t>
      </w:r>
      <w:r w:rsidR="0066583C" w:rsidRPr="0066583C">
        <w:t xml:space="preserve"> </w:t>
      </w:r>
      <w:r w:rsidR="0066583C" w:rsidRPr="0066583C">
        <w:rPr>
          <w:b/>
          <w:bCs/>
          <w:sz w:val="28"/>
          <w:szCs w:val="32"/>
        </w:rPr>
        <w:t>на автомобильном транспорте и в дорожном хозяйстве</w:t>
      </w:r>
    </w:p>
    <w:p w:rsidR="0037119A" w:rsidRPr="006A1643" w:rsidRDefault="0037119A" w:rsidP="0037119A">
      <w:pPr>
        <w:jc w:val="both"/>
        <w:rPr>
          <w:sz w:val="27"/>
          <w:szCs w:val="27"/>
        </w:rPr>
      </w:pPr>
      <w:r w:rsidRPr="006A1643">
        <w:rPr>
          <w:sz w:val="27"/>
          <w:szCs w:val="27"/>
        </w:rPr>
        <w:t> </w:t>
      </w:r>
    </w:p>
    <w:tbl>
      <w:tblPr>
        <w:tblW w:w="0" w:type="auto"/>
        <w:tblCellMar>
          <w:left w:w="0" w:type="dxa"/>
          <w:right w:w="0" w:type="dxa"/>
        </w:tblCellMar>
        <w:tblLook w:val="04A0"/>
      </w:tblPr>
      <w:tblGrid>
        <w:gridCol w:w="8705"/>
        <w:gridCol w:w="1106"/>
      </w:tblGrid>
      <w:tr w:rsidR="0037119A" w:rsidRPr="006A1643" w:rsidTr="00C42203">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ind w:left="15" w:hanging="75"/>
              <w:jc w:val="center"/>
              <w:rPr>
                <w:color w:val="000000"/>
                <w:sz w:val="18"/>
                <w:szCs w:val="18"/>
              </w:rPr>
            </w:pPr>
            <w:r w:rsidRPr="006A1643">
              <w:rPr>
                <w:b/>
                <w:bCs/>
                <w:color w:val="000000"/>
                <w:sz w:val="18"/>
                <w:szCs w:val="18"/>
              </w:rPr>
              <w:t>Целевые значения</w:t>
            </w:r>
          </w:p>
        </w:tc>
      </w:tr>
      <w:tr w:rsidR="0037119A" w:rsidRPr="006A1643" w:rsidTr="00C42203">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15"/>
              <w:jc w:val="center"/>
              <w:rPr>
                <w:color w:val="000000"/>
                <w:sz w:val="18"/>
                <w:szCs w:val="18"/>
              </w:rPr>
            </w:pPr>
            <w:r w:rsidRPr="006A1643">
              <w:rPr>
                <w:color w:val="000000"/>
                <w:sz w:val="18"/>
                <w:szCs w:val="18"/>
              </w:rPr>
              <w:t>70%</w:t>
            </w:r>
          </w:p>
        </w:tc>
      </w:tr>
      <w:tr w:rsidR="0037119A" w:rsidRPr="006A1643" w:rsidTr="00C42203">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15"/>
              <w:jc w:val="center"/>
              <w:rPr>
                <w:color w:val="000000"/>
                <w:sz w:val="18"/>
                <w:szCs w:val="18"/>
              </w:rPr>
            </w:pPr>
            <w:r w:rsidRPr="006A1643">
              <w:rPr>
                <w:color w:val="000000"/>
                <w:sz w:val="18"/>
                <w:szCs w:val="18"/>
              </w:rPr>
              <w:t>100%</w:t>
            </w:r>
          </w:p>
        </w:tc>
      </w:tr>
      <w:tr w:rsidR="0037119A" w:rsidRPr="006A1643" w:rsidTr="00C42203">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90" w:lineRule="atLeast"/>
              <w:ind w:firstLine="15"/>
              <w:jc w:val="center"/>
              <w:rPr>
                <w:color w:val="000000"/>
                <w:sz w:val="18"/>
                <w:szCs w:val="18"/>
              </w:rPr>
            </w:pPr>
            <w:r w:rsidRPr="006A1643">
              <w:rPr>
                <w:color w:val="000000"/>
                <w:sz w:val="18"/>
                <w:szCs w:val="18"/>
              </w:rPr>
              <w:t>0%</w:t>
            </w:r>
          </w:p>
        </w:tc>
      </w:tr>
      <w:tr w:rsidR="0037119A" w:rsidRPr="006A1643" w:rsidTr="00C42203">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20" w:lineRule="atLeast"/>
              <w:ind w:firstLine="15"/>
              <w:jc w:val="center"/>
              <w:rPr>
                <w:color w:val="000000"/>
                <w:sz w:val="18"/>
                <w:szCs w:val="18"/>
              </w:rPr>
            </w:pPr>
            <w:r w:rsidRPr="006A1643">
              <w:rPr>
                <w:color w:val="000000"/>
                <w:sz w:val="18"/>
                <w:szCs w:val="18"/>
              </w:rPr>
              <w:t>0%</w:t>
            </w:r>
          </w:p>
        </w:tc>
      </w:tr>
      <w:tr w:rsidR="0037119A" w:rsidRPr="006A1643" w:rsidTr="00C42203">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15"/>
              <w:jc w:val="center"/>
              <w:rPr>
                <w:color w:val="000000"/>
                <w:sz w:val="18"/>
                <w:szCs w:val="18"/>
              </w:rPr>
            </w:pPr>
            <w:r w:rsidRPr="006A1643">
              <w:rPr>
                <w:color w:val="000000"/>
                <w:sz w:val="18"/>
                <w:szCs w:val="18"/>
              </w:rPr>
              <w:t>5%</w:t>
            </w:r>
          </w:p>
        </w:tc>
      </w:tr>
      <w:tr w:rsidR="0037119A" w:rsidRPr="006A1643" w:rsidTr="00C42203">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05" w:lineRule="atLeast"/>
              <w:ind w:firstLine="15"/>
              <w:jc w:val="center"/>
              <w:rPr>
                <w:color w:val="000000"/>
                <w:sz w:val="18"/>
                <w:szCs w:val="18"/>
              </w:rPr>
            </w:pPr>
            <w:r w:rsidRPr="006A1643">
              <w:rPr>
                <w:color w:val="000000"/>
                <w:sz w:val="18"/>
                <w:szCs w:val="18"/>
              </w:rPr>
              <w:t>95%</w:t>
            </w:r>
          </w:p>
        </w:tc>
      </w:tr>
      <w:tr w:rsidR="0037119A" w:rsidRPr="006A1643" w:rsidTr="00C42203">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37119A" w:rsidRPr="006A1643" w:rsidRDefault="0037119A" w:rsidP="00C42203">
            <w:pPr>
              <w:spacing w:line="135" w:lineRule="atLeast"/>
              <w:ind w:firstLine="15"/>
              <w:jc w:val="center"/>
              <w:rPr>
                <w:color w:val="000000"/>
                <w:sz w:val="18"/>
                <w:szCs w:val="18"/>
              </w:rPr>
            </w:pPr>
            <w:r w:rsidRPr="006A1643">
              <w:rPr>
                <w:color w:val="000000"/>
                <w:sz w:val="18"/>
                <w:szCs w:val="18"/>
              </w:rPr>
              <w:t>0%</w:t>
            </w:r>
          </w:p>
        </w:tc>
      </w:tr>
    </w:tbl>
    <w:p w:rsidR="0037119A" w:rsidRPr="006A1643" w:rsidRDefault="0037119A" w:rsidP="0037119A">
      <w:pPr>
        <w:jc w:val="center"/>
        <w:rPr>
          <w:sz w:val="27"/>
          <w:szCs w:val="27"/>
        </w:rPr>
      </w:pPr>
      <w:r w:rsidRPr="006A1643">
        <w:rPr>
          <w:sz w:val="27"/>
          <w:szCs w:val="27"/>
        </w:rPr>
        <w:t> </w:t>
      </w:r>
    </w:p>
    <w:p w:rsidR="0037119A" w:rsidRPr="006A1643" w:rsidRDefault="0037119A" w:rsidP="0037119A">
      <w:pPr>
        <w:jc w:val="center"/>
        <w:rPr>
          <w:sz w:val="27"/>
          <w:szCs w:val="27"/>
        </w:rPr>
      </w:pPr>
      <w:r w:rsidRPr="006A1643">
        <w:rPr>
          <w:b/>
          <w:bCs/>
          <w:sz w:val="32"/>
          <w:szCs w:val="32"/>
        </w:rPr>
        <w:t>Индикативные показатели</w:t>
      </w:r>
    </w:p>
    <w:p w:rsidR="0037119A" w:rsidRPr="006A1643" w:rsidRDefault="0037119A" w:rsidP="0037119A">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566"/>
        <w:gridCol w:w="3258"/>
        <w:gridCol w:w="630"/>
        <w:gridCol w:w="1880"/>
      </w:tblGrid>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b/>
                <w:bCs/>
                <w:color w:val="000000" w:themeColor="text1"/>
                <w:sz w:val="18"/>
                <w:szCs w:val="18"/>
              </w:rPr>
              <w:t>1.</w:t>
            </w:r>
          </w:p>
        </w:tc>
        <w:tc>
          <w:tcPr>
            <w:tcW w:w="9932" w:type="dxa"/>
            <w:gridSpan w:val="5"/>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b/>
                <w:bCs/>
                <w:color w:val="000000" w:themeColor="text1"/>
                <w:sz w:val="18"/>
                <w:szCs w:val="18"/>
              </w:rPr>
              <w:t>Индикативные показатели, характеризующие параметры </w:t>
            </w:r>
          </w:p>
          <w:p w:rsidR="0037119A" w:rsidRPr="00714637" w:rsidRDefault="0037119A" w:rsidP="00C42203">
            <w:pPr>
              <w:jc w:val="center"/>
              <w:rPr>
                <w:color w:val="000000" w:themeColor="text1"/>
                <w:sz w:val="18"/>
                <w:szCs w:val="18"/>
              </w:rPr>
            </w:pPr>
            <w:r w:rsidRPr="00714637">
              <w:rPr>
                <w:b/>
                <w:bCs/>
                <w:color w:val="000000" w:themeColor="text1"/>
                <w:sz w:val="18"/>
                <w:szCs w:val="18"/>
              </w:rPr>
              <w:t>проведенных мероприятий</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1.1.</w:t>
            </w:r>
          </w:p>
        </w:tc>
        <w:tc>
          <w:tcPr>
            <w:tcW w:w="2177" w:type="dxa"/>
            <w:shd w:val="clear" w:color="auto" w:fill="FFFFFF"/>
            <w:tcMar>
              <w:top w:w="15" w:type="dxa"/>
              <w:left w:w="105" w:type="dxa"/>
              <w:bottom w:w="15" w:type="dxa"/>
              <w:right w:w="105" w:type="dxa"/>
            </w:tcMar>
            <w:hideMark/>
          </w:tcPr>
          <w:p w:rsidR="0037119A" w:rsidRPr="00714637" w:rsidRDefault="0037119A" w:rsidP="00C42203">
            <w:pPr>
              <w:jc w:val="both"/>
              <w:rPr>
                <w:color w:val="000000" w:themeColor="text1"/>
                <w:sz w:val="18"/>
                <w:szCs w:val="18"/>
              </w:rPr>
            </w:pPr>
            <w:r w:rsidRPr="00714637">
              <w:rPr>
                <w:color w:val="000000" w:themeColor="text1"/>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proofErr w:type="spellStart"/>
            <w:r w:rsidRPr="00714637">
              <w:rPr>
                <w:color w:val="000000" w:themeColor="text1"/>
                <w:sz w:val="18"/>
                <w:szCs w:val="18"/>
              </w:rPr>
              <w:t>Врз</w:t>
            </w:r>
            <w:proofErr w:type="spellEnd"/>
            <w:r w:rsidRPr="00714637">
              <w:rPr>
                <w:color w:val="000000" w:themeColor="text1"/>
                <w:sz w:val="18"/>
                <w:szCs w:val="18"/>
              </w:rPr>
              <w:t> = (</w:t>
            </w:r>
            <w:proofErr w:type="spellStart"/>
            <w:r w:rsidRPr="00714637">
              <w:rPr>
                <w:color w:val="000000" w:themeColor="text1"/>
                <w:sz w:val="18"/>
                <w:szCs w:val="18"/>
              </w:rPr>
              <w:t>РЗф</w:t>
            </w:r>
            <w:proofErr w:type="spellEnd"/>
            <w:r w:rsidRPr="00714637">
              <w:rPr>
                <w:color w:val="000000" w:themeColor="text1"/>
                <w:sz w:val="18"/>
                <w:szCs w:val="18"/>
              </w:rPr>
              <w:t> / </w:t>
            </w:r>
            <w:proofErr w:type="spellStart"/>
            <w:r w:rsidRPr="00714637">
              <w:rPr>
                <w:color w:val="000000" w:themeColor="text1"/>
                <w:sz w:val="18"/>
                <w:szCs w:val="18"/>
              </w:rPr>
              <w:t>РЗп</w:t>
            </w:r>
            <w:proofErr w:type="spellEnd"/>
            <w:r w:rsidRPr="00714637">
              <w:rPr>
                <w:color w:val="000000" w:themeColor="text1"/>
                <w:sz w:val="18"/>
                <w:szCs w:val="18"/>
              </w:rPr>
              <w:t xml:space="preserve">) </w:t>
            </w:r>
            <w:proofErr w:type="spellStart"/>
            <w:r w:rsidRPr="00714637">
              <w:rPr>
                <w:color w:val="000000" w:themeColor="text1"/>
                <w:sz w:val="18"/>
                <w:szCs w:val="18"/>
              </w:rPr>
              <w:t>x</w:t>
            </w:r>
            <w:proofErr w:type="spellEnd"/>
            <w:r w:rsidRPr="00714637">
              <w:rPr>
                <w:color w:val="000000" w:themeColor="text1"/>
                <w:sz w:val="18"/>
                <w:szCs w:val="18"/>
              </w:rPr>
              <w:t xml:space="preserve"> 100</w:t>
            </w:r>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proofErr w:type="spellStart"/>
            <w:r w:rsidRPr="00714637">
              <w:rPr>
                <w:color w:val="000000" w:themeColor="text1"/>
                <w:sz w:val="18"/>
                <w:szCs w:val="18"/>
              </w:rPr>
              <w:t>Врз</w:t>
            </w:r>
            <w:proofErr w:type="spellEnd"/>
            <w:r w:rsidRPr="00714637">
              <w:rPr>
                <w:color w:val="000000" w:themeColor="text1"/>
                <w:sz w:val="18"/>
                <w:szCs w:val="18"/>
              </w:rPr>
              <w:t> - выполняемость плановых  заданий (осмотров) %</w:t>
            </w:r>
          </w:p>
          <w:p w:rsidR="0037119A" w:rsidRPr="00714637" w:rsidRDefault="0037119A" w:rsidP="00C42203">
            <w:pPr>
              <w:rPr>
                <w:color w:val="000000" w:themeColor="text1"/>
                <w:sz w:val="18"/>
                <w:szCs w:val="18"/>
              </w:rPr>
            </w:pPr>
            <w:proofErr w:type="spellStart"/>
            <w:r w:rsidRPr="00714637">
              <w:rPr>
                <w:color w:val="000000" w:themeColor="text1"/>
                <w:sz w:val="18"/>
                <w:szCs w:val="18"/>
              </w:rPr>
              <w:t>РЗф</w:t>
            </w:r>
            <w:proofErr w:type="spellEnd"/>
            <w:r w:rsidRPr="00714637">
              <w:rPr>
                <w:color w:val="000000" w:themeColor="text1"/>
                <w:sz w:val="18"/>
                <w:szCs w:val="18"/>
              </w:rPr>
              <w:t> </w:t>
            </w:r>
            <w:proofErr w:type="gramStart"/>
            <w:r w:rsidRPr="00714637">
              <w:rPr>
                <w:color w:val="000000" w:themeColor="text1"/>
                <w:sz w:val="18"/>
                <w:szCs w:val="18"/>
              </w:rPr>
              <w:t>-к</w:t>
            </w:r>
            <w:proofErr w:type="gramEnd"/>
            <w:r w:rsidRPr="00714637">
              <w:rPr>
                <w:color w:val="000000" w:themeColor="text1"/>
                <w:sz w:val="18"/>
                <w:szCs w:val="18"/>
              </w:rPr>
              <w:t>оличество проведенных плановых заданий (осмотров)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РЗп</w:t>
            </w:r>
            <w:proofErr w:type="spellEnd"/>
            <w:r w:rsidRPr="00714637">
              <w:rPr>
                <w:color w:val="000000" w:themeColor="text1"/>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100%</w:t>
            </w:r>
          </w:p>
        </w:tc>
        <w:tc>
          <w:tcPr>
            <w:tcW w:w="1880" w:type="dxa"/>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Утвержденные плановые задания (осмотры)</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1.2.</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proofErr w:type="spellStart"/>
            <w:r w:rsidRPr="00714637">
              <w:rPr>
                <w:color w:val="000000" w:themeColor="text1"/>
                <w:sz w:val="18"/>
                <w:szCs w:val="18"/>
              </w:rPr>
              <w:t>Ввн</w:t>
            </w:r>
            <w:proofErr w:type="spellEnd"/>
            <w:r w:rsidRPr="00714637">
              <w:rPr>
                <w:color w:val="000000" w:themeColor="text1"/>
                <w:sz w:val="18"/>
                <w:szCs w:val="18"/>
              </w:rPr>
              <w:t> = (</w:t>
            </w:r>
            <w:proofErr w:type="spellStart"/>
            <w:r w:rsidRPr="00714637">
              <w:rPr>
                <w:color w:val="000000" w:themeColor="text1"/>
                <w:sz w:val="18"/>
                <w:szCs w:val="18"/>
              </w:rPr>
              <w:t>Рф</w:t>
            </w:r>
            <w:proofErr w:type="spellEnd"/>
            <w:r w:rsidRPr="00714637">
              <w:rPr>
                <w:color w:val="000000" w:themeColor="text1"/>
                <w:sz w:val="18"/>
                <w:szCs w:val="18"/>
              </w:rPr>
              <w:t> / </w:t>
            </w:r>
            <w:proofErr w:type="spellStart"/>
            <w:r w:rsidRPr="00714637">
              <w:rPr>
                <w:color w:val="000000" w:themeColor="text1"/>
                <w:sz w:val="18"/>
                <w:szCs w:val="18"/>
              </w:rPr>
              <w:t>Рп</w:t>
            </w:r>
            <w:proofErr w:type="spellEnd"/>
            <w:r w:rsidRPr="00714637">
              <w:rPr>
                <w:color w:val="000000" w:themeColor="text1"/>
                <w:sz w:val="18"/>
                <w:szCs w:val="18"/>
              </w:rPr>
              <w:t xml:space="preserve">) </w:t>
            </w:r>
            <w:proofErr w:type="spellStart"/>
            <w:r w:rsidRPr="00714637">
              <w:rPr>
                <w:color w:val="000000" w:themeColor="text1"/>
                <w:sz w:val="18"/>
                <w:szCs w:val="18"/>
              </w:rPr>
              <w:t>x</w:t>
            </w:r>
            <w:proofErr w:type="spellEnd"/>
            <w:r w:rsidRPr="00714637">
              <w:rPr>
                <w:color w:val="000000" w:themeColor="text1"/>
                <w:sz w:val="18"/>
                <w:szCs w:val="18"/>
              </w:rPr>
              <w:t xml:space="preserve"> 100</w:t>
            </w:r>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proofErr w:type="spellStart"/>
            <w:r w:rsidRPr="00714637">
              <w:rPr>
                <w:color w:val="000000" w:themeColor="text1"/>
                <w:sz w:val="18"/>
                <w:szCs w:val="18"/>
              </w:rPr>
              <w:t>Ввн</w:t>
            </w:r>
            <w:proofErr w:type="spellEnd"/>
            <w:r w:rsidRPr="00714637">
              <w:rPr>
                <w:color w:val="000000" w:themeColor="text1"/>
                <w:sz w:val="18"/>
                <w:szCs w:val="18"/>
              </w:rPr>
              <w:t> - выполняемость внеплановых проверок</w:t>
            </w:r>
          </w:p>
          <w:p w:rsidR="0037119A" w:rsidRPr="00714637" w:rsidRDefault="0037119A" w:rsidP="00C42203">
            <w:pPr>
              <w:rPr>
                <w:color w:val="000000" w:themeColor="text1"/>
                <w:sz w:val="18"/>
                <w:szCs w:val="18"/>
              </w:rPr>
            </w:pPr>
            <w:proofErr w:type="spellStart"/>
            <w:r w:rsidRPr="00714637">
              <w:rPr>
                <w:color w:val="000000" w:themeColor="text1"/>
                <w:sz w:val="18"/>
                <w:szCs w:val="18"/>
              </w:rPr>
              <w:t>Рф</w:t>
            </w:r>
            <w:proofErr w:type="spellEnd"/>
            <w:r w:rsidRPr="00714637">
              <w:rPr>
                <w:color w:val="000000" w:themeColor="text1"/>
                <w:sz w:val="18"/>
                <w:szCs w:val="18"/>
              </w:rPr>
              <w:t> - количество проведенных внеплановых проверок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Рп</w:t>
            </w:r>
            <w:proofErr w:type="spellEnd"/>
            <w:r w:rsidRPr="00714637">
              <w:rPr>
                <w:color w:val="000000" w:themeColor="text1"/>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100%</w:t>
            </w:r>
          </w:p>
        </w:tc>
        <w:tc>
          <w:tcPr>
            <w:tcW w:w="1880" w:type="dxa"/>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Письма и жалобы, поступившие в Контрольный орган</w:t>
            </w:r>
          </w:p>
        </w:tc>
      </w:tr>
      <w:tr w:rsidR="0037119A" w:rsidRPr="006A1643" w:rsidTr="00C42203">
        <w:trPr>
          <w:trHeight w:val="1905"/>
        </w:trPr>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1.3.</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proofErr w:type="gramStart"/>
            <w:r w:rsidRPr="00714637">
              <w:rPr>
                <w:color w:val="000000" w:themeColor="text1"/>
                <w:sz w:val="18"/>
                <w:szCs w:val="18"/>
              </w:rPr>
              <w:t>Ж</w:t>
            </w:r>
            <w:proofErr w:type="gramEnd"/>
            <w:r w:rsidRPr="00714637">
              <w:rPr>
                <w:color w:val="000000" w:themeColor="text1"/>
                <w:sz w:val="18"/>
                <w:szCs w:val="18"/>
              </w:rPr>
              <w:t> </w:t>
            </w:r>
            <w:proofErr w:type="spellStart"/>
            <w:r w:rsidRPr="00714637">
              <w:rPr>
                <w:color w:val="000000" w:themeColor="text1"/>
                <w:sz w:val="18"/>
                <w:szCs w:val="18"/>
              </w:rPr>
              <w:t>x</w:t>
            </w:r>
            <w:proofErr w:type="spellEnd"/>
            <w:r w:rsidRPr="00714637">
              <w:rPr>
                <w:color w:val="000000" w:themeColor="text1"/>
                <w:sz w:val="18"/>
                <w:szCs w:val="18"/>
              </w:rPr>
              <w:t xml:space="preserve"> 100 / </w:t>
            </w:r>
            <w:proofErr w:type="spellStart"/>
            <w:r w:rsidRPr="00714637">
              <w:rPr>
                <w:color w:val="000000" w:themeColor="text1"/>
                <w:sz w:val="18"/>
                <w:szCs w:val="18"/>
              </w:rPr>
              <w:t>Пф</w:t>
            </w:r>
            <w:proofErr w:type="spellEnd"/>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proofErr w:type="gramStart"/>
            <w:r w:rsidRPr="00714637">
              <w:rPr>
                <w:color w:val="000000" w:themeColor="text1"/>
                <w:sz w:val="18"/>
                <w:szCs w:val="18"/>
              </w:rPr>
              <w:t>Ж</w:t>
            </w:r>
            <w:proofErr w:type="gramEnd"/>
            <w:r w:rsidRPr="00714637">
              <w:rPr>
                <w:color w:val="000000" w:themeColor="text1"/>
                <w:sz w:val="18"/>
                <w:szCs w:val="18"/>
              </w:rPr>
              <w:t> - количество жалоб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Пф</w:t>
            </w:r>
            <w:proofErr w:type="spellEnd"/>
            <w:r w:rsidRPr="00714637">
              <w:rPr>
                <w:color w:val="000000" w:themeColor="text1"/>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0%</w:t>
            </w:r>
          </w:p>
        </w:tc>
        <w:tc>
          <w:tcPr>
            <w:tcW w:w="1880"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1.4.</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proofErr w:type="spellStart"/>
            <w:proofErr w:type="gramStart"/>
            <w:r w:rsidRPr="00714637">
              <w:rPr>
                <w:color w:val="000000" w:themeColor="text1"/>
                <w:sz w:val="18"/>
                <w:szCs w:val="18"/>
              </w:rPr>
              <w:t>Пн</w:t>
            </w:r>
            <w:proofErr w:type="spellEnd"/>
            <w:proofErr w:type="gramEnd"/>
            <w:r w:rsidRPr="00714637">
              <w:rPr>
                <w:color w:val="000000" w:themeColor="text1"/>
                <w:sz w:val="18"/>
                <w:szCs w:val="18"/>
              </w:rPr>
              <w:t> </w:t>
            </w:r>
            <w:proofErr w:type="spellStart"/>
            <w:r w:rsidRPr="00714637">
              <w:rPr>
                <w:color w:val="000000" w:themeColor="text1"/>
                <w:sz w:val="18"/>
                <w:szCs w:val="18"/>
              </w:rPr>
              <w:t>x</w:t>
            </w:r>
            <w:proofErr w:type="spellEnd"/>
            <w:r w:rsidRPr="00714637">
              <w:rPr>
                <w:color w:val="000000" w:themeColor="text1"/>
                <w:sz w:val="18"/>
                <w:szCs w:val="18"/>
              </w:rPr>
              <w:t xml:space="preserve"> 100 / </w:t>
            </w:r>
            <w:proofErr w:type="spellStart"/>
            <w:r w:rsidRPr="00714637">
              <w:rPr>
                <w:color w:val="000000" w:themeColor="text1"/>
                <w:sz w:val="18"/>
                <w:szCs w:val="18"/>
              </w:rPr>
              <w:t>Пф</w:t>
            </w:r>
            <w:proofErr w:type="spellEnd"/>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proofErr w:type="spellStart"/>
            <w:proofErr w:type="gramStart"/>
            <w:r w:rsidRPr="00714637">
              <w:rPr>
                <w:color w:val="000000" w:themeColor="text1"/>
                <w:sz w:val="18"/>
                <w:szCs w:val="18"/>
              </w:rPr>
              <w:t>Пн</w:t>
            </w:r>
            <w:proofErr w:type="spellEnd"/>
            <w:proofErr w:type="gramEnd"/>
            <w:r w:rsidRPr="00714637">
              <w:rPr>
                <w:color w:val="000000" w:themeColor="text1"/>
                <w:sz w:val="18"/>
                <w:szCs w:val="18"/>
              </w:rPr>
              <w:t> - количество проверок, признанных недействительными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Пф</w:t>
            </w:r>
            <w:proofErr w:type="spellEnd"/>
            <w:r w:rsidRPr="00714637">
              <w:rPr>
                <w:color w:val="000000" w:themeColor="text1"/>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0%</w:t>
            </w:r>
          </w:p>
        </w:tc>
        <w:tc>
          <w:tcPr>
            <w:tcW w:w="1880"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1.5.</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proofErr w:type="spellStart"/>
            <w:r w:rsidRPr="00714637">
              <w:rPr>
                <w:color w:val="000000" w:themeColor="text1"/>
                <w:sz w:val="18"/>
                <w:szCs w:val="18"/>
              </w:rPr>
              <w:t>Кзо</w:t>
            </w:r>
            <w:proofErr w:type="spellEnd"/>
            <w:r w:rsidRPr="00714637">
              <w:rPr>
                <w:color w:val="000000" w:themeColor="text1"/>
                <w:sz w:val="18"/>
                <w:szCs w:val="18"/>
              </w:rPr>
              <w:t> </w:t>
            </w:r>
            <w:proofErr w:type="spellStart"/>
            <w:r w:rsidRPr="00714637">
              <w:rPr>
                <w:color w:val="000000" w:themeColor="text1"/>
                <w:sz w:val="18"/>
                <w:szCs w:val="18"/>
              </w:rPr>
              <w:t>х</w:t>
            </w:r>
            <w:proofErr w:type="spellEnd"/>
            <w:r w:rsidRPr="00714637">
              <w:rPr>
                <w:color w:val="000000" w:themeColor="text1"/>
                <w:sz w:val="18"/>
                <w:szCs w:val="18"/>
              </w:rPr>
              <w:t xml:space="preserve"> 100 / </w:t>
            </w:r>
            <w:proofErr w:type="spellStart"/>
            <w:r w:rsidRPr="00714637">
              <w:rPr>
                <w:color w:val="000000" w:themeColor="text1"/>
                <w:sz w:val="18"/>
                <w:szCs w:val="18"/>
              </w:rPr>
              <w:t>Кпз</w:t>
            </w:r>
            <w:proofErr w:type="spellEnd"/>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proofErr w:type="spellStart"/>
            <w:r w:rsidRPr="00714637">
              <w:rPr>
                <w:color w:val="000000" w:themeColor="text1"/>
                <w:sz w:val="18"/>
                <w:szCs w:val="18"/>
              </w:rPr>
              <w:t>Кзо</w:t>
            </w:r>
            <w:proofErr w:type="spellEnd"/>
            <w:r w:rsidRPr="00714637">
              <w:rPr>
                <w:color w:val="000000" w:themeColor="text1"/>
                <w:sz w:val="18"/>
                <w:szCs w:val="18"/>
              </w:rPr>
              <w:t> - количество заявлений, по которым пришел отказ в согласовании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Кпз</w:t>
            </w:r>
            <w:proofErr w:type="spellEnd"/>
            <w:r w:rsidRPr="00714637">
              <w:rPr>
                <w:color w:val="000000" w:themeColor="text1"/>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10%</w:t>
            </w:r>
          </w:p>
        </w:tc>
        <w:tc>
          <w:tcPr>
            <w:tcW w:w="1880"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1.6.</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xml:space="preserve">Доля проверок, по </w:t>
            </w:r>
            <w:r w:rsidRPr="00714637">
              <w:rPr>
                <w:color w:val="000000" w:themeColor="text1"/>
                <w:sz w:val="18"/>
                <w:szCs w:val="18"/>
              </w:rPr>
              <w:lastRenderedPageBreak/>
              <w:t>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proofErr w:type="spellStart"/>
            <w:r w:rsidRPr="00714637">
              <w:rPr>
                <w:color w:val="000000" w:themeColor="text1"/>
                <w:sz w:val="18"/>
                <w:szCs w:val="18"/>
              </w:rPr>
              <w:lastRenderedPageBreak/>
              <w:t>Кнм</w:t>
            </w:r>
            <w:proofErr w:type="spellEnd"/>
            <w:r w:rsidRPr="00714637">
              <w:rPr>
                <w:color w:val="000000" w:themeColor="text1"/>
                <w:sz w:val="18"/>
                <w:szCs w:val="18"/>
              </w:rPr>
              <w:t> </w:t>
            </w:r>
            <w:proofErr w:type="spellStart"/>
            <w:r w:rsidRPr="00714637">
              <w:rPr>
                <w:color w:val="000000" w:themeColor="text1"/>
                <w:sz w:val="18"/>
                <w:szCs w:val="18"/>
              </w:rPr>
              <w:t>х</w:t>
            </w:r>
            <w:proofErr w:type="spellEnd"/>
            <w:r w:rsidRPr="00714637">
              <w:rPr>
                <w:color w:val="000000" w:themeColor="text1"/>
                <w:sz w:val="18"/>
                <w:szCs w:val="18"/>
              </w:rPr>
              <w:t xml:space="preserve"> 100 / </w:t>
            </w:r>
            <w:proofErr w:type="spellStart"/>
            <w:r w:rsidRPr="00714637">
              <w:rPr>
                <w:color w:val="000000" w:themeColor="text1"/>
                <w:sz w:val="18"/>
                <w:szCs w:val="18"/>
              </w:rPr>
              <w:t>Квн</w:t>
            </w:r>
            <w:proofErr w:type="spellEnd"/>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xml:space="preserve">К нм - количество материалов, </w:t>
            </w:r>
            <w:r w:rsidRPr="00714637">
              <w:rPr>
                <w:color w:val="000000" w:themeColor="text1"/>
                <w:sz w:val="18"/>
                <w:szCs w:val="18"/>
              </w:rPr>
              <w:lastRenderedPageBreak/>
              <w:t>направленных в уполномоченные органы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Квн</w:t>
            </w:r>
            <w:proofErr w:type="spellEnd"/>
            <w:r w:rsidRPr="00714637">
              <w:rPr>
                <w:color w:val="000000" w:themeColor="text1"/>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lastRenderedPageBreak/>
              <w:t>100%</w:t>
            </w:r>
          </w:p>
        </w:tc>
        <w:tc>
          <w:tcPr>
            <w:tcW w:w="1880"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lastRenderedPageBreak/>
              <w:t>1.7.</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Шт.</w:t>
            </w:r>
          </w:p>
        </w:tc>
        <w:tc>
          <w:tcPr>
            <w:tcW w:w="1880"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b/>
                <w:bCs/>
                <w:color w:val="000000" w:themeColor="text1"/>
                <w:sz w:val="18"/>
                <w:szCs w:val="18"/>
              </w:rPr>
              <w:t>2.</w:t>
            </w:r>
          </w:p>
        </w:tc>
        <w:tc>
          <w:tcPr>
            <w:tcW w:w="9932" w:type="dxa"/>
            <w:gridSpan w:val="5"/>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b/>
                <w:bCs/>
                <w:color w:val="000000" w:themeColor="text1"/>
                <w:sz w:val="18"/>
                <w:szCs w:val="18"/>
              </w:rPr>
              <w:t>Индикативные показатели, характеризующие объем задействованных трудовых ресурсов</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2.1.</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Чел.</w:t>
            </w:r>
          </w:p>
        </w:tc>
        <w:tc>
          <w:tcPr>
            <w:tcW w:w="1880"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r>
      <w:tr w:rsidR="0037119A" w:rsidRPr="006A1643" w:rsidTr="00C42203">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r w:rsidRPr="00714637">
              <w:rPr>
                <w:color w:val="000000" w:themeColor="text1"/>
                <w:sz w:val="18"/>
                <w:szCs w:val="18"/>
              </w:rPr>
              <w:t>2.2.</w:t>
            </w:r>
          </w:p>
        </w:tc>
        <w:tc>
          <w:tcPr>
            <w:tcW w:w="2177"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37119A" w:rsidRPr="00714637" w:rsidRDefault="0037119A" w:rsidP="00C42203">
            <w:pPr>
              <w:jc w:val="center"/>
              <w:rPr>
                <w:color w:val="000000" w:themeColor="text1"/>
                <w:sz w:val="18"/>
                <w:szCs w:val="18"/>
              </w:rPr>
            </w:pPr>
            <w:proofErr w:type="gramStart"/>
            <w:r w:rsidRPr="00714637">
              <w:rPr>
                <w:color w:val="000000" w:themeColor="text1"/>
                <w:sz w:val="18"/>
                <w:szCs w:val="18"/>
              </w:rPr>
              <w:t>Км</w:t>
            </w:r>
            <w:proofErr w:type="gramEnd"/>
            <w:r w:rsidRPr="00714637">
              <w:rPr>
                <w:color w:val="000000" w:themeColor="text1"/>
                <w:sz w:val="18"/>
                <w:szCs w:val="18"/>
              </w:rPr>
              <w:t xml:space="preserve"> / </w:t>
            </w:r>
            <w:proofErr w:type="spellStart"/>
            <w:r w:rsidRPr="00714637">
              <w:rPr>
                <w:color w:val="000000" w:themeColor="text1"/>
                <w:sz w:val="18"/>
                <w:szCs w:val="18"/>
              </w:rPr>
              <w:t>Кр=</w:t>
            </w:r>
            <w:proofErr w:type="spellEnd"/>
            <w:r w:rsidRPr="00714637">
              <w:rPr>
                <w:color w:val="000000" w:themeColor="text1"/>
                <w:sz w:val="18"/>
                <w:szCs w:val="18"/>
              </w:rPr>
              <w:t> </w:t>
            </w:r>
            <w:proofErr w:type="spellStart"/>
            <w:r w:rsidRPr="00714637">
              <w:rPr>
                <w:color w:val="000000" w:themeColor="text1"/>
                <w:sz w:val="18"/>
                <w:szCs w:val="18"/>
              </w:rPr>
              <w:t>Нк</w:t>
            </w:r>
            <w:proofErr w:type="spellEnd"/>
          </w:p>
        </w:tc>
        <w:tc>
          <w:tcPr>
            <w:tcW w:w="3258"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proofErr w:type="gramStart"/>
            <w:r w:rsidRPr="00714637">
              <w:rPr>
                <w:color w:val="000000" w:themeColor="text1"/>
                <w:sz w:val="18"/>
                <w:szCs w:val="18"/>
              </w:rPr>
              <w:t>Км</w:t>
            </w:r>
            <w:proofErr w:type="gramEnd"/>
            <w:r w:rsidRPr="00714637">
              <w:rPr>
                <w:color w:val="000000" w:themeColor="text1"/>
                <w:sz w:val="18"/>
                <w:szCs w:val="18"/>
              </w:rPr>
              <w:t> - количество контрольных мероприятий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Кр</w:t>
            </w:r>
            <w:proofErr w:type="spellEnd"/>
            <w:r w:rsidRPr="00714637">
              <w:rPr>
                <w:color w:val="000000" w:themeColor="text1"/>
                <w:sz w:val="18"/>
                <w:szCs w:val="18"/>
              </w:rPr>
              <w:t> - количество работников органа муниципального контроля (ед.)</w:t>
            </w:r>
          </w:p>
          <w:p w:rsidR="0037119A" w:rsidRPr="00714637" w:rsidRDefault="0037119A" w:rsidP="00C42203">
            <w:pPr>
              <w:rPr>
                <w:color w:val="000000" w:themeColor="text1"/>
                <w:sz w:val="18"/>
                <w:szCs w:val="18"/>
              </w:rPr>
            </w:pPr>
            <w:proofErr w:type="spellStart"/>
            <w:r w:rsidRPr="00714637">
              <w:rPr>
                <w:color w:val="000000" w:themeColor="text1"/>
                <w:sz w:val="18"/>
                <w:szCs w:val="18"/>
              </w:rPr>
              <w:t>Нк</w:t>
            </w:r>
            <w:proofErr w:type="spellEnd"/>
            <w:r w:rsidRPr="00714637">
              <w:rPr>
                <w:color w:val="000000" w:themeColor="text1"/>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c>
          <w:tcPr>
            <w:tcW w:w="1880" w:type="dxa"/>
            <w:shd w:val="clear" w:color="auto" w:fill="FFFFFF"/>
            <w:tcMar>
              <w:top w:w="15" w:type="dxa"/>
              <w:left w:w="105" w:type="dxa"/>
              <w:bottom w:w="15" w:type="dxa"/>
              <w:right w:w="105" w:type="dxa"/>
            </w:tcMar>
            <w:hideMark/>
          </w:tcPr>
          <w:p w:rsidR="0037119A" w:rsidRPr="00714637" w:rsidRDefault="0037119A" w:rsidP="00C42203">
            <w:pPr>
              <w:rPr>
                <w:color w:val="000000" w:themeColor="text1"/>
                <w:sz w:val="18"/>
                <w:szCs w:val="18"/>
              </w:rPr>
            </w:pPr>
            <w:r w:rsidRPr="00714637">
              <w:rPr>
                <w:color w:val="000000" w:themeColor="text1"/>
                <w:sz w:val="18"/>
                <w:szCs w:val="18"/>
              </w:rPr>
              <w:t> </w:t>
            </w:r>
          </w:p>
        </w:tc>
      </w:tr>
    </w:tbl>
    <w:p w:rsidR="0037119A" w:rsidRPr="006A1643" w:rsidRDefault="0037119A" w:rsidP="0037119A"/>
    <w:p w:rsidR="0037119A" w:rsidRPr="006A1643" w:rsidRDefault="0037119A" w:rsidP="0037119A">
      <w:pPr>
        <w:spacing w:after="360"/>
        <w:jc w:val="center"/>
        <w:outlineLvl w:val="0"/>
        <w:rPr>
          <w:b/>
          <w:sz w:val="28"/>
          <w:szCs w:val="28"/>
        </w:rPr>
      </w:pPr>
    </w:p>
    <w:p w:rsidR="0037119A" w:rsidRPr="006A1643" w:rsidRDefault="0037119A" w:rsidP="0037119A">
      <w:pPr>
        <w:rPr>
          <w:sz w:val="2"/>
          <w:szCs w:val="2"/>
        </w:rPr>
      </w:pPr>
    </w:p>
    <w:p w:rsidR="0037119A" w:rsidRPr="006A1643" w:rsidRDefault="0037119A" w:rsidP="0037119A">
      <w:pPr>
        <w:spacing w:line="324" w:lineRule="atLeast"/>
        <w:ind w:firstLine="540"/>
        <w:jc w:val="center"/>
      </w:pPr>
    </w:p>
    <w:p w:rsidR="00DC3AE5" w:rsidRPr="00567818" w:rsidRDefault="00DC3AE5" w:rsidP="008E6600">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567818">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0066583C">
        <w:rPr>
          <w:rFonts w:ascii="Times New Roman" w:hAnsi="Times New Roman" w:cs="Times New Roman"/>
          <w:b w:val="0"/>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 xml:space="preserve">контроля </w:t>
      </w:r>
      <w:r w:rsidR="0066583C" w:rsidRPr="0066583C">
        <w:rPr>
          <w:rFonts w:ascii="Times New Roman" w:hAnsi="Times New Roman" w:cs="Times New Roman"/>
          <w:b w:val="0"/>
          <w:color w:val="000000"/>
          <w:sz w:val="28"/>
          <w:szCs w:val="28"/>
          <w:shd w:val="clear" w:color="auto" w:fill="FFFFFF"/>
          <w:lang w:eastAsia="ru-RU"/>
        </w:rPr>
        <w:t xml:space="preserve">на автомобильном транспорте и в дорожном хозяйстве </w:t>
      </w:r>
      <w:r w:rsidRPr="00567818">
        <w:rPr>
          <w:rFonts w:ascii="Times New Roman" w:hAnsi="Times New Roman" w:cs="Times New Roman"/>
          <w:b w:val="0"/>
          <w:color w:val="000000"/>
          <w:sz w:val="28"/>
          <w:szCs w:val="28"/>
          <w:shd w:val="clear" w:color="auto" w:fill="FFFFFF"/>
          <w:lang w:eastAsia="ru-RU"/>
        </w:rPr>
        <w:t>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974607"/>
    <w:sectPr w:rsidR="00915CD9" w:rsidSect="00B02CE1">
      <w:headerReference w:type="even" r:id="rId14"/>
      <w:headerReference w:type="default" r:id="rId15"/>
      <w:pgSz w:w="11906" w:h="16838"/>
      <w:pgMar w:top="709"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07" w:rsidRDefault="00974607" w:rsidP="00DC3AE5">
      <w:r>
        <w:separator/>
      </w:r>
    </w:p>
  </w:endnote>
  <w:endnote w:type="continuationSeparator" w:id="0">
    <w:p w:rsidR="00974607" w:rsidRDefault="00974607"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07" w:rsidRDefault="00974607" w:rsidP="00DC3AE5">
      <w:r>
        <w:separator/>
      </w:r>
    </w:p>
  </w:footnote>
  <w:footnote w:type="continuationSeparator" w:id="0">
    <w:p w:rsidR="00974607" w:rsidRDefault="0097460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238A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974607">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238A4"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66583C">
      <w:rPr>
        <w:rStyle w:val="afb"/>
        <w:noProof/>
      </w:rPr>
      <w:t>16</w:t>
    </w:r>
    <w:r>
      <w:rPr>
        <w:rStyle w:val="afb"/>
      </w:rPr>
      <w:fldChar w:fldCharType="end"/>
    </w:r>
  </w:p>
  <w:p w:rsidR="00E90F25" w:rsidRDefault="00974607">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C4B77"/>
    <w:rsid w:val="00200232"/>
    <w:rsid w:val="002C0569"/>
    <w:rsid w:val="0037119A"/>
    <w:rsid w:val="004010E1"/>
    <w:rsid w:val="004967DA"/>
    <w:rsid w:val="00567818"/>
    <w:rsid w:val="005B1033"/>
    <w:rsid w:val="0066583C"/>
    <w:rsid w:val="007027C1"/>
    <w:rsid w:val="008A01E0"/>
    <w:rsid w:val="008E6600"/>
    <w:rsid w:val="00935631"/>
    <w:rsid w:val="00974607"/>
    <w:rsid w:val="009D07EB"/>
    <w:rsid w:val="009F07E8"/>
    <w:rsid w:val="00A0287D"/>
    <w:rsid w:val="00AC3EC6"/>
    <w:rsid w:val="00AE742D"/>
    <w:rsid w:val="00B02CE1"/>
    <w:rsid w:val="00B510A7"/>
    <w:rsid w:val="00BD2AE1"/>
    <w:rsid w:val="00DC3AE5"/>
    <w:rsid w:val="00E52003"/>
    <w:rsid w:val="00E61861"/>
    <w:rsid w:val="00F23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37119A"/>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C3C7-D34E-4017-8BB0-7127888B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7107</Words>
  <Characters>40512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2021-09-28T09:15:00Z</cp:lastPrinted>
  <dcterms:created xsi:type="dcterms:W3CDTF">2021-09-23T12:05:00Z</dcterms:created>
  <dcterms:modified xsi:type="dcterms:W3CDTF">2021-10-18T11:41:00Z</dcterms:modified>
</cp:coreProperties>
</file>