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2E" w:rsidRDefault="00661B2E" w:rsidP="00661B2E">
      <w:pPr>
        <w:pStyle w:val="a6"/>
        <w:rPr>
          <w:b w:val="0"/>
        </w:rPr>
      </w:pPr>
      <w:proofErr w:type="gramStart"/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>муниципального</w:t>
      </w:r>
      <w:proofErr w:type="gramEnd"/>
      <w:r>
        <w:rPr>
          <w:b w:val="0"/>
        </w:rPr>
        <w:t xml:space="preserve">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 поселение</w:t>
      </w:r>
    </w:p>
    <w:p w:rsidR="00661B2E" w:rsidRDefault="00661B2E" w:rsidP="00661B2E">
      <w:pPr>
        <w:pStyle w:val="a6"/>
        <w:rPr>
          <w:b w:val="0"/>
        </w:rPr>
      </w:pPr>
      <w:r>
        <w:rPr>
          <w:b w:val="0"/>
        </w:rPr>
        <w:t xml:space="preserve">              Сланцевского муниципального района Ленинградской области</w:t>
      </w:r>
    </w:p>
    <w:p w:rsidR="00661B2E" w:rsidRDefault="00661B2E" w:rsidP="00661B2E">
      <w:pPr>
        <w:pStyle w:val="a6"/>
        <w:jc w:val="center"/>
        <w:rPr>
          <w:b w:val="0"/>
        </w:rPr>
      </w:pPr>
    </w:p>
    <w:p w:rsidR="00661B2E" w:rsidRDefault="00661B2E" w:rsidP="00661B2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1B2E" w:rsidRDefault="00661B2E" w:rsidP="00661B2E">
      <w:pPr>
        <w:pStyle w:val="a6"/>
        <w:jc w:val="center"/>
      </w:pPr>
    </w:p>
    <w:p w:rsidR="00661B2E" w:rsidRDefault="00661B2E" w:rsidP="00661B2E">
      <w:pPr>
        <w:pStyle w:val="a6"/>
        <w:jc w:val="both"/>
      </w:pPr>
      <w:r>
        <w:t xml:space="preserve">                                                                                                                                    </w:t>
      </w:r>
    </w:p>
    <w:p w:rsidR="00661B2E" w:rsidRDefault="00661B2E" w:rsidP="00661B2E">
      <w:pPr>
        <w:pStyle w:val="a6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661B2E" w:rsidRDefault="00BA70A1" w:rsidP="00661B2E">
      <w:pPr>
        <w:pStyle w:val="a6"/>
        <w:rPr>
          <w:u w:val="single"/>
        </w:rPr>
      </w:pPr>
      <w:r>
        <w:rPr>
          <w:b w:val="0"/>
          <w:u w:val="single"/>
        </w:rPr>
        <w:t>21</w:t>
      </w:r>
      <w:r w:rsidR="00661B2E">
        <w:rPr>
          <w:b w:val="0"/>
          <w:u w:val="single"/>
        </w:rPr>
        <w:t>.02.2018</w:t>
      </w:r>
      <w:r w:rsidR="00661B2E">
        <w:t xml:space="preserve">                                                 </w:t>
      </w:r>
      <w:r w:rsidR="00661B2E">
        <w:rPr>
          <w:b w:val="0"/>
        </w:rPr>
        <w:t xml:space="preserve">                                                              </w:t>
      </w:r>
      <w:r w:rsidR="00661B2E">
        <w:rPr>
          <w:b w:val="0"/>
          <w:u w:val="single"/>
        </w:rPr>
        <w:t xml:space="preserve">№ </w:t>
      </w:r>
      <w:r>
        <w:rPr>
          <w:b w:val="0"/>
          <w:u w:val="single"/>
        </w:rPr>
        <w:t>16</w:t>
      </w:r>
      <w:r w:rsidR="00661B2E">
        <w:rPr>
          <w:b w:val="0"/>
          <w:u w:val="single"/>
        </w:rPr>
        <w:t>-п</w:t>
      </w:r>
      <w:r w:rsidR="00661B2E">
        <w:rPr>
          <w:u w:val="single"/>
        </w:rPr>
        <w:t xml:space="preserve">                                                                                                                   </w:t>
      </w:r>
    </w:p>
    <w:p w:rsidR="00661B2E" w:rsidRDefault="00661B2E" w:rsidP="00661B2E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661B2E" w:rsidRDefault="00661B2E" w:rsidP="00661B2E">
      <w:pPr>
        <w:pStyle w:val="a6"/>
        <w:rPr>
          <w:b w:val="0"/>
        </w:rPr>
      </w:pPr>
      <w:r>
        <w:rPr>
          <w:b w:val="0"/>
        </w:rPr>
        <w:t>Об изменении</w:t>
      </w:r>
      <w:r>
        <w:rPr>
          <w:b w:val="0"/>
        </w:rPr>
        <w:t xml:space="preserve"> адреса объекту</w:t>
      </w:r>
      <w:r w:rsidR="00BA70A1">
        <w:rPr>
          <w:b w:val="0"/>
        </w:rPr>
        <w:t xml:space="preserve"> адресации</w:t>
      </w:r>
    </w:p>
    <w:p w:rsidR="00BA70A1" w:rsidRDefault="00661B2E" w:rsidP="00661B2E">
      <w:pPr>
        <w:pStyle w:val="a6"/>
        <w:rPr>
          <w:b w:val="0"/>
        </w:rPr>
      </w:pPr>
      <w:r>
        <w:rPr>
          <w:b w:val="0"/>
        </w:rPr>
        <w:t xml:space="preserve"> в дер. </w:t>
      </w:r>
      <w:proofErr w:type="spellStart"/>
      <w:r>
        <w:rPr>
          <w:b w:val="0"/>
        </w:rPr>
        <w:t>Степановщина</w:t>
      </w:r>
      <w:proofErr w:type="spellEnd"/>
      <w:r w:rsidR="00BA70A1">
        <w:rPr>
          <w:b w:val="0"/>
        </w:rPr>
        <w:t xml:space="preserve"> </w:t>
      </w:r>
      <w:r>
        <w:rPr>
          <w:b w:val="0"/>
        </w:rPr>
        <w:t xml:space="preserve">Сланцевского района </w:t>
      </w:r>
    </w:p>
    <w:p w:rsidR="00661B2E" w:rsidRDefault="00661B2E" w:rsidP="00661B2E">
      <w:pPr>
        <w:pStyle w:val="a6"/>
        <w:rPr>
          <w:b w:val="0"/>
        </w:rPr>
      </w:pPr>
      <w:bookmarkStart w:id="0" w:name="_GoBack"/>
      <w:bookmarkEnd w:id="0"/>
      <w:r>
        <w:rPr>
          <w:b w:val="0"/>
        </w:rPr>
        <w:t>Ленинградской области</w:t>
      </w:r>
    </w:p>
    <w:p w:rsidR="00661B2E" w:rsidRDefault="00661B2E" w:rsidP="00661B2E">
      <w:pPr>
        <w:spacing w:after="200" w:line="276" w:lineRule="auto"/>
        <w:rPr>
          <w:sz w:val="22"/>
          <w:szCs w:val="22"/>
        </w:rPr>
      </w:pPr>
    </w:p>
    <w:p w:rsidR="00661B2E" w:rsidRDefault="00661B2E" w:rsidP="00661B2E">
      <w:pPr>
        <w:pStyle w:val="a8"/>
        <w:ind w:firstLine="142"/>
      </w:pPr>
      <w:r>
        <w:t xml:space="preserve">           На основании п. 21 ч.1 ст. 14 Федерального закона от 06.10.2003 № 131-ФЗ  «Об общих принципах организации местного самоуправления в Российской Федерации», от 19.11.2014 № 1221 «Об утверждении Правил присвоения, изменения и аннулирования адресов», абзаца 20 пункта 1 статьи 9 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</w:t>
      </w:r>
      <w:r>
        <w:t>асти  и на  основании изменения</w:t>
      </w:r>
      <w:r>
        <w:t xml:space="preserve"> о присвоении адреса объекту адресаци</w:t>
      </w:r>
      <w:r>
        <w:t xml:space="preserve">и  в  дер. </w:t>
      </w:r>
      <w:proofErr w:type="spellStart"/>
      <w:r>
        <w:t>Степановщина</w:t>
      </w:r>
      <w:proofErr w:type="spellEnd"/>
      <w:r>
        <w:t xml:space="preserve"> Сланцевского района Ленинградской области,   администрация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9D1E59" w:rsidRDefault="00661B2E" w:rsidP="00661B2E">
      <w:pPr>
        <w:pStyle w:val="a8"/>
        <w:numPr>
          <w:ilvl w:val="0"/>
          <w:numId w:val="1"/>
        </w:numPr>
      </w:pPr>
      <w:r>
        <w:t>Считать утратившим силу пунк</w:t>
      </w:r>
      <w:r w:rsidR="009D1E59">
        <w:t>т 1 постановления администрации</w:t>
      </w:r>
    </w:p>
    <w:p w:rsidR="00661B2E" w:rsidRDefault="009D1E59" w:rsidP="009D1E59">
      <w:pPr>
        <w:pStyle w:val="a8"/>
        <w:ind w:left="0"/>
      </w:pPr>
      <w:r>
        <w:t>м</w:t>
      </w:r>
      <w:r w:rsidR="00661B2E">
        <w:t xml:space="preserve">униципального образования </w:t>
      </w:r>
      <w:proofErr w:type="spellStart"/>
      <w:r w:rsidR="00661B2E">
        <w:t>Загривское</w:t>
      </w:r>
      <w:proofErr w:type="spellEnd"/>
      <w:r w:rsidR="00661B2E">
        <w:t xml:space="preserve"> сельское поселение </w:t>
      </w:r>
      <w:r>
        <w:t xml:space="preserve">Сланцевского муниципального района Ленинградской области от 20.02.2016 № 27-п «О присвоении адреса земельному участку Шульгиной Э.С. в дер. </w:t>
      </w:r>
      <w:proofErr w:type="spellStart"/>
      <w:proofErr w:type="gramStart"/>
      <w:r>
        <w:t>Степановщина</w:t>
      </w:r>
      <w:proofErr w:type="spellEnd"/>
      <w:r>
        <w:t xml:space="preserve">  Сланцевского</w:t>
      </w:r>
      <w:proofErr w:type="gramEnd"/>
      <w:r>
        <w:t xml:space="preserve">  района Ленинградской области».</w:t>
      </w:r>
    </w:p>
    <w:p w:rsidR="00661B2E" w:rsidRDefault="00661B2E" w:rsidP="00661B2E">
      <w:pPr>
        <w:pStyle w:val="a8"/>
        <w:numPr>
          <w:ilvl w:val="0"/>
          <w:numId w:val="1"/>
        </w:numPr>
      </w:pPr>
      <w:proofErr w:type="gramStart"/>
      <w:r>
        <w:t xml:space="preserve">Присвоить </w:t>
      </w:r>
      <w:r>
        <w:t xml:space="preserve"> новый</w:t>
      </w:r>
      <w:proofErr w:type="gramEnd"/>
      <w:r>
        <w:t xml:space="preserve"> </w:t>
      </w:r>
      <w:r>
        <w:t xml:space="preserve"> адрес объекту адресации -  зе</w:t>
      </w:r>
      <w:r>
        <w:t xml:space="preserve">мельному участку с </w:t>
      </w:r>
    </w:p>
    <w:p w:rsidR="00661B2E" w:rsidRDefault="00661B2E" w:rsidP="00661B2E">
      <w:pPr>
        <w:pStyle w:val="a8"/>
        <w:ind w:left="0"/>
      </w:pPr>
      <w:r>
        <w:t xml:space="preserve">кадастровым номером 47:28:0102002:17 площадью 1000 кв. м. в дер. </w:t>
      </w:r>
      <w:proofErr w:type="spellStart"/>
      <w:r>
        <w:t>Степановщина</w:t>
      </w:r>
      <w:proofErr w:type="spellEnd"/>
      <w:r w:rsidR="00BA70A1">
        <w:t xml:space="preserve"> Шульгиной Эммы </w:t>
      </w:r>
      <w:proofErr w:type="gramStart"/>
      <w:r w:rsidR="00BA70A1">
        <w:t>Сергеевны</w:t>
      </w:r>
      <w:r>
        <w:t>:</w:t>
      </w:r>
      <w:r>
        <w:t xml:space="preserve">  Российская</w:t>
      </w:r>
      <w:proofErr w:type="gramEnd"/>
      <w:r>
        <w:t xml:space="preserve"> Федерация, 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сельс</w:t>
      </w:r>
      <w:r>
        <w:t xml:space="preserve">кое поселение, деревня </w:t>
      </w:r>
      <w:proofErr w:type="spellStart"/>
      <w:r>
        <w:t>Степановщина</w:t>
      </w:r>
      <w:proofErr w:type="spellEnd"/>
      <w:r>
        <w:t>, 6а</w:t>
      </w:r>
      <w:r>
        <w:t xml:space="preserve">. </w:t>
      </w:r>
    </w:p>
    <w:p w:rsidR="00661B2E" w:rsidRDefault="00BA70A1" w:rsidP="00661B2E">
      <w:pPr>
        <w:jc w:val="both"/>
        <w:rPr>
          <w:szCs w:val="20"/>
        </w:rPr>
      </w:pPr>
      <w:r>
        <w:tab/>
        <w:t>3</w:t>
      </w:r>
      <w:r w:rsidR="00661B2E">
        <w:t>.</w:t>
      </w:r>
      <w:r>
        <w:t xml:space="preserve"> Внести сведения об адресе, указанном в пункте 2 настоящего постановления в государственный адресный реестр путем эксплуатации федеральной информационной адресной </w:t>
      </w:r>
      <w:proofErr w:type="gramStart"/>
      <w:r>
        <w:t>системы  и</w:t>
      </w:r>
      <w:proofErr w:type="gramEnd"/>
      <w:r>
        <w:t xml:space="preserve"> р</w:t>
      </w:r>
      <w:r w:rsidR="00661B2E">
        <w:t xml:space="preserve">азместить настоящее постановление на официальном сайте </w:t>
      </w:r>
      <w:proofErr w:type="spellStart"/>
      <w:r w:rsidR="00661B2E">
        <w:t>Загривского</w:t>
      </w:r>
      <w:proofErr w:type="spellEnd"/>
      <w:r w:rsidR="00661B2E">
        <w:t xml:space="preserve"> сельского поселения </w:t>
      </w:r>
      <w:hyperlink r:id="rId5" w:history="1">
        <w:r w:rsidR="00661B2E">
          <w:rPr>
            <w:rStyle w:val="a3"/>
            <w:szCs w:val="20"/>
            <w:lang w:val="en-US"/>
          </w:rPr>
          <w:t>www</w:t>
        </w:r>
        <w:r w:rsidR="00661B2E">
          <w:rPr>
            <w:rStyle w:val="a3"/>
            <w:szCs w:val="20"/>
          </w:rPr>
          <w:t>.</w:t>
        </w:r>
        <w:proofErr w:type="spellStart"/>
        <w:r w:rsidR="00661B2E">
          <w:rPr>
            <w:rStyle w:val="a3"/>
            <w:szCs w:val="20"/>
          </w:rPr>
          <w:t>загривье.рф</w:t>
        </w:r>
        <w:proofErr w:type="spellEnd"/>
      </w:hyperlink>
      <w:r w:rsidR="00661B2E">
        <w:rPr>
          <w:szCs w:val="20"/>
        </w:rPr>
        <w:t>.</w:t>
      </w:r>
    </w:p>
    <w:p w:rsidR="00661B2E" w:rsidRDefault="00BA70A1" w:rsidP="00661B2E">
      <w:pPr>
        <w:pStyle w:val="a8"/>
        <w:ind w:left="0"/>
      </w:pPr>
      <w:r>
        <w:t xml:space="preserve">            4</w:t>
      </w:r>
      <w:r w:rsidR="00661B2E">
        <w:t xml:space="preserve">. Контроль за исполнением данного постановления возложить на специалиста </w:t>
      </w:r>
      <w:proofErr w:type="gramStart"/>
      <w:r w:rsidR="00661B2E">
        <w:t xml:space="preserve">администрации  </w:t>
      </w:r>
      <w:proofErr w:type="spellStart"/>
      <w:r w:rsidR="00661B2E">
        <w:t>Таганову</w:t>
      </w:r>
      <w:proofErr w:type="spellEnd"/>
      <w:proofErr w:type="gramEnd"/>
      <w:r w:rsidR="00661B2E">
        <w:t xml:space="preserve"> Е.А.                                                                                                                                                        </w:t>
      </w:r>
    </w:p>
    <w:p w:rsidR="00661B2E" w:rsidRDefault="00661B2E" w:rsidP="00661B2E">
      <w:pPr>
        <w:pStyle w:val="a8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B2E" w:rsidRDefault="00661B2E" w:rsidP="00661B2E">
      <w:pPr>
        <w:pStyle w:val="a8"/>
        <w:ind w:left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661B2E" w:rsidRDefault="00661B2E" w:rsidP="00661B2E">
      <w:pPr>
        <w:pStyle w:val="a4"/>
        <w:ind w:left="0" w:firstLine="360"/>
        <w:jc w:val="left"/>
      </w:pPr>
      <w:r>
        <w:t xml:space="preserve">  </w:t>
      </w:r>
    </w:p>
    <w:p w:rsidR="00661B2E" w:rsidRDefault="00661B2E" w:rsidP="00661B2E">
      <w:pPr>
        <w:pStyle w:val="a4"/>
        <w:ind w:left="0"/>
        <w:jc w:val="left"/>
      </w:pPr>
      <w:r>
        <w:t xml:space="preserve">Глава администрации                                           </w:t>
      </w:r>
      <w:proofErr w:type="spellStart"/>
      <w:r>
        <w:t>Н.А.Никифорчин</w:t>
      </w:r>
      <w:proofErr w:type="spellEnd"/>
    </w:p>
    <w:p w:rsidR="00661B2E" w:rsidRDefault="00661B2E" w:rsidP="00661B2E">
      <w:pPr>
        <w:pStyle w:val="a4"/>
        <w:ind w:left="0"/>
        <w:jc w:val="left"/>
      </w:pPr>
      <w:r>
        <w:t xml:space="preserve">                                                                           </w:t>
      </w:r>
    </w:p>
    <w:p w:rsidR="00661B2E" w:rsidRDefault="00661B2E" w:rsidP="00661B2E">
      <w:pPr>
        <w:spacing w:after="200" w:line="276" w:lineRule="auto"/>
        <w:rPr>
          <w:sz w:val="22"/>
          <w:szCs w:val="22"/>
        </w:rPr>
      </w:pPr>
    </w:p>
    <w:p w:rsidR="00661B2E" w:rsidRDefault="00661B2E" w:rsidP="00661B2E"/>
    <w:p w:rsidR="00355BBA" w:rsidRDefault="00355BBA"/>
    <w:sectPr w:rsidR="0035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6E7"/>
    <w:multiLevelType w:val="hybridMultilevel"/>
    <w:tmpl w:val="F4A4D1E4"/>
    <w:lvl w:ilvl="0" w:tplc="C1543A2A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2B"/>
    <w:rsid w:val="00355BBA"/>
    <w:rsid w:val="0059502B"/>
    <w:rsid w:val="00661B2E"/>
    <w:rsid w:val="009D1E59"/>
    <w:rsid w:val="00B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62599-DD5F-435D-878C-7498423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B2E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661B2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61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661B2E"/>
    <w:rPr>
      <w:b/>
      <w:szCs w:val="20"/>
    </w:rPr>
  </w:style>
  <w:style w:type="character" w:customStyle="1" w:styleId="a7">
    <w:name w:val="Подзаголовок Знак"/>
    <w:basedOn w:val="a0"/>
    <w:link w:val="a6"/>
    <w:rsid w:val="00661B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661B2E"/>
    <w:pPr>
      <w:ind w:left="-142" w:right="332"/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0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7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5;&#1088;&#1080;&#1074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2018-02-22T09:02:00Z</cp:lastPrinted>
  <dcterms:created xsi:type="dcterms:W3CDTF">2018-02-22T08:09:00Z</dcterms:created>
  <dcterms:modified xsi:type="dcterms:W3CDTF">2018-02-22T09:03:00Z</dcterms:modified>
</cp:coreProperties>
</file>