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1D" w:rsidRDefault="001B2F1D" w:rsidP="001B2F1D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ЗАГРИВСКОЕ СЕЛЬСКОЕ ПОСЕЛЕНИЕ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СЛАНЦЕВСКОГО МУНИЦИПАЛЬНОГО РАЙОНА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B2F1D" w:rsidRDefault="001B2F1D" w:rsidP="001B2F1D">
      <w:pPr>
        <w:jc w:val="center"/>
      </w:pPr>
    </w:p>
    <w:p w:rsidR="001B2F1D" w:rsidRDefault="001B2F1D" w:rsidP="001B2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2F1D" w:rsidRDefault="001B2F1D" w:rsidP="001B2F1D">
      <w:pPr>
        <w:jc w:val="center"/>
        <w:rPr>
          <w:b/>
          <w:sz w:val="28"/>
          <w:szCs w:val="28"/>
        </w:rPr>
      </w:pPr>
    </w:p>
    <w:p w:rsidR="001B2F1D" w:rsidRDefault="00A07F50" w:rsidP="00A07F50">
      <w:pPr>
        <w:pStyle w:val="a3"/>
        <w:tabs>
          <w:tab w:val="left" w:pos="9356"/>
        </w:tabs>
        <w:ind w:right="141" w:firstLine="624"/>
        <w:rPr>
          <w:sz w:val="22"/>
          <w:szCs w:val="22"/>
        </w:rPr>
      </w:pPr>
      <w:r>
        <w:rPr>
          <w:sz w:val="22"/>
          <w:szCs w:val="22"/>
        </w:rPr>
        <w:t>от 24.12.2013г                                                                                                №279-сд</w:t>
      </w:r>
    </w:p>
    <w:p w:rsidR="00A07F50" w:rsidRDefault="00A07F50" w:rsidP="001B2F1D">
      <w:pPr>
        <w:pStyle w:val="a3"/>
        <w:ind w:right="4857" w:firstLine="624"/>
      </w:pPr>
    </w:p>
    <w:p w:rsidR="001B2F1D" w:rsidRDefault="001B2F1D" w:rsidP="001B2F1D">
      <w:pPr>
        <w:pStyle w:val="a3"/>
        <w:ind w:right="4857" w:firstLine="624"/>
        <w:rPr>
          <w:sz w:val="22"/>
          <w:szCs w:val="22"/>
        </w:rPr>
      </w:pPr>
      <w:r>
        <w:t>О ценовой ставке и методике расчета платы за использование жилым помещением (оплата за наем) по договорам социального найма</w:t>
      </w:r>
    </w:p>
    <w:p w:rsidR="001B2F1D" w:rsidRDefault="001B2F1D" w:rsidP="001B2F1D">
      <w:pPr>
        <w:ind w:firstLine="902"/>
        <w:jc w:val="both"/>
        <w:rPr>
          <w:sz w:val="28"/>
          <w:szCs w:val="28"/>
        </w:rPr>
      </w:pPr>
    </w:p>
    <w:p w:rsidR="001B2F1D" w:rsidRDefault="001B2F1D" w:rsidP="001B2F1D">
      <w:pPr>
        <w:spacing w:before="120"/>
        <w:ind w:firstLine="709"/>
        <w:jc w:val="both"/>
      </w:pPr>
      <w:proofErr w:type="gramStart"/>
      <w:r>
        <w:t>Руководствуясь статьей 17 Федерального закона от 06.10.2003г. №131-ФЗ «Об общих принципах организации местного самоуправления в Российской Федерации» (с изменениями и дополнениями ст.156 Жилищного Кодекса РФ, ст.9 Устава муниципального образования Загривское сельское поселение и Сланцевского муниципального района Ленинградской области, приказами комитета по тарифом и ценовой политике Правительства Ленинградской области, совет депутатов муниципального образования Загривское сельское поселение Сланцевского муниципального</w:t>
      </w:r>
      <w:proofErr w:type="gramEnd"/>
      <w:r>
        <w:t xml:space="preserve"> района Ленинградской области </w:t>
      </w:r>
      <w:r>
        <w:rPr>
          <w:b/>
        </w:rPr>
        <w:t>РЕШИЛ</w:t>
      </w:r>
      <w:r>
        <w:t>:</w:t>
      </w:r>
    </w:p>
    <w:p w:rsidR="001B2F1D" w:rsidRDefault="001B2F1D" w:rsidP="001B2F1D">
      <w:pPr>
        <w:pStyle w:val="a5"/>
        <w:numPr>
          <w:ilvl w:val="0"/>
          <w:numId w:val="3"/>
        </w:numPr>
        <w:spacing w:before="120"/>
        <w:jc w:val="both"/>
      </w:pPr>
      <w:proofErr w:type="gramStart"/>
      <w:r>
        <w:t>Считать утратившим силу решения совета депутатов муниципального образования Загривское сельское поселение Сланцевского муниципального района Ленинградской области от 16.06.201</w:t>
      </w:r>
      <w:r w:rsidR="00E0740A">
        <w:t>2</w:t>
      </w:r>
      <w:r>
        <w:t>г. №203-сд «</w:t>
      </w:r>
      <w:r w:rsidR="00E0740A">
        <w:t>О</w:t>
      </w:r>
      <w:r>
        <w:t xml:space="preserve"> внесении изменений в решение совета депутатов </w:t>
      </w:r>
      <w:r w:rsidR="00E0740A">
        <w:t>муниципального образования Загривское сельс</w:t>
      </w:r>
      <w:r>
        <w:t>кое пос</w:t>
      </w:r>
      <w:r w:rsidR="00E0740A">
        <w:t>е</w:t>
      </w:r>
      <w:r>
        <w:t>ление Сланцевского мун</w:t>
      </w:r>
      <w:r w:rsidR="00E0740A">
        <w:t>и</w:t>
      </w:r>
      <w:r>
        <w:t>ципального района Ленинградской обла</w:t>
      </w:r>
      <w:r w:rsidR="00E0740A">
        <w:t>с</w:t>
      </w:r>
      <w:r>
        <w:t>ти 16.03.2007г. №178-сд «О ценовой ставке и методике расчета платы за пользование жилым помещением (оплата за наем)</w:t>
      </w:r>
      <w:r w:rsidR="00E0740A">
        <w:t xml:space="preserve"> по договорам социального найма с 01</w:t>
      </w:r>
      <w:proofErr w:type="gramEnd"/>
      <w:r w:rsidR="00E0740A">
        <w:t xml:space="preserve"> января 2014 года.</w:t>
      </w:r>
    </w:p>
    <w:p w:rsidR="00E0740A" w:rsidRDefault="00E0740A" w:rsidP="001B2F1D">
      <w:pPr>
        <w:pStyle w:val="a5"/>
        <w:numPr>
          <w:ilvl w:val="0"/>
          <w:numId w:val="3"/>
        </w:numPr>
        <w:spacing w:before="120"/>
        <w:jc w:val="both"/>
      </w:pPr>
      <w:r>
        <w:t>Установить с 01.01.2014 г. ценовые ставки (тарифы) за пользование жилым помещением (за наем) для нанимателей жилых помещений по договорам социального найма и договорам найма жилых помещений муниципального жилого фонда, находящихся в собственности муниципального образования Загривское сельское поселение Сланцевского муниципального района Ленинградской области, в размере:</w:t>
      </w:r>
    </w:p>
    <w:p w:rsidR="00E0740A" w:rsidRDefault="00E0740A" w:rsidP="00E0740A">
      <w:pPr>
        <w:pStyle w:val="a5"/>
        <w:numPr>
          <w:ilvl w:val="0"/>
          <w:numId w:val="4"/>
        </w:numPr>
        <w:spacing w:before="120"/>
        <w:jc w:val="both"/>
      </w:pPr>
      <w:r>
        <w:t>1 руб. 75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кв. м. общей площади для граждан, проживающих в отдельных квартирах;</w:t>
      </w:r>
    </w:p>
    <w:p w:rsidR="00E0740A" w:rsidRDefault="00E0740A" w:rsidP="00E0740A">
      <w:pPr>
        <w:pStyle w:val="a5"/>
        <w:numPr>
          <w:ilvl w:val="0"/>
          <w:numId w:val="4"/>
        </w:numPr>
        <w:spacing w:before="120"/>
        <w:jc w:val="both"/>
      </w:pPr>
      <w:r>
        <w:t>2 руб. 86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кв. м. общей площади для граждан, проживающих в коммунальных квартирах и отдельных комнатах в общежитии.</w:t>
      </w:r>
    </w:p>
    <w:p w:rsidR="00F27089" w:rsidRDefault="00F27089" w:rsidP="00E0740A">
      <w:pPr>
        <w:pStyle w:val="a5"/>
        <w:numPr>
          <w:ilvl w:val="0"/>
          <w:numId w:val="3"/>
        </w:numPr>
        <w:spacing w:before="120"/>
        <w:jc w:val="both"/>
      </w:pPr>
      <w:r>
        <w:t>Установить с 01.01.2014г. ценовые ставки</w:t>
      </w:r>
      <w:r w:rsidR="00104345">
        <w:t xml:space="preserve"> </w:t>
      </w:r>
      <w:r>
        <w:t>(тарифы) за пользованием жилым помещением (за наем) для нанимателей жилых помещений по договорам социального найма и договорам найма жилых помещений муниципального жилого фонда, находящихся в собственности муниципального образования Загривское сельское поселение Сланцевского муниципального района Ленинградской области, в размере:</w:t>
      </w:r>
    </w:p>
    <w:p w:rsidR="00E0740A" w:rsidRDefault="00F27089" w:rsidP="00F27089">
      <w:pPr>
        <w:pStyle w:val="a5"/>
        <w:numPr>
          <w:ilvl w:val="0"/>
          <w:numId w:val="6"/>
        </w:numPr>
        <w:spacing w:before="120"/>
        <w:jc w:val="both"/>
      </w:pPr>
      <w:r>
        <w:t>1 руб. 86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кв. м. общей площади для граждан, проживающих в отдельных квартирах;</w:t>
      </w:r>
    </w:p>
    <w:p w:rsidR="00F27089" w:rsidRDefault="00F27089" w:rsidP="00F27089">
      <w:pPr>
        <w:pStyle w:val="a5"/>
        <w:numPr>
          <w:ilvl w:val="0"/>
          <w:numId w:val="6"/>
        </w:numPr>
        <w:spacing w:before="120"/>
        <w:jc w:val="both"/>
      </w:pPr>
      <w:r>
        <w:t>3 руб. 03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кв. м. общей площади для граждан проживающих в коммунальных квартирах и отдельных комнатах в общежитиях.</w:t>
      </w:r>
    </w:p>
    <w:p w:rsidR="00F27089" w:rsidRDefault="00F27089" w:rsidP="00F27089">
      <w:pPr>
        <w:pStyle w:val="a5"/>
        <w:numPr>
          <w:ilvl w:val="0"/>
          <w:numId w:val="3"/>
        </w:numPr>
        <w:spacing w:before="120"/>
        <w:jc w:val="both"/>
      </w:pPr>
      <w:r>
        <w:lastRenderedPageBreak/>
        <w:t xml:space="preserve">Настоящее решение опубликовать </w:t>
      </w:r>
      <w:r w:rsidR="00883467">
        <w:t>в приложении к газете «Знамя труда» и на сайте муниципального образования Загривское сельское поселение Сланцевского муниципального</w:t>
      </w:r>
      <w:r w:rsidR="00104345">
        <w:t xml:space="preserve"> района Л</w:t>
      </w:r>
      <w:r w:rsidR="00883467">
        <w:t xml:space="preserve">енинградской области </w:t>
      </w:r>
      <w:proofErr w:type="spellStart"/>
      <w:r w:rsidR="00883467">
        <w:t>загривье.рф</w:t>
      </w:r>
      <w:proofErr w:type="spellEnd"/>
      <w:r w:rsidR="00883467">
        <w:t>.</w:t>
      </w:r>
    </w:p>
    <w:p w:rsidR="00883467" w:rsidRDefault="00104345" w:rsidP="00F27089">
      <w:pPr>
        <w:pStyle w:val="a5"/>
        <w:numPr>
          <w:ilvl w:val="0"/>
          <w:numId w:val="3"/>
        </w:numPr>
        <w:spacing w:before="120"/>
        <w:jc w:val="both"/>
      </w:pPr>
      <w:r>
        <w:t>Настоящее решение вступает в силу с 01.01.2014г.</w:t>
      </w:r>
    </w:p>
    <w:p w:rsidR="00104345" w:rsidRDefault="00104345" w:rsidP="00F27089">
      <w:pPr>
        <w:pStyle w:val="a5"/>
        <w:numPr>
          <w:ilvl w:val="0"/>
          <w:numId w:val="3"/>
        </w:numPr>
        <w:spacing w:before="1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104345" w:rsidRDefault="00104345" w:rsidP="00104345">
      <w:pPr>
        <w:pStyle w:val="a5"/>
        <w:spacing w:before="120"/>
        <w:ind w:left="1069"/>
        <w:jc w:val="both"/>
      </w:pPr>
    </w:p>
    <w:p w:rsidR="00104345" w:rsidRDefault="00104345" w:rsidP="00104345">
      <w:pPr>
        <w:pStyle w:val="a5"/>
        <w:spacing w:before="120"/>
        <w:ind w:left="1069"/>
        <w:jc w:val="both"/>
      </w:pPr>
    </w:p>
    <w:p w:rsidR="00104345" w:rsidRDefault="00104345" w:rsidP="00104345">
      <w:pPr>
        <w:pStyle w:val="a5"/>
        <w:spacing w:before="120"/>
        <w:ind w:left="1069"/>
        <w:jc w:val="both"/>
      </w:pPr>
      <w:r>
        <w:t>Глава муниципального образования                                   В.П.Васильев</w:t>
      </w:r>
    </w:p>
    <w:sectPr w:rsidR="00104345" w:rsidSect="0093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4AD"/>
    <w:multiLevelType w:val="hybridMultilevel"/>
    <w:tmpl w:val="D026DB18"/>
    <w:lvl w:ilvl="0" w:tplc="CBDADEF8">
      <w:start w:val="1"/>
      <w:numFmt w:val="bullet"/>
      <w:lvlText w:val=""/>
      <w:lvlJc w:val="left"/>
      <w:pPr>
        <w:ind w:left="184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>
    <w:nsid w:val="08780C26"/>
    <w:multiLevelType w:val="hybridMultilevel"/>
    <w:tmpl w:val="75140706"/>
    <w:lvl w:ilvl="0" w:tplc="C8420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AF37616"/>
    <w:multiLevelType w:val="hybridMultilevel"/>
    <w:tmpl w:val="EAF2DA8A"/>
    <w:lvl w:ilvl="0" w:tplc="C8420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32929"/>
    <w:multiLevelType w:val="hybridMultilevel"/>
    <w:tmpl w:val="76ECBFDE"/>
    <w:lvl w:ilvl="0" w:tplc="CBDADEF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82E7E97"/>
    <w:multiLevelType w:val="hybridMultilevel"/>
    <w:tmpl w:val="A8C0408C"/>
    <w:lvl w:ilvl="0" w:tplc="7796307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F72609B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F1D"/>
    <w:rsid w:val="00104345"/>
    <w:rsid w:val="001B2F1D"/>
    <w:rsid w:val="00883467"/>
    <w:rsid w:val="00930974"/>
    <w:rsid w:val="009E6042"/>
    <w:rsid w:val="00A07F50"/>
    <w:rsid w:val="00E0740A"/>
    <w:rsid w:val="00F2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F1D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2F1D"/>
    <w:pPr>
      <w:ind w:right="4295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B2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2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Загривье</dc:creator>
  <cp:keywords/>
  <dc:description/>
  <cp:lastModifiedBy>Загривье</cp:lastModifiedBy>
  <cp:revision>6</cp:revision>
  <cp:lastPrinted>2013-12-27T10:55:00Z</cp:lastPrinted>
  <dcterms:created xsi:type="dcterms:W3CDTF">2013-12-27T10:17:00Z</dcterms:created>
  <dcterms:modified xsi:type="dcterms:W3CDTF">2014-02-04T07:20:00Z</dcterms:modified>
</cp:coreProperties>
</file>