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Default="00413A7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53" w:rsidRDefault="00321E5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УТВЕРЖДЕН</w:t>
      </w:r>
      <w:r w:rsidR="004A2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1AAF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521A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13A73" w:rsidRPr="00521AAF" w:rsidRDefault="008A10C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56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413A73" w:rsidRPr="00521AAF">
        <w:rPr>
          <w:rFonts w:ascii="Times New Roman" w:hAnsi="Times New Roman" w:cs="Times New Roman"/>
          <w:sz w:val="24"/>
          <w:szCs w:val="24"/>
        </w:rPr>
        <w:t>.20</w:t>
      </w:r>
      <w:r w:rsidR="00C056B6">
        <w:rPr>
          <w:rFonts w:ascii="Times New Roman" w:hAnsi="Times New Roman" w:cs="Times New Roman"/>
          <w:sz w:val="24"/>
          <w:szCs w:val="24"/>
        </w:rPr>
        <w:t xml:space="preserve">20 </w:t>
      </w:r>
      <w:r w:rsidR="00413A73" w:rsidRPr="00521AAF">
        <w:rPr>
          <w:rFonts w:ascii="Times New Roman" w:hAnsi="Times New Roman" w:cs="Times New Roman"/>
          <w:sz w:val="24"/>
          <w:szCs w:val="24"/>
        </w:rPr>
        <w:t>г.</w:t>
      </w:r>
      <w:r w:rsidR="00413A73" w:rsidRPr="00355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A73" w:rsidRPr="00521AA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56B6">
        <w:rPr>
          <w:rFonts w:ascii="Times New Roman" w:hAnsi="Times New Roman" w:cs="Times New Roman"/>
          <w:sz w:val="24"/>
          <w:szCs w:val="24"/>
        </w:rPr>
        <w:t>22</w:t>
      </w:r>
      <w:r w:rsidR="00413A73" w:rsidRPr="00521AAF">
        <w:rPr>
          <w:rFonts w:ascii="Times New Roman" w:hAnsi="Times New Roman" w:cs="Times New Roman"/>
          <w:sz w:val="24"/>
          <w:szCs w:val="24"/>
        </w:rPr>
        <w:t>-п</w:t>
      </w:r>
    </w:p>
    <w:p w:rsidR="00D93818" w:rsidRPr="00321E53" w:rsidRDefault="00413A73" w:rsidP="00321E5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A20EC" w:rsidRPr="00321E53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План</w:t>
      </w:r>
    </w:p>
    <w:p w:rsidR="004A20EC" w:rsidRPr="00321E53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нормотворческой деятельности администрации </w:t>
      </w:r>
      <w:proofErr w:type="spellStart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Загривского</w:t>
      </w:r>
      <w:proofErr w:type="spellEnd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муниципального района </w:t>
      </w:r>
    </w:p>
    <w:p w:rsidR="00D93818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Ленинградской области на 202</w:t>
      </w:r>
      <w:r w:rsidR="00151382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1</w:t>
      </w: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год</w:t>
      </w:r>
    </w:p>
    <w:p w:rsidR="00321E53" w:rsidRPr="00321E53" w:rsidRDefault="00321E53" w:rsidP="00413A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33"/>
        <w:gridCol w:w="2588"/>
        <w:gridCol w:w="1950"/>
      </w:tblGrid>
      <w:tr w:rsidR="00092D5A" w:rsidTr="008A10C3">
        <w:tc>
          <w:tcPr>
            <w:tcW w:w="5033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 xml:space="preserve">Наименование проекта </w:t>
            </w:r>
          </w:p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>нормативного правого акта</w:t>
            </w:r>
          </w:p>
        </w:tc>
        <w:tc>
          <w:tcPr>
            <w:tcW w:w="2588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>Срок принятия</w:t>
            </w:r>
          </w:p>
        </w:tc>
        <w:tc>
          <w:tcPr>
            <w:tcW w:w="1950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A2339" w:rsidTr="008A10C3">
        <w:tc>
          <w:tcPr>
            <w:tcW w:w="5033" w:type="dxa"/>
          </w:tcPr>
          <w:p w:rsidR="002A2339" w:rsidRPr="008A10C3" w:rsidRDefault="00151382" w:rsidP="008A10C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вопроса о внесении изменений в Правила пожарной безопасности</w:t>
            </w:r>
            <w:r w:rsidR="008A10C3" w:rsidRPr="008A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2A2339" w:rsidRPr="002A2339" w:rsidRDefault="008A10C3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квартал 202</w:t>
            </w:r>
            <w:r w:rsidR="001513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A2339" w:rsidRPr="008A10C3" w:rsidRDefault="008A10C3" w:rsidP="008A10C3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151382" w:rsidTr="008A10C3">
        <w:tc>
          <w:tcPr>
            <w:tcW w:w="5033" w:type="dxa"/>
          </w:tcPr>
          <w:p w:rsidR="00151382" w:rsidRDefault="00151382" w:rsidP="00C056B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проекта решения о внесении изменений и дополнений в Правила благоустройства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части курения табака, содержани</w:t>
            </w:r>
            <w:r w:rsidR="00C05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детских площадок</w:t>
            </w:r>
            <w:r w:rsidR="00C05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содержания и защиты домашних животных</w:t>
            </w:r>
          </w:p>
        </w:tc>
        <w:tc>
          <w:tcPr>
            <w:tcW w:w="2588" w:type="dxa"/>
          </w:tcPr>
          <w:p w:rsidR="00151382" w:rsidRPr="002A2339" w:rsidRDefault="00151382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полугодие 2021 </w:t>
            </w:r>
          </w:p>
        </w:tc>
        <w:tc>
          <w:tcPr>
            <w:tcW w:w="1950" w:type="dxa"/>
          </w:tcPr>
          <w:p w:rsidR="00151382" w:rsidRPr="008A10C3" w:rsidRDefault="00151382" w:rsidP="00305E7B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746DBF" w:rsidTr="008A10C3">
        <w:tc>
          <w:tcPr>
            <w:tcW w:w="5033" w:type="dxa"/>
          </w:tcPr>
          <w:p w:rsidR="00746DBF" w:rsidRDefault="00746DBF" w:rsidP="008A10C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Внесение изменений в действующие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осуществления муниципального контроля, в связи с принятием Федерального закона от 31.07.2020 №248-ФЗ «О государственном контроле (надзоре) и муниципальном контроле в РФ»</w:t>
            </w:r>
          </w:p>
        </w:tc>
        <w:tc>
          <w:tcPr>
            <w:tcW w:w="2588" w:type="dxa"/>
          </w:tcPr>
          <w:p w:rsidR="00746DBF" w:rsidRPr="002A2339" w:rsidRDefault="00746DBF" w:rsidP="00305E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полугодие 2021 </w:t>
            </w:r>
          </w:p>
        </w:tc>
        <w:tc>
          <w:tcPr>
            <w:tcW w:w="1950" w:type="dxa"/>
          </w:tcPr>
          <w:p w:rsidR="00746DBF" w:rsidRPr="008A10C3" w:rsidRDefault="00746DBF" w:rsidP="00305E7B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EB69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основных показателей прогноза социально-экономического разв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</w:t>
            </w: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2588" w:type="dxa"/>
          </w:tcPr>
          <w:p w:rsidR="00746DBF" w:rsidRPr="002A2339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15138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проекта решения о бюджете муниципального  образования на 2022 и плановый период 2023 -2024 годов</w:t>
            </w:r>
          </w:p>
        </w:tc>
        <w:tc>
          <w:tcPr>
            <w:tcW w:w="2588" w:type="dxa"/>
          </w:tcPr>
          <w:p w:rsidR="00746DBF" w:rsidRPr="002A2339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 2021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15138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бюджетного прогноза муниципального образования на 2022,2023-2027</w:t>
            </w:r>
          </w:p>
        </w:tc>
        <w:tc>
          <w:tcPr>
            <w:tcW w:w="2588" w:type="dxa"/>
          </w:tcPr>
          <w:p w:rsidR="00746DBF" w:rsidRPr="00092D5A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15138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Плана нормотворческой деятельности администрации на 2022 год</w:t>
            </w:r>
          </w:p>
        </w:tc>
        <w:tc>
          <w:tcPr>
            <w:tcW w:w="2588" w:type="dxa"/>
          </w:tcPr>
          <w:p w:rsidR="00746DBF" w:rsidRPr="002A2339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8E7E8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об утверждении отчета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588" w:type="dxa"/>
          </w:tcPr>
          <w:p w:rsidR="00746DBF" w:rsidRPr="00092D5A" w:rsidRDefault="00746DBF" w:rsidP="008E7E8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pStyle w:val="ac"/>
              <w:ind w:right="72"/>
              <w:jc w:val="both"/>
            </w:pPr>
            <w:r>
              <w:t xml:space="preserve">Постановление «Об утверждении </w:t>
            </w:r>
            <w:proofErr w:type="gramStart"/>
            <w:r>
              <w:t>норматива стоимости одного квадратного метра общей площади жилья</w:t>
            </w:r>
            <w:proofErr w:type="gramEnd"/>
            <w:r>
              <w:t xml:space="preserve"> на территории </w:t>
            </w:r>
            <w:proofErr w:type="spellStart"/>
            <w:r>
              <w:t>Загривского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 на  квартал»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pStyle w:val="ac"/>
            </w:pPr>
            <w:r>
              <w:lastRenderedPageBreak/>
              <w:t xml:space="preserve">Внесение  изменений  в  </w:t>
            </w:r>
            <w:proofErr w:type="gramStart"/>
            <w:r>
              <w:t>административные</w:t>
            </w:r>
            <w:proofErr w:type="gramEnd"/>
            <w:r>
              <w:t xml:space="preserve">  </w:t>
            </w:r>
          </w:p>
          <w:p w:rsidR="00746DBF" w:rsidRDefault="00746DBF" w:rsidP="00321E53">
            <w:pPr>
              <w:pStyle w:val="ac"/>
            </w:pPr>
            <w:r>
              <w:t>регламенты предоставления  муниципальных  услуг</w:t>
            </w:r>
          </w:p>
        </w:tc>
        <w:tc>
          <w:tcPr>
            <w:tcW w:w="2588" w:type="dxa"/>
          </w:tcPr>
          <w:p w:rsidR="00746DBF" w:rsidRDefault="00746DBF" w:rsidP="00C21594">
            <w:pPr>
              <w:pStyle w:val="ac"/>
              <w:jc w:val="center"/>
            </w:pPr>
            <w:r>
              <w:t>В течение года</w:t>
            </w:r>
          </w:p>
          <w:p w:rsidR="00746DBF" w:rsidRDefault="00746DBF" w:rsidP="00C21594">
            <w:pPr>
              <w:pStyle w:val="ac"/>
              <w:jc w:val="center"/>
            </w:pPr>
            <w:r>
              <w:t>(по мере внесения изменений в действующее законодательство)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 присвоении адреса объекту адресации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Pr="00092D5A" w:rsidRDefault="00746DBF" w:rsidP="00224D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 внесении изменений в действующие муниципальные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Default="00746DBF" w:rsidP="00224D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Постановления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силу некоторых нормативно правовых актов</w:t>
            </w:r>
          </w:p>
        </w:tc>
        <w:tc>
          <w:tcPr>
            <w:tcW w:w="2588" w:type="dxa"/>
          </w:tcPr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  <w:r w:rsidRPr="00BF2C31">
              <w:rPr>
                <w:rFonts w:cs="Times New Roman"/>
              </w:rPr>
              <w:t>В течение года</w:t>
            </w:r>
          </w:p>
          <w:p w:rsidR="00746DBF" w:rsidRPr="002A2339" w:rsidRDefault="00746DBF" w:rsidP="00BF2C3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C31">
              <w:rPr>
                <w:rFonts w:ascii="Times New Roman" w:hAnsi="Times New Roman" w:cs="Times New Roman"/>
                <w:sz w:val="24"/>
                <w:szCs w:val="24"/>
              </w:rPr>
              <w:t>(по мере внесения изменений в действующее законодательство)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2A233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2588" w:type="dxa"/>
          </w:tcPr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  <w:r w:rsidRPr="00BF2C31">
              <w:rPr>
                <w:rFonts w:cs="Times New Roman"/>
              </w:rPr>
              <w:t>В течение года</w:t>
            </w:r>
          </w:p>
          <w:p w:rsidR="00746DBF" w:rsidRPr="002A2339" w:rsidRDefault="00746DBF" w:rsidP="00BF2C3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C31">
              <w:rPr>
                <w:rFonts w:ascii="Times New Roman" w:hAnsi="Times New Roman" w:cs="Times New Roman"/>
                <w:sz w:val="24"/>
                <w:szCs w:val="24"/>
              </w:rPr>
              <w:t>(по мере внесения изменений в действующее законодательство)</w:t>
            </w:r>
          </w:p>
        </w:tc>
        <w:tc>
          <w:tcPr>
            <w:tcW w:w="1950" w:type="dxa"/>
          </w:tcPr>
          <w:p w:rsidR="00746DBF" w:rsidRDefault="00746DBF" w:rsidP="00413A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2A233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 вопросам местного значения</w:t>
            </w:r>
          </w:p>
        </w:tc>
        <w:tc>
          <w:tcPr>
            <w:tcW w:w="2588" w:type="dxa"/>
          </w:tcPr>
          <w:p w:rsidR="00746DBF" w:rsidRDefault="00746DBF" w:rsidP="001953CB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</w:p>
        </w:tc>
        <w:tc>
          <w:tcPr>
            <w:tcW w:w="1950" w:type="dxa"/>
          </w:tcPr>
          <w:p w:rsidR="00746DBF" w:rsidRDefault="00746DBF" w:rsidP="00413A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3A73" w:rsidRPr="004A20EC" w:rsidRDefault="00413A73" w:rsidP="00321E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278" w:rsidRPr="00E74330" w:rsidRDefault="00643278" w:rsidP="00E7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43278" w:rsidRDefault="00643278" w:rsidP="00643278">
      <w:pPr>
        <w:pStyle w:val="aa"/>
        <w:ind w:firstLine="0"/>
        <w:jc w:val="left"/>
        <w:rPr>
          <w:sz w:val="24"/>
        </w:rPr>
      </w:pPr>
    </w:p>
    <w:p w:rsidR="00643278" w:rsidRDefault="00643278" w:rsidP="00643278">
      <w:pPr>
        <w:pStyle w:val="aa"/>
        <w:ind w:firstLine="0"/>
        <w:rPr>
          <w:sz w:val="24"/>
        </w:rPr>
      </w:pPr>
    </w:p>
    <w:p w:rsidR="00643278" w:rsidRDefault="00643278" w:rsidP="00643278">
      <w:pPr>
        <w:pStyle w:val="aa"/>
        <w:ind w:firstLine="0"/>
        <w:rPr>
          <w:sz w:val="24"/>
        </w:rPr>
      </w:pPr>
    </w:p>
    <w:p w:rsidR="00643278" w:rsidRDefault="00643278" w:rsidP="00643278">
      <w:pPr>
        <w:pStyle w:val="aa"/>
        <w:ind w:firstLine="0"/>
      </w:pPr>
    </w:p>
    <w:p w:rsidR="00E0474A" w:rsidRPr="00E74330" w:rsidRDefault="00E0474A" w:rsidP="00E7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74A" w:rsidRPr="00E74330" w:rsidSect="00413A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94F"/>
    <w:multiLevelType w:val="multilevel"/>
    <w:tmpl w:val="772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92D5A"/>
    <w:rsid w:val="000F551B"/>
    <w:rsid w:val="001211A0"/>
    <w:rsid w:val="00151382"/>
    <w:rsid w:val="001953CB"/>
    <w:rsid w:val="001B583D"/>
    <w:rsid w:val="001B598F"/>
    <w:rsid w:val="00224D82"/>
    <w:rsid w:val="0028727E"/>
    <w:rsid w:val="002A2339"/>
    <w:rsid w:val="00321E53"/>
    <w:rsid w:val="003A0954"/>
    <w:rsid w:val="00413A73"/>
    <w:rsid w:val="004A20EC"/>
    <w:rsid w:val="004E50EE"/>
    <w:rsid w:val="004E6096"/>
    <w:rsid w:val="00506461"/>
    <w:rsid w:val="00521AAF"/>
    <w:rsid w:val="005676D6"/>
    <w:rsid w:val="00634BFD"/>
    <w:rsid w:val="00643278"/>
    <w:rsid w:val="0066229F"/>
    <w:rsid w:val="006726A6"/>
    <w:rsid w:val="00677088"/>
    <w:rsid w:val="00690FAE"/>
    <w:rsid w:val="006F2665"/>
    <w:rsid w:val="00746DBF"/>
    <w:rsid w:val="0076721F"/>
    <w:rsid w:val="007A7336"/>
    <w:rsid w:val="007F3D10"/>
    <w:rsid w:val="00866C42"/>
    <w:rsid w:val="008903B0"/>
    <w:rsid w:val="008A10C3"/>
    <w:rsid w:val="008C039C"/>
    <w:rsid w:val="00977E9C"/>
    <w:rsid w:val="009E7204"/>
    <w:rsid w:val="00A27112"/>
    <w:rsid w:val="00A93F71"/>
    <w:rsid w:val="00B52CBF"/>
    <w:rsid w:val="00BD6DE9"/>
    <w:rsid w:val="00BF2C31"/>
    <w:rsid w:val="00C016A0"/>
    <w:rsid w:val="00C056B6"/>
    <w:rsid w:val="00CC708E"/>
    <w:rsid w:val="00D93818"/>
    <w:rsid w:val="00DE667B"/>
    <w:rsid w:val="00E0474A"/>
    <w:rsid w:val="00E06738"/>
    <w:rsid w:val="00E11084"/>
    <w:rsid w:val="00E74330"/>
    <w:rsid w:val="00E940E5"/>
    <w:rsid w:val="00EB5F12"/>
    <w:rsid w:val="00FC7205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link w:val="10"/>
    <w:uiPriority w:val="9"/>
    <w:qFormat/>
    <w:rsid w:val="00D9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8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93818"/>
    <w:rPr>
      <w:color w:val="0000FF"/>
      <w:u w:val="single"/>
    </w:rPr>
  </w:style>
  <w:style w:type="paragraph" w:customStyle="1" w:styleId="la-93-moiyxtcvebnla-mediadesc">
    <w:name w:val="la-93-moiyxtcvebn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md8becbs7bla-mediadesc">
    <w:name w:val="la-93-md8becbs7b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43278"/>
    <w:rPr>
      <w:b/>
      <w:bCs/>
    </w:rPr>
  </w:style>
  <w:style w:type="paragraph" w:styleId="aa">
    <w:name w:val="Body Text"/>
    <w:basedOn w:val="a"/>
    <w:link w:val="ab"/>
    <w:rsid w:val="0064327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32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c">
    <w:name w:val="Содержимое таблицы"/>
    <w:basedOn w:val="a"/>
    <w:rsid w:val="0064327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8A780-A4BD-4C25-B0DB-803C82C9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andry barausow</cp:lastModifiedBy>
  <cp:revision>2</cp:revision>
  <cp:lastPrinted>2020-12-17T11:05:00Z</cp:lastPrinted>
  <dcterms:created xsi:type="dcterms:W3CDTF">2020-12-17T18:38:00Z</dcterms:created>
  <dcterms:modified xsi:type="dcterms:W3CDTF">2020-12-17T18:38:00Z</dcterms:modified>
</cp:coreProperties>
</file>