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2A3" w:rsidRDefault="00230B58">
      <w:pPr>
        <w:ind w:left="81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49332" cy="10012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332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A3" w:rsidRDefault="00AB02A3">
      <w:pPr>
        <w:rPr>
          <w:sz w:val="20"/>
        </w:rPr>
      </w:pPr>
    </w:p>
    <w:p w:rsidR="00AB02A3" w:rsidRDefault="00041645">
      <w:pPr>
        <w:spacing w:before="1"/>
        <w:rPr>
          <w:sz w:val="23"/>
        </w:rPr>
      </w:pPr>
      <w:r w:rsidRPr="00041645">
        <w:pict>
          <v:line id="_x0000_s1079" style="position:absolute;z-index:-15728640;mso-wrap-distance-left:0;mso-wrap-distance-right:0;mso-position-horizontal-relative:page" from="100.8pt,15.75pt" to="554.45pt,15.8pt" strokeweight="1pt">
            <w10:wrap type="topAndBottom" anchorx="page"/>
          </v:line>
        </w:pict>
      </w:r>
    </w:p>
    <w:p w:rsidR="00AB02A3" w:rsidRDefault="00AB02A3">
      <w:pPr>
        <w:spacing w:before="2"/>
        <w:rPr>
          <w:sz w:val="8"/>
        </w:rPr>
      </w:pPr>
    </w:p>
    <w:p w:rsidR="00AB02A3" w:rsidRDefault="00041645">
      <w:pPr>
        <w:spacing w:line="21" w:lineRule="exact"/>
        <w:ind w:left="229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7" style="width:425.85pt;height:1.05pt;mso-position-horizontal-relative:char;mso-position-vertical-relative:line" coordsize="8517,21">
            <v:line id="_x0000_s1078" style="position:absolute" from="10,10" to="8507,11" strokeweight="1pt"/>
            <w10:wrap type="none"/>
            <w10:anchorlock/>
          </v:group>
        </w:pict>
      </w:r>
    </w:p>
    <w:p w:rsidR="00AB02A3" w:rsidRDefault="00AB02A3">
      <w:pPr>
        <w:spacing w:before="5"/>
        <w:rPr>
          <w:sz w:val="17"/>
        </w:rPr>
      </w:pPr>
    </w:p>
    <w:p w:rsidR="00AB02A3" w:rsidRDefault="00230B58">
      <w:pPr>
        <w:spacing w:before="84"/>
        <w:ind w:left="2378"/>
        <w:rPr>
          <w:b/>
          <w:sz w:val="40"/>
        </w:rPr>
      </w:pPr>
      <w:r>
        <w:rPr>
          <w:b/>
          <w:sz w:val="40"/>
        </w:rPr>
        <w:t>ПРОЕКТНО-КОНСТРУКТОРСКИЙ ЦЕНТР</w:t>
      </w: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spacing w:before="11"/>
        <w:rPr>
          <w:b/>
          <w:sz w:val="16"/>
        </w:rPr>
      </w:pPr>
    </w:p>
    <w:p w:rsidR="00AB02A3" w:rsidRDefault="00230B58">
      <w:pPr>
        <w:pStyle w:val="Heading1"/>
        <w:spacing w:before="85" w:line="244" w:lineRule="auto"/>
        <w:ind w:right="788"/>
      </w:pPr>
      <w:r>
        <w:t xml:space="preserve">Схема газоснабжения природным газом </w:t>
      </w:r>
      <w:proofErr w:type="spellStart"/>
      <w:r>
        <w:t>Загривского</w:t>
      </w:r>
      <w:proofErr w:type="spellEnd"/>
      <w:r>
        <w:t xml:space="preserve"> сельского поселения</w:t>
      </w:r>
    </w:p>
    <w:p w:rsidR="00AB02A3" w:rsidRDefault="00230B58">
      <w:pPr>
        <w:ind w:left="2405" w:right="790"/>
        <w:jc w:val="center"/>
        <w:rPr>
          <w:b/>
          <w:sz w:val="36"/>
        </w:rPr>
      </w:pPr>
      <w:proofErr w:type="spellStart"/>
      <w:r>
        <w:rPr>
          <w:b/>
          <w:sz w:val="36"/>
        </w:rPr>
        <w:t>Сланцевского</w:t>
      </w:r>
      <w:proofErr w:type="spellEnd"/>
      <w:r>
        <w:rPr>
          <w:b/>
          <w:sz w:val="36"/>
        </w:rPr>
        <w:t xml:space="preserve"> района Ленинградской области</w:t>
      </w:r>
    </w:p>
    <w:p w:rsidR="00AB02A3" w:rsidRDefault="00AB02A3">
      <w:pPr>
        <w:rPr>
          <w:b/>
          <w:sz w:val="40"/>
        </w:rPr>
      </w:pPr>
    </w:p>
    <w:p w:rsidR="00AB02A3" w:rsidRDefault="00AB02A3">
      <w:pPr>
        <w:rPr>
          <w:b/>
          <w:sz w:val="40"/>
        </w:rPr>
      </w:pPr>
    </w:p>
    <w:p w:rsidR="00AB02A3" w:rsidRDefault="00AB02A3">
      <w:pPr>
        <w:spacing w:before="2"/>
        <w:rPr>
          <w:b/>
          <w:sz w:val="49"/>
        </w:rPr>
      </w:pPr>
    </w:p>
    <w:p w:rsidR="00AB02A3" w:rsidRDefault="00230B58">
      <w:pPr>
        <w:ind w:left="2405" w:right="1083"/>
        <w:jc w:val="center"/>
        <w:rPr>
          <w:i/>
          <w:sz w:val="40"/>
        </w:rPr>
      </w:pPr>
      <w:r>
        <w:rPr>
          <w:i/>
          <w:sz w:val="40"/>
        </w:rPr>
        <w:t>С Х Е М А</w:t>
      </w:r>
    </w:p>
    <w:p w:rsidR="00AB02A3" w:rsidRDefault="00AB02A3">
      <w:pPr>
        <w:rPr>
          <w:i/>
          <w:sz w:val="44"/>
        </w:rPr>
      </w:pPr>
    </w:p>
    <w:p w:rsidR="00AB02A3" w:rsidRDefault="00AB02A3">
      <w:pPr>
        <w:spacing w:before="8"/>
        <w:rPr>
          <w:i/>
          <w:sz w:val="48"/>
        </w:rPr>
      </w:pPr>
    </w:p>
    <w:p w:rsidR="00AB02A3" w:rsidRDefault="00230B58">
      <w:pPr>
        <w:ind w:left="1780" w:right="120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21885-СХ</w:t>
      </w: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AB02A3">
      <w:pPr>
        <w:pStyle w:val="a3"/>
        <w:rPr>
          <w:rFonts w:ascii="Arial"/>
          <w:b/>
          <w:i w:val="0"/>
          <w:sz w:val="20"/>
        </w:rPr>
      </w:pPr>
    </w:p>
    <w:p w:rsidR="00AB02A3" w:rsidRDefault="00230B58">
      <w:pPr>
        <w:pStyle w:val="Heading1"/>
        <w:spacing w:before="255"/>
        <w:ind w:left="2213"/>
      </w:pPr>
      <w:r>
        <w:t>2020</w:t>
      </w:r>
      <w:r>
        <w:rPr>
          <w:spacing w:val="-1"/>
        </w:rPr>
        <w:t xml:space="preserve"> </w:t>
      </w:r>
      <w:r>
        <w:t>г.</w:t>
      </w:r>
    </w:p>
    <w:p w:rsidR="00AB02A3" w:rsidRDefault="00AB02A3">
      <w:pPr>
        <w:sectPr w:rsidR="00AB02A3">
          <w:type w:val="continuous"/>
          <w:pgSz w:w="11910" w:h="16850"/>
          <w:pgMar w:top="1180" w:right="300" w:bottom="280" w:left="0" w:header="720" w:footer="720" w:gutter="0"/>
          <w:cols w:space="720"/>
        </w:sectPr>
      </w:pPr>
    </w:p>
    <w:p w:rsidR="00AB02A3" w:rsidRDefault="00041645">
      <w:pPr>
        <w:ind w:left="7606"/>
        <w:rPr>
          <w:sz w:val="20"/>
        </w:rPr>
      </w:pPr>
      <w:r w:rsidRPr="00041645">
        <w:lastRenderedPageBreak/>
        <w:pict>
          <v:group id="_x0000_s1066" style="position:absolute;left:0;text-align:left;margin-left:12.05pt;margin-top:26.2pt;width:562.55pt;height:789.7pt;z-index:-18908160;mso-position-horizontal-relative:page;mso-position-vertical-relative:page" coordorigin="241,524" coordsize="11251,15794">
            <v:line id="_x0000_s1076" style="position:absolute" from="11416,16288" to="261,16289" strokeweight="2pt"/>
            <v:line id="_x0000_s1075" style="position:absolute" from="261,16298" to="262,11478" strokeweight=".25pt"/>
            <v:shape id="_x0000_s1074" style="position:absolute;left:261;top:11478;width:680;height:4820" coordorigin="261,11478" coordsize="680,4820" o:spt="100" adj="0,,0" path="m544,16298r1,-4820m261,14880r680,1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3" type="#_x0000_t75" style="position:absolute;left:241;top:11458;width:720;height:1447">
              <v:imagedata r:id="rId6" o:title=""/>
            </v:shape>
            <v:shape id="_x0000_s1072" type="#_x0000_t75" style="position:absolute;left:321;top:15809;width:164;height:432">
              <v:imagedata r:id="rId7" o:title=""/>
            </v:shape>
            <v:shape id="_x0000_s1071" type="#_x0000_t75" style="position:absolute;left:321;top:15503;width:167;height:232">
              <v:imagedata r:id="rId8" o:title=""/>
            </v:shape>
            <v:shape id="_x0000_s1070" type="#_x0000_t75" style="position:absolute;left:370;top:14920;width:145;height:512">
              <v:imagedata r:id="rId9" o:title=""/>
            </v:shape>
            <v:shape id="_x0000_s1069" type="#_x0000_t75" style="position:absolute;left:319;top:13052;width:198;height:1674">
              <v:imagedata r:id="rId10" o:title=""/>
            </v:shape>
            <v:shape id="_x0000_s1068" style="position:absolute;left:261;top:544;width:11211;height:15754" coordorigin="261,544" coordsize="11211,15754" o:spt="100" adj="0,,0" path="m261,16298r1,-4820m981,544r10491,1m981,544r1,15706m11421,544r1,15706m1642,545r9361,1e" filled="f" strokeweight="2pt">
              <v:stroke joinstyle="round"/>
              <v:formulas/>
              <v:path arrowok="t" o:connecttype="segments"/>
            </v:shape>
            <v:shape id="_x0000_s1067" style="position:absolute;left:1392;top:2993;width:9073;height:145" coordorigin="1392,2993" coordsize="9073,145" o:spt="100" adj="0,,0" path="m1392,2993r9073,1m1680,3137r8497,1e" filled="f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30B58">
        <w:rPr>
          <w:noProof/>
          <w:sz w:val="20"/>
          <w:lang w:eastAsia="ru-RU"/>
        </w:rPr>
        <w:drawing>
          <wp:inline distT="0" distB="0" distL="0" distR="0">
            <wp:extent cx="1842218" cy="996696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218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19"/>
        </w:rPr>
      </w:pPr>
    </w:p>
    <w:p w:rsidR="00AB02A3" w:rsidRDefault="00230B58">
      <w:pPr>
        <w:spacing w:before="83"/>
        <w:ind w:left="2280"/>
        <w:rPr>
          <w:b/>
          <w:sz w:val="40"/>
        </w:rPr>
      </w:pPr>
      <w:r>
        <w:rPr>
          <w:b/>
          <w:sz w:val="40"/>
        </w:rPr>
        <w:t>ПРОЕКТНО-КОНСТРУКТОРСКИЙ ЦЕНТР</w:t>
      </w: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230B58">
      <w:pPr>
        <w:pStyle w:val="Heading1"/>
        <w:spacing w:before="208" w:line="244" w:lineRule="auto"/>
        <w:ind w:left="1986"/>
      </w:pPr>
      <w:r>
        <w:t xml:space="preserve">Схема газоснабжения природным газом </w:t>
      </w:r>
      <w:proofErr w:type="spellStart"/>
      <w:r>
        <w:t>Загривского</w:t>
      </w:r>
      <w:proofErr w:type="spellEnd"/>
      <w:r>
        <w:t xml:space="preserve"> сельского поселения</w:t>
      </w:r>
    </w:p>
    <w:p w:rsidR="00AB02A3" w:rsidRDefault="00230B58">
      <w:pPr>
        <w:ind w:left="1989" w:right="1205"/>
        <w:jc w:val="center"/>
        <w:rPr>
          <w:b/>
          <w:sz w:val="36"/>
        </w:rPr>
      </w:pPr>
      <w:proofErr w:type="spellStart"/>
      <w:r>
        <w:rPr>
          <w:b/>
          <w:sz w:val="36"/>
        </w:rPr>
        <w:t>Сланцевского</w:t>
      </w:r>
      <w:proofErr w:type="spellEnd"/>
      <w:r>
        <w:rPr>
          <w:b/>
          <w:sz w:val="36"/>
        </w:rPr>
        <w:t xml:space="preserve"> района Ленинградской области</w:t>
      </w:r>
    </w:p>
    <w:p w:rsidR="00AB02A3" w:rsidRDefault="00AB02A3">
      <w:pPr>
        <w:rPr>
          <w:b/>
          <w:sz w:val="40"/>
        </w:rPr>
      </w:pPr>
    </w:p>
    <w:p w:rsidR="00AB02A3" w:rsidRDefault="00230B58">
      <w:pPr>
        <w:spacing w:before="306"/>
        <w:ind w:left="2405" w:right="1065"/>
        <w:jc w:val="center"/>
        <w:rPr>
          <w:b/>
          <w:sz w:val="40"/>
        </w:rPr>
      </w:pPr>
      <w:r>
        <w:rPr>
          <w:b/>
          <w:sz w:val="40"/>
        </w:rPr>
        <w:t>С Х Е М А</w:t>
      </w:r>
    </w:p>
    <w:p w:rsidR="00AB02A3" w:rsidRDefault="00AB02A3">
      <w:pPr>
        <w:rPr>
          <w:b/>
          <w:sz w:val="44"/>
        </w:rPr>
      </w:pPr>
    </w:p>
    <w:p w:rsidR="00AB02A3" w:rsidRDefault="00AB02A3">
      <w:pPr>
        <w:spacing w:before="2"/>
        <w:rPr>
          <w:b/>
          <w:sz w:val="48"/>
        </w:rPr>
      </w:pPr>
    </w:p>
    <w:p w:rsidR="00AB02A3" w:rsidRDefault="00230B58">
      <w:pPr>
        <w:spacing w:before="1"/>
        <w:ind w:left="2405" w:right="116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21885-СХ</w:t>
      </w:r>
    </w:p>
    <w:p w:rsidR="00AB02A3" w:rsidRDefault="00AB02A3">
      <w:pPr>
        <w:pStyle w:val="a3"/>
        <w:rPr>
          <w:rFonts w:ascii="Arial"/>
          <w:b/>
          <w:i w:val="0"/>
          <w:sz w:val="36"/>
        </w:rPr>
      </w:pPr>
    </w:p>
    <w:p w:rsidR="00AB02A3" w:rsidRDefault="00AB02A3">
      <w:pPr>
        <w:pStyle w:val="a3"/>
        <w:rPr>
          <w:rFonts w:ascii="Arial"/>
          <w:b/>
          <w:i w:val="0"/>
          <w:sz w:val="36"/>
        </w:rPr>
      </w:pPr>
    </w:p>
    <w:p w:rsidR="00AB02A3" w:rsidRDefault="00AB02A3">
      <w:pPr>
        <w:pStyle w:val="a3"/>
        <w:rPr>
          <w:rFonts w:ascii="Arial"/>
          <w:b/>
          <w:i w:val="0"/>
          <w:sz w:val="36"/>
        </w:rPr>
      </w:pPr>
    </w:p>
    <w:p w:rsidR="00AB02A3" w:rsidRDefault="00AB02A3">
      <w:pPr>
        <w:pStyle w:val="a3"/>
        <w:rPr>
          <w:rFonts w:ascii="Arial"/>
          <w:b/>
          <w:i w:val="0"/>
          <w:sz w:val="36"/>
        </w:rPr>
      </w:pPr>
    </w:p>
    <w:p w:rsidR="00AB02A3" w:rsidRDefault="00AB02A3">
      <w:pPr>
        <w:pStyle w:val="a3"/>
        <w:rPr>
          <w:rFonts w:ascii="Arial"/>
          <w:b/>
          <w:i w:val="0"/>
          <w:sz w:val="47"/>
        </w:rPr>
      </w:pPr>
    </w:p>
    <w:p w:rsidR="00AB02A3" w:rsidRDefault="00230B58">
      <w:pPr>
        <w:tabs>
          <w:tab w:val="left" w:pos="8396"/>
        </w:tabs>
        <w:ind w:left="1505"/>
        <w:rPr>
          <w:b/>
          <w:sz w:val="32"/>
        </w:rPr>
      </w:pPr>
      <w:r>
        <w:rPr>
          <w:b/>
          <w:sz w:val="32"/>
        </w:rPr>
        <w:t>Руководитель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ПКЦ</w:t>
      </w:r>
      <w:r>
        <w:rPr>
          <w:b/>
          <w:sz w:val="32"/>
        </w:rPr>
        <w:tab/>
        <w:t>Нефедова И.В.</w:t>
      </w:r>
    </w:p>
    <w:p w:rsidR="00AB02A3" w:rsidRDefault="00AB02A3">
      <w:pPr>
        <w:spacing w:before="6"/>
        <w:rPr>
          <w:b/>
          <w:sz w:val="33"/>
        </w:rPr>
      </w:pPr>
    </w:p>
    <w:p w:rsidR="00AB02A3" w:rsidRDefault="00230B58">
      <w:pPr>
        <w:tabs>
          <w:tab w:val="left" w:pos="8396"/>
        </w:tabs>
        <w:spacing w:before="1"/>
        <w:ind w:left="1505"/>
        <w:rPr>
          <w:b/>
          <w:sz w:val="32"/>
        </w:rPr>
      </w:pPr>
      <w:r>
        <w:rPr>
          <w:b/>
          <w:sz w:val="32"/>
        </w:rPr>
        <w:t>Главный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инженер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проекта</w:t>
      </w:r>
      <w:r>
        <w:rPr>
          <w:b/>
          <w:sz w:val="32"/>
        </w:rPr>
        <w:tab/>
        <w:t>Васильченко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И.П.</w:t>
      </w: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</w:rPr>
      </w:pPr>
    </w:p>
    <w:p w:rsidR="00AB02A3" w:rsidRDefault="00230B58">
      <w:pPr>
        <w:spacing w:before="86"/>
        <w:ind w:left="2405" w:right="1194"/>
        <w:jc w:val="center"/>
        <w:rPr>
          <w:b/>
          <w:sz w:val="32"/>
        </w:rPr>
      </w:pPr>
      <w:r>
        <w:rPr>
          <w:b/>
          <w:sz w:val="32"/>
        </w:rPr>
        <w:t>2020</w:t>
      </w:r>
    </w:p>
    <w:p w:rsidR="00AB02A3" w:rsidRDefault="00AB02A3">
      <w:pPr>
        <w:jc w:val="center"/>
        <w:rPr>
          <w:sz w:val="32"/>
        </w:rPr>
        <w:sectPr w:rsidR="00AB02A3">
          <w:pgSz w:w="11910" w:h="16850"/>
          <w:pgMar w:top="640" w:right="300" w:bottom="280" w:left="0" w:header="720" w:footer="720" w:gutter="0"/>
          <w:cols w:space="720"/>
        </w:sectPr>
      </w:pPr>
    </w:p>
    <w:p w:rsidR="00AB02A3" w:rsidRDefault="00041645">
      <w:pPr>
        <w:ind w:left="147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width:483.45pt;height:109.95pt;mso-position-horizontal-relative:char;mso-position-vertical-relative:line" filled="f" strokeweight="1pt">
            <v:textbox inset="0,0,0,0">
              <w:txbxContent>
                <w:p w:rsidR="00AB02A3" w:rsidRDefault="00230B58">
                  <w:pPr>
                    <w:spacing w:before="1" w:line="247" w:lineRule="auto"/>
                    <w:ind w:left="2102" w:hanging="96"/>
                    <w:rPr>
                      <w:sz w:val="23"/>
                    </w:rPr>
                  </w:pPr>
                  <w:proofErr w:type="spellStart"/>
                  <w:r>
                    <w:rPr>
                      <w:sz w:val="23"/>
                    </w:rPr>
                    <w:t>Саморегулируемая</w:t>
                  </w:r>
                  <w:proofErr w:type="spellEnd"/>
                  <w:r>
                    <w:rPr>
                      <w:sz w:val="23"/>
                    </w:rPr>
                    <w:t xml:space="preserve"> организация, основанная на членстве лиц, осуществляющих подготовку проектной документации</w:t>
                  </w:r>
                </w:p>
                <w:p w:rsidR="00AB02A3" w:rsidRDefault="00AB02A3">
                  <w:pPr>
                    <w:spacing w:before="10"/>
                    <w:rPr>
                      <w:sz w:val="23"/>
                    </w:rPr>
                  </w:pPr>
                </w:p>
                <w:p w:rsidR="00AB02A3" w:rsidRDefault="00230B58">
                  <w:pPr>
                    <w:ind w:left="633" w:right="635"/>
                    <w:jc w:val="center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НЕКОМЕРЧЕСКОЕ ПАРТНЕРСТВО</w:t>
                  </w:r>
                </w:p>
                <w:p w:rsidR="00AB02A3" w:rsidRDefault="00230B58">
                  <w:pPr>
                    <w:spacing w:before="7"/>
                    <w:ind w:left="633" w:right="636"/>
                    <w:jc w:val="center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«ГАЗОРАСПРЕДЕЛИТЕЛЬНАЯ СИСТЕМА, ПРОЕКТИРОВАНИЕ»</w:t>
                  </w:r>
                </w:p>
                <w:p w:rsidR="00AB02A3" w:rsidRDefault="00230B58">
                  <w:pPr>
                    <w:spacing w:before="2"/>
                    <w:ind w:left="633" w:right="638"/>
                    <w:jc w:val="center"/>
                    <w:rPr>
                      <w:sz w:val="23"/>
                    </w:rPr>
                  </w:pPr>
                  <w:r>
                    <w:rPr>
                      <w:sz w:val="23"/>
                    </w:rPr>
                    <w:t xml:space="preserve">Регистрационный номер в государственном реестре </w:t>
                  </w:r>
                  <w:proofErr w:type="spellStart"/>
                  <w:r>
                    <w:rPr>
                      <w:sz w:val="23"/>
                    </w:rPr>
                    <w:t>саморегулируемых</w:t>
                  </w:r>
                  <w:proofErr w:type="spellEnd"/>
                  <w:r>
                    <w:rPr>
                      <w:sz w:val="23"/>
                    </w:rPr>
                    <w:t xml:space="preserve"> организаций</w:t>
                  </w:r>
                </w:p>
                <w:p w:rsidR="00AB02A3" w:rsidRDefault="00230B58">
                  <w:pPr>
                    <w:spacing w:before="11"/>
                    <w:ind w:left="633" w:right="63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СРО-П-082-14122009</w:t>
                  </w:r>
                </w:p>
              </w:txbxContent>
            </v:textbox>
            <w10:wrap type="none"/>
            <w10:anchorlock/>
          </v:shape>
        </w:pict>
      </w: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spacing w:before="7"/>
        <w:rPr>
          <w:b/>
          <w:sz w:val="29"/>
        </w:rPr>
      </w:pPr>
    </w:p>
    <w:p w:rsidR="00AB02A3" w:rsidRDefault="00230B58">
      <w:pPr>
        <w:spacing w:before="90" w:line="247" w:lineRule="auto"/>
        <w:ind w:left="1798" w:right="899"/>
        <w:rPr>
          <w:sz w:val="24"/>
        </w:rPr>
      </w:pPr>
      <w:r>
        <w:rPr>
          <w:b/>
          <w:sz w:val="24"/>
        </w:rPr>
        <w:t xml:space="preserve">Заказчик: </w:t>
      </w:r>
      <w:r>
        <w:rPr>
          <w:sz w:val="24"/>
        </w:rPr>
        <w:t>Администрация МО «</w:t>
      </w:r>
      <w:proofErr w:type="spellStart"/>
      <w:r>
        <w:rPr>
          <w:sz w:val="24"/>
        </w:rPr>
        <w:t>Загривское</w:t>
      </w:r>
      <w:proofErr w:type="spellEnd"/>
      <w:r>
        <w:rPr>
          <w:sz w:val="24"/>
        </w:rPr>
        <w:t xml:space="preserve"> сельское поселение» </w:t>
      </w:r>
      <w:proofErr w:type="spellStart"/>
      <w:r>
        <w:rPr>
          <w:sz w:val="24"/>
        </w:rPr>
        <w:t>Сланцевского</w:t>
      </w:r>
      <w:proofErr w:type="spellEnd"/>
      <w:r>
        <w:rPr>
          <w:sz w:val="24"/>
        </w:rPr>
        <w:t xml:space="preserve"> района Ленинградской области</w:t>
      </w:r>
    </w:p>
    <w:p w:rsidR="00AB02A3" w:rsidRDefault="00AB02A3">
      <w:pPr>
        <w:spacing w:line="247" w:lineRule="auto"/>
        <w:rPr>
          <w:sz w:val="24"/>
        </w:rPr>
        <w:sectPr w:rsidR="00AB02A3">
          <w:pgSz w:w="11910" w:h="16840"/>
          <w:pgMar w:top="1260" w:right="3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62"/>
        <w:gridCol w:w="192"/>
        <w:gridCol w:w="113"/>
        <w:gridCol w:w="142"/>
        <w:gridCol w:w="273"/>
        <w:gridCol w:w="575"/>
        <w:gridCol w:w="541"/>
        <w:gridCol w:w="593"/>
        <w:gridCol w:w="541"/>
        <w:gridCol w:w="838"/>
        <w:gridCol w:w="580"/>
        <w:gridCol w:w="3953"/>
        <w:gridCol w:w="865"/>
        <w:gridCol w:w="257"/>
        <w:gridCol w:w="593"/>
        <w:gridCol w:w="1133"/>
      </w:tblGrid>
      <w:tr w:rsidR="00AB02A3">
        <w:trPr>
          <w:trHeight w:val="824"/>
        </w:trPr>
        <w:tc>
          <w:tcPr>
            <w:tcW w:w="982" w:type="dxa"/>
            <w:gridSpan w:val="5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088" w:type="dxa"/>
            <w:gridSpan w:val="5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rPr>
                <w:sz w:val="25"/>
              </w:rPr>
            </w:pPr>
          </w:p>
          <w:p w:rsidR="00AB02A3" w:rsidRDefault="00230B58">
            <w:pPr>
              <w:pStyle w:val="TableParagraph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565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rPr>
                <w:sz w:val="25"/>
              </w:rPr>
            </w:pPr>
          </w:p>
          <w:p w:rsidR="00AB02A3" w:rsidRDefault="00230B58">
            <w:pPr>
              <w:pStyle w:val="TableParagraph"/>
              <w:ind w:left="1984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25"/>
              </w:rPr>
            </w:pPr>
          </w:p>
          <w:p w:rsidR="00AB02A3" w:rsidRDefault="00230B58">
            <w:pPr>
              <w:pStyle w:val="TableParagraph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AB02A3">
        <w:trPr>
          <w:trHeight w:val="414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65"/>
              <w:ind w:left="39"/>
              <w:rPr>
                <w:sz w:val="24"/>
              </w:rPr>
            </w:pPr>
            <w:r>
              <w:rPr>
                <w:sz w:val="24"/>
              </w:rPr>
              <w:t>21885-СХ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П</w:t>
            </w:r>
          </w:p>
        </w:tc>
        <w:tc>
          <w:tcPr>
            <w:tcW w:w="565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65"/>
              <w:ind w:left="87"/>
              <w:rPr>
                <w:sz w:val="24"/>
              </w:rPr>
            </w:pPr>
            <w:r>
              <w:rPr>
                <w:sz w:val="24"/>
              </w:rPr>
              <w:t>Состав проекта</w:t>
            </w:r>
          </w:p>
        </w:tc>
        <w:tc>
          <w:tcPr>
            <w:tcW w:w="172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393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53"/>
              <w:ind w:left="87"/>
              <w:rPr>
                <w:sz w:val="24"/>
              </w:rPr>
            </w:pPr>
            <w:r>
              <w:rPr>
                <w:sz w:val="24"/>
              </w:rPr>
              <w:t>Задание на проектирование</w:t>
            </w: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14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63"/>
              <w:ind w:left="87"/>
              <w:rPr>
                <w:sz w:val="24"/>
              </w:rPr>
            </w:pPr>
            <w:r>
              <w:rPr>
                <w:sz w:val="24"/>
              </w:rPr>
              <w:t>Паспорт проекта</w:t>
            </w: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549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130"/>
              <w:ind w:left="87"/>
              <w:rPr>
                <w:sz w:val="24"/>
              </w:rPr>
            </w:pPr>
            <w:r>
              <w:rPr>
                <w:sz w:val="24"/>
              </w:rPr>
              <w:t>Исходные данные</w:t>
            </w: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00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55"/>
              <w:ind w:left="39"/>
              <w:rPr>
                <w:sz w:val="24"/>
              </w:rPr>
            </w:pPr>
            <w:r>
              <w:rPr>
                <w:sz w:val="24"/>
              </w:rPr>
              <w:t>21885-СХ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З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55"/>
              <w:ind w:left="87"/>
              <w:rPr>
                <w:sz w:val="24"/>
              </w:rPr>
            </w:pPr>
            <w:r>
              <w:rPr>
                <w:sz w:val="24"/>
              </w:rPr>
              <w:t>Пояснительная записка</w:t>
            </w: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07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60"/>
              <w:ind w:left="39"/>
              <w:rPr>
                <w:sz w:val="24"/>
              </w:rPr>
            </w:pPr>
            <w:r>
              <w:rPr>
                <w:sz w:val="24"/>
              </w:rPr>
              <w:t>21885-СХ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60"/>
              <w:ind w:left="87"/>
              <w:rPr>
                <w:sz w:val="24"/>
              </w:rPr>
            </w:pPr>
            <w:r>
              <w:rPr>
                <w:sz w:val="24"/>
              </w:rPr>
              <w:t>Общие данные</w:t>
            </w: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556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135"/>
              <w:ind w:left="87"/>
              <w:rPr>
                <w:sz w:val="24"/>
              </w:rPr>
            </w:pPr>
            <w:r>
              <w:rPr>
                <w:sz w:val="24"/>
              </w:rPr>
              <w:t>Схема газоснабжения</w:t>
            </w: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392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53"/>
              <w:ind w:left="87"/>
              <w:rPr>
                <w:sz w:val="24"/>
              </w:rPr>
            </w:pPr>
            <w:r>
              <w:rPr>
                <w:sz w:val="24"/>
              </w:rPr>
              <w:t>Схема гидравлического расчета</w:t>
            </w: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41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48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12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534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17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09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363"/>
        </w:trPr>
        <w:tc>
          <w:tcPr>
            <w:tcW w:w="982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vMerge w:val="restart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230"/>
        </w:trPr>
        <w:tc>
          <w:tcPr>
            <w:tcW w:w="262" w:type="dxa"/>
            <w:vMerge w:val="restart"/>
            <w:tcBorders>
              <w:left w:val="nil"/>
              <w:right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spacing w:before="11"/>
              <w:rPr>
                <w:sz w:val="28"/>
              </w:rPr>
            </w:pPr>
          </w:p>
          <w:p w:rsidR="00AB02A3" w:rsidRDefault="00230B58">
            <w:pPr>
              <w:pStyle w:val="TableParagraph"/>
              <w:ind w:left="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404" cy="876300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4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55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7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088" w:type="dxa"/>
            <w:gridSpan w:val="5"/>
            <w:vMerge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5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419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395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16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74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72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62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vMerge w:val="restart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325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088" w:type="dxa"/>
            <w:gridSpan w:val="5"/>
            <w:vMerge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5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438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322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vMerge w:val="restart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253"/>
        </w:trPr>
        <w:tc>
          <w:tcPr>
            <w:tcW w:w="262" w:type="dxa"/>
            <w:vMerge w:val="restart"/>
            <w:tcBorders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05" w:type="dxa"/>
            <w:gridSpan w:val="2"/>
            <w:vMerge w:val="restart"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16"/>
              </w:rPr>
            </w:pPr>
          </w:p>
          <w:p w:rsidR="00AB02A3" w:rsidRDefault="00230B58">
            <w:pPr>
              <w:pStyle w:val="TableParagraph"/>
              <w:ind w:left="5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614" cy="1066800"/>
                  <wp:effectExtent l="0" t="0" r="0" b="0"/>
                  <wp:docPr id="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" w:type="dxa"/>
            <w:gridSpan w:val="2"/>
            <w:vMerge w:val="restart"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088" w:type="dxa"/>
            <w:gridSpan w:val="5"/>
            <w:vMerge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5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408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09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08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08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6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576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0469" w:type="dxa"/>
            <w:gridSpan w:val="11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210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4"/>
              </w:rPr>
            </w:pPr>
          </w:p>
        </w:tc>
        <w:tc>
          <w:tcPr>
            <w:tcW w:w="54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4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4"/>
              </w:rPr>
            </w:pPr>
          </w:p>
        </w:tc>
        <w:tc>
          <w:tcPr>
            <w:tcW w:w="54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4"/>
              </w:rPr>
            </w:pPr>
          </w:p>
        </w:tc>
        <w:tc>
          <w:tcPr>
            <w:tcW w:w="58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4"/>
              </w:rPr>
            </w:pPr>
          </w:p>
        </w:tc>
        <w:tc>
          <w:tcPr>
            <w:tcW w:w="6801" w:type="dxa"/>
            <w:gridSpan w:val="5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153"/>
              <w:ind w:left="2365" w:right="2294"/>
              <w:jc w:val="center"/>
              <w:rPr>
                <w:sz w:val="40"/>
              </w:rPr>
            </w:pPr>
            <w:r>
              <w:rPr>
                <w:sz w:val="40"/>
              </w:rPr>
              <w:t>21885-СХ</w:t>
            </w:r>
            <w:proofErr w:type="gramStart"/>
            <w:r>
              <w:rPr>
                <w:sz w:val="40"/>
              </w:rPr>
              <w:t>.С</w:t>
            </w:r>
            <w:proofErr w:type="gramEnd"/>
          </w:p>
        </w:tc>
      </w:tr>
      <w:tr w:rsidR="00AB02A3">
        <w:trPr>
          <w:trHeight w:val="236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801" w:type="dxa"/>
            <w:gridSpan w:val="5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67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03" w:lineRule="exact"/>
              <w:ind w:left="5"/>
              <w:rPr>
                <w:sz w:val="18"/>
              </w:rPr>
            </w:pPr>
            <w:proofErr w:type="spellStart"/>
            <w:r>
              <w:rPr>
                <w:sz w:val="18"/>
              </w:rPr>
              <w:t>Изм</w:t>
            </w:r>
            <w:proofErr w:type="spellEnd"/>
          </w:p>
        </w:tc>
        <w:tc>
          <w:tcPr>
            <w:tcW w:w="5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24"/>
              <w:ind w:left="24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22" w:line="224" w:lineRule="exact"/>
              <w:ind w:left="42"/>
              <w:rPr>
                <w:sz w:val="20"/>
              </w:rPr>
            </w:pPr>
            <w:r>
              <w:rPr>
                <w:sz w:val="16"/>
              </w:rPr>
              <w:t>№</w:t>
            </w:r>
            <w:r>
              <w:rPr>
                <w:sz w:val="20"/>
              </w:rPr>
              <w:t>док</w:t>
            </w:r>
          </w:p>
        </w:tc>
        <w:tc>
          <w:tcPr>
            <w:tcW w:w="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26" w:lineRule="exact"/>
              <w:ind w:left="60" w:right="-15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26" w:lineRule="exact"/>
              <w:ind w:left="98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801" w:type="dxa"/>
            <w:gridSpan w:val="5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25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06" w:lineRule="exact"/>
              <w:ind w:left="5"/>
            </w:pPr>
            <w:proofErr w:type="spellStart"/>
            <w:r>
              <w:t>Разраб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05" w:lineRule="exact"/>
              <w:ind w:left="-4"/>
              <w:rPr>
                <w:sz w:val="20"/>
              </w:rPr>
            </w:pPr>
            <w:r>
              <w:rPr>
                <w:sz w:val="20"/>
              </w:rPr>
              <w:t>Чуб</w:t>
            </w:r>
          </w:p>
        </w:tc>
        <w:tc>
          <w:tcPr>
            <w:tcW w:w="83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spacing w:before="11"/>
              <w:rPr>
                <w:sz w:val="31"/>
              </w:rPr>
            </w:pPr>
          </w:p>
          <w:p w:rsidR="00AB02A3" w:rsidRDefault="00230B58">
            <w:pPr>
              <w:pStyle w:val="TableParagraph"/>
              <w:ind w:left="1366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8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06" w:lineRule="exact"/>
              <w:ind w:left="96" w:right="73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5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06" w:lineRule="exact"/>
              <w:ind w:left="25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06" w:lineRule="exact"/>
              <w:ind w:left="276" w:right="158"/>
              <w:jc w:val="center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B02A3">
        <w:trPr>
          <w:trHeight w:val="238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9" w:lineRule="exact"/>
              <w:ind w:left="5"/>
            </w:pPr>
            <w:r>
              <w:t>Проверил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7" w:lineRule="exact"/>
              <w:ind w:left="-4" w:right="-15"/>
              <w:rPr>
                <w:sz w:val="20"/>
              </w:rPr>
            </w:pPr>
            <w:r>
              <w:rPr>
                <w:sz w:val="20"/>
              </w:rPr>
              <w:t>Васильченко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9" w:line="209" w:lineRule="exact"/>
              <w:ind w:left="96" w:right="73"/>
              <w:jc w:val="center"/>
              <w:rPr>
                <w:sz w:val="24"/>
              </w:rPr>
            </w:pPr>
            <w:r>
              <w:rPr>
                <w:sz w:val="24"/>
              </w:rPr>
              <w:t>СХ</w:t>
            </w:r>
          </w:p>
        </w:tc>
        <w:tc>
          <w:tcPr>
            <w:tcW w:w="85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9" w:line="20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B02A3">
        <w:trPr>
          <w:trHeight w:val="225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gridSpan w:val="2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05" w:lineRule="exact"/>
              <w:ind w:left="5"/>
            </w:pPr>
            <w:r>
              <w:t>Н. контр.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05" w:lineRule="exact"/>
              <w:ind w:left="-4"/>
              <w:rPr>
                <w:sz w:val="20"/>
              </w:rPr>
            </w:pPr>
            <w:r>
              <w:rPr>
                <w:sz w:val="20"/>
              </w:rPr>
              <w:t>Нефедова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58"/>
              <w:ind w:left="160" w:right="142"/>
              <w:jc w:val="center"/>
              <w:rPr>
                <w:sz w:val="20"/>
              </w:rPr>
            </w:pPr>
            <w:r>
              <w:rPr>
                <w:sz w:val="20"/>
              </w:rPr>
              <w:t>ПКЦ АО</w:t>
            </w:r>
          </w:p>
          <w:p w:rsidR="00AB02A3" w:rsidRDefault="00230B58">
            <w:pPr>
              <w:pStyle w:val="TableParagraph"/>
              <w:spacing w:before="6" w:line="244" w:lineRule="auto"/>
              <w:ind w:left="161" w:right="142"/>
              <w:jc w:val="center"/>
              <w:rPr>
                <w:sz w:val="20"/>
              </w:rPr>
            </w:pPr>
            <w:r>
              <w:rPr>
                <w:sz w:val="20"/>
              </w:rPr>
              <w:t>“Газпром газораспределение Ленинградская область»</w:t>
            </w:r>
          </w:p>
        </w:tc>
      </w:tr>
      <w:tr w:rsidR="00AB02A3">
        <w:trPr>
          <w:trHeight w:val="239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9" w:lineRule="exact"/>
              <w:ind w:left="-4"/>
            </w:pPr>
            <w:r>
              <w:t>Утвердил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9" w:lineRule="exact"/>
              <w:ind w:left="-4"/>
              <w:rPr>
                <w:sz w:val="20"/>
              </w:rPr>
            </w:pPr>
            <w:r>
              <w:rPr>
                <w:sz w:val="20"/>
              </w:rPr>
              <w:t>Нефедова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63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gridSpan w:val="2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8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</w:tbl>
    <w:p w:rsidR="00AB02A3" w:rsidRDefault="00230B5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409344" behindDoc="1" locked="0" layoutInCell="1" allowOverlap="1">
            <wp:simplePos x="0" y="0"/>
            <wp:positionH relativeFrom="page">
              <wp:posOffset>175577</wp:posOffset>
            </wp:positionH>
            <wp:positionV relativeFrom="page">
              <wp:posOffset>7459493</wp:posOffset>
            </wp:positionV>
            <wp:extent cx="439797" cy="871537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97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409856" behindDoc="1" locked="0" layoutInCell="1" allowOverlap="1">
            <wp:simplePos x="0" y="0"/>
            <wp:positionH relativeFrom="page">
              <wp:posOffset>175577</wp:posOffset>
            </wp:positionH>
            <wp:positionV relativeFrom="page">
              <wp:posOffset>9583737</wp:posOffset>
            </wp:positionV>
            <wp:extent cx="440042" cy="86677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42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410368" behindDoc="1" locked="0" layoutInCell="1" allowOverlap="1">
            <wp:simplePos x="0" y="0"/>
            <wp:positionH relativeFrom="page">
              <wp:posOffset>2105025</wp:posOffset>
            </wp:positionH>
            <wp:positionV relativeFrom="page">
              <wp:posOffset>9783444</wp:posOffset>
            </wp:positionV>
            <wp:extent cx="483649" cy="228600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4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2A3" w:rsidRDefault="00AB02A3">
      <w:pPr>
        <w:rPr>
          <w:sz w:val="2"/>
          <w:szCs w:val="2"/>
        </w:rPr>
        <w:sectPr w:rsidR="00AB02A3">
          <w:pgSz w:w="11910" w:h="16850"/>
          <w:pgMar w:top="360" w:right="3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62"/>
        <w:gridCol w:w="192"/>
        <w:gridCol w:w="113"/>
        <w:gridCol w:w="142"/>
        <w:gridCol w:w="247"/>
        <w:gridCol w:w="575"/>
        <w:gridCol w:w="257"/>
        <w:gridCol w:w="310"/>
        <w:gridCol w:w="567"/>
        <w:gridCol w:w="567"/>
        <w:gridCol w:w="851"/>
        <w:gridCol w:w="574"/>
        <w:gridCol w:w="250"/>
        <w:gridCol w:w="3698"/>
        <w:gridCol w:w="866"/>
        <w:gridCol w:w="116"/>
        <w:gridCol w:w="736"/>
        <w:gridCol w:w="1135"/>
      </w:tblGrid>
      <w:tr w:rsidR="00AB02A3">
        <w:trPr>
          <w:trHeight w:val="879"/>
        </w:trPr>
        <w:tc>
          <w:tcPr>
            <w:tcW w:w="956" w:type="dxa"/>
            <w:gridSpan w:val="5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83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spacing w:before="6"/>
            </w:pPr>
          </w:p>
          <w:p w:rsidR="00AB02A3" w:rsidRDefault="00230B58">
            <w:pPr>
              <w:pStyle w:val="TableParagraph"/>
              <w:spacing w:line="242" w:lineRule="auto"/>
              <w:ind w:left="161" w:right="96" w:hanging="75"/>
              <w:rPr>
                <w:b/>
                <w:sz w:val="20"/>
              </w:rPr>
            </w:pPr>
            <w:r>
              <w:rPr>
                <w:b/>
                <w:sz w:val="20"/>
              </w:rPr>
              <w:t>Номер тома</w:t>
            </w:r>
          </w:p>
        </w:tc>
        <w:tc>
          <w:tcPr>
            <w:tcW w:w="3119" w:type="dxa"/>
            <w:gridSpan w:val="6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rPr>
                <w:sz w:val="27"/>
              </w:rPr>
            </w:pPr>
          </w:p>
          <w:p w:rsidR="00AB02A3" w:rsidRDefault="00230B58">
            <w:pPr>
              <w:pStyle w:val="TableParagraph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4680" w:type="dxa"/>
            <w:gridSpan w:val="3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rPr>
                <w:sz w:val="27"/>
              </w:rPr>
            </w:pPr>
          </w:p>
          <w:p w:rsidR="00AB02A3" w:rsidRDefault="00230B58">
            <w:pPr>
              <w:pStyle w:val="TableParagraph"/>
              <w:ind w:left="151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71" w:type="dxa"/>
            <w:gridSpan w:val="2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27"/>
              </w:rPr>
            </w:pPr>
          </w:p>
          <w:p w:rsidR="00AB02A3" w:rsidRDefault="00230B58">
            <w:pPr>
              <w:pStyle w:val="TableParagraph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AB02A3">
        <w:trPr>
          <w:trHeight w:val="455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21885-СХ</w:t>
            </w:r>
          </w:p>
        </w:tc>
        <w:tc>
          <w:tcPr>
            <w:tcW w:w="468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before="83"/>
              <w:ind w:left="92"/>
              <w:rPr>
                <w:sz w:val="24"/>
              </w:rPr>
            </w:pPr>
            <w:r>
              <w:rPr>
                <w:sz w:val="24"/>
              </w:rPr>
              <w:t>Схема газоснабжения</w:t>
            </w:r>
          </w:p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52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53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02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395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52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52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53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53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52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52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53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52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453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82"/>
        </w:trPr>
        <w:tc>
          <w:tcPr>
            <w:tcW w:w="956" w:type="dxa"/>
            <w:gridSpan w:val="5"/>
            <w:vMerge/>
            <w:tcBorders>
              <w:top w:val="nil"/>
              <w:left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353"/>
        </w:trPr>
        <w:tc>
          <w:tcPr>
            <w:tcW w:w="262" w:type="dxa"/>
            <w:vMerge w:val="restart"/>
            <w:tcBorders>
              <w:left w:val="nil"/>
              <w:right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spacing w:before="9" w:after="1"/>
              <w:rPr>
                <w:sz w:val="28"/>
              </w:rPr>
            </w:pPr>
          </w:p>
          <w:p w:rsidR="00AB02A3" w:rsidRDefault="00230B58">
            <w:pPr>
              <w:pStyle w:val="TableParagraph"/>
              <w:ind w:left="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988" cy="881062"/>
                  <wp:effectExtent l="0" t="0" r="0" b="0"/>
                  <wp:docPr id="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8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55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4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832" w:type="dxa"/>
            <w:gridSpan w:val="2"/>
            <w:vMerge/>
            <w:tcBorders>
              <w:top w:val="nil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6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3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2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176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251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832" w:type="dxa"/>
            <w:gridSpan w:val="2"/>
            <w:vMerge/>
            <w:tcBorders>
              <w:top w:val="nil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6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3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2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448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89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338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832" w:type="dxa"/>
            <w:gridSpan w:val="2"/>
            <w:vMerge/>
            <w:tcBorders>
              <w:top w:val="nil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6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3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2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448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287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gridSpan w:val="2"/>
            <w:vMerge w:val="restart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119" w:type="dxa"/>
            <w:gridSpan w:val="6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680" w:type="dxa"/>
            <w:gridSpan w:val="3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871" w:type="dxa"/>
            <w:gridSpan w:val="2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142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832" w:type="dxa"/>
            <w:gridSpan w:val="2"/>
            <w:vMerge/>
            <w:tcBorders>
              <w:top w:val="nil"/>
              <w:left w:val="single" w:sz="18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6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3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2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943"/>
        </w:trPr>
        <w:tc>
          <w:tcPr>
            <w:tcW w:w="26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0502" w:type="dxa"/>
            <w:gridSpan w:val="13"/>
            <w:vMerge w:val="restart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2507"/>
        </w:trPr>
        <w:tc>
          <w:tcPr>
            <w:tcW w:w="262" w:type="dxa"/>
            <w:vMerge w:val="restart"/>
            <w:tcBorders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305" w:type="dxa"/>
            <w:gridSpan w:val="2"/>
            <w:vMerge w:val="restart"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rPr>
                <w:sz w:val="20"/>
              </w:rPr>
            </w:pPr>
          </w:p>
          <w:p w:rsidR="00AB02A3" w:rsidRDefault="00AB02A3">
            <w:pPr>
              <w:pStyle w:val="TableParagraph"/>
              <w:spacing w:before="6" w:after="1"/>
              <w:rPr>
                <w:sz w:val="14"/>
              </w:rPr>
            </w:pPr>
          </w:p>
          <w:p w:rsidR="00AB02A3" w:rsidRDefault="00230B58">
            <w:pPr>
              <w:pStyle w:val="TableParagraph"/>
              <w:ind w:left="5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054" cy="1062037"/>
                  <wp:effectExtent l="0" t="0" r="0" b="0"/>
                  <wp:docPr id="1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4" cy="10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dxa"/>
            <w:gridSpan w:val="2"/>
            <w:vMerge w:val="restart"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0502" w:type="dxa"/>
            <w:gridSpan w:val="13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36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801" w:type="dxa"/>
            <w:gridSpan w:val="6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151"/>
              <w:ind w:left="1962"/>
              <w:rPr>
                <w:sz w:val="40"/>
              </w:rPr>
            </w:pPr>
            <w:r>
              <w:rPr>
                <w:sz w:val="40"/>
              </w:rPr>
              <w:t>21885-СХ</w:t>
            </w:r>
            <w:proofErr w:type="gramStart"/>
            <w:r>
              <w:rPr>
                <w:sz w:val="40"/>
              </w:rPr>
              <w:t>.С</w:t>
            </w:r>
            <w:proofErr w:type="gramEnd"/>
            <w:r>
              <w:rPr>
                <w:sz w:val="40"/>
              </w:rPr>
              <w:t>П</w:t>
            </w:r>
          </w:p>
        </w:tc>
      </w:tr>
      <w:tr w:rsidR="00AB02A3">
        <w:trPr>
          <w:trHeight w:val="236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801" w:type="dxa"/>
            <w:gridSpan w:val="6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41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01" w:lineRule="exact"/>
              <w:ind w:left="5"/>
              <w:rPr>
                <w:sz w:val="18"/>
              </w:rPr>
            </w:pPr>
            <w:proofErr w:type="spellStart"/>
            <w:r>
              <w:rPr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22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21" w:line="200" w:lineRule="exact"/>
              <w:ind w:left="41"/>
              <w:rPr>
                <w:sz w:val="20"/>
              </w:rPr>
            </w:pPr>
            <w:r>
              <w:rPr>
                <w:sz w:val="16"/>
              </w:rPr>
              <w:t>№</w:t>
            </w:r>
            <w:r>
              <w:rPr>
                <w:sz w:val="20"/>
              </w:rPr>
              <w:t>док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21" w:lineRule="exact"/>
              <w:ind w:left="33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21" w:lineRule="exact"/>
              <w:ind w:left="61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801" w:type="dxa"/>
            <w:gridSpan w:val="6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38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9" w:lineRule="exact"/>
              <w:ind w:left="5"/>
            </w:pPr>
            <w:proofErr w:type="spellStart"/>
            <w:r>
              <w:t>Разраб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6" w:line="212" w:lineRule="exact"/>
              <w:ind w:left="-54"/>
              <w:rPr>
                <w:sz w:val="20"/>
              </w:rPr>
            </w:pPr>
            <w:r>
              <w:rPr>
                <w:sz w:val="20"/>
              </w:rPr>
              <w:t>Чуб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3948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41"/>
              </w:rPr>
            </w:pPr>
          </w:p>
          <w:p w:rsidR="00AB02A3" w:rsidRDefault="00230B58">
            <w:pPr>
              <w:pStyle w:val="TableParagraph"/>
              <w:ind w:left="1163"/>
              <w:rPr>
                <w:sz w:val="28"/>
              </w:rPr>
            </w:pPr>
            <w:r>
              <w:rPr>
                <w:sz w:val="28"/>
              </w:rPr>
              <w:t>Состав проекта</w:t>
            </w:r>
          </w:p>
        </w:tc>
        <w:tc>
          <w:tcPr>
            <w:tcW w:w="8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9" w:lineRule="exact"/>
              <w:ind w:left="94" w:right="76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5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9" w:lineRule="exact"/>
              <w:ind w:left="252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9" w:lineRule="exact"/>
              <w:ind w:left="271" w:right="165"/>
              <w:jc w:val="center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B02A3">
        <w:trPr>
          <w:trHeight w:val="238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gridSpan w:val="3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9" w:lineRule="exact"/>
              <w:ind w:left="5"/>
            </w:pPr>
            <w:r>
              <w:t>Проверил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6" w:line="213" w:lineRule="exact"/>
              <w:ind w:left="-4" w:right="-15"/>
              <w:rPr>
                <w:sz w:val="20"/>
              </w:rPr>
            </w:pPr>
            <w:r>
              <w:rPr>
                <w:sz w:val="20"/>
              </w:rPr>
              <w:t>Васильченко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3948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9" w:lineRule="exact"/>
              <w:ind w:left="91" w:right="76"/>
              <w:jc w:val="center"/>
              <w:rPr>
                <w:sz w:val="20"/>
              </w:rPr>
            </w:pPr>
            <w:r>
              <w:rPr>
                <w:sz w:val="20"/>
              </w:rPr>
              <w:t>СХ</w:t>
            </w:r>
          </w:p>
        </w:tc>
        <w:tc>
          <w:tcPr>
            <w:tcW w:w="85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B02A3">
        <w:trPr>
          <w:trHeight w:val="238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gridSpan w:val="3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8" w:lineRule="exact"/>
              <w:ind w:left="5"/>
            </w:pPr>
            <w:r>
              <w:t>Н.контр.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5" w:line="213" w:lineRule="exact"/>
              <w:ind w:left="-4"/>
              <w:rPr>
                <w:sz w:val="20"/>
              </w:rPr>
            </w:pPr>
            <w:r>
              <w:rPr>
                <w:sz w:val="20"/>
              </w:rPr>
              <w:t>Нефедова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3948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44"/>
              <w:ind w:left="158" w:right="149"/>
              <w:jc w:val="center"/>
              <w:rPr>
                <w:sz w:val="20"/>
              </w:rPr>
            </w:pPr>
            <w:r>
              <w:rPr>
                <w:sz w:val="20"/>
              </w:rPr>
              <w:t>ПКЦ АО</w:t>
            </w:r>
          </w:p>
          <w:p w:rsidR="00AB02A3" w:rsidRDefault="00230B58">
            <w:pPr>
              <w:pStyle w:val="TableParagraph"/>
              <w:spacing w:before="5" w:line="244" w:lineRule="auto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“Газпром газораспределение Ленинградская область»</w:t>
            </w:r>
          </w:p>
        </w:tc>
      </w:tr>
      <w:tr w:rsidR="00AB02A3">
        <w:trPr>
          <w:trHeight w:val="239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gridSpan w:val="3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line="219" w:lineRule="exact"/>
              <w:ind w:left="-5"/>
            </w:pPr>
            <w:r>
              <w:t>Утвердил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230B58">
            <w:pPr>
              <w:pStyle w:val="TableParagraph"/>
              <w:spacing w:before="5" w:line="213" w:lineRule="exact"/>
              <w:ind w:left="-4"/>
              <w:rPr>
                <w:sz w:val="20"/>
              </w:rPr>
            </w:pPr>
            <w:r>
              <w:rPr>
                <w:sz w:val="20"/>
              </w:rPr>
              <w:t>Нефедова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3948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37"/>
        </w:trPr>
        <w:tc>
          <w:tcPr>
            <w:tcW w:w="26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gridSpan w:val="2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gridSpan w:val="3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3948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</w:tbl>
    <w:p w:rsidR="00AB02A3" w:rsidRDefault="00230B5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410880" behindDoc="1" locked="0" layoutInCell="1" allowOverlap="1">
            <wp:simplePos x="0" y="0"/>
            <wp:positionH relativeFrom="page">
              <wp:posOffset>175577</wp:posOffset>
            </wp:positionH>
            <wp:positionV relativeFrom="page">
              <wp:posOffset>7467113</wp:posOffset>
            </wp:positionV>
            <wp:extent cx="442201" cy="876300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01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411392" behindDoc="1" locked="0" layoutInCell="1" allowOverlap="1">
            <wp:simplePos x="0" y="0"/>
            <wp:positionH relativeFrom="page">
              <wp:posOffset>175577</wp:posOffset>
            </wp:positionH>
            <wp:positionV relativeFrom="page">
              <wp:posOffset>9591357</wp:posOffset>
            </wp:positionV>
            <wp:extent cx="442460" cy="871537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6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2A3" w:rsidRDefault="00AB02A3">
      <w:pPr>
        <w:rPr>
          <w:sz w:val="2"/>
          <w:szCs w:val="2"/>
        </w:rPr>
        <w:sectPr w:rsidR="00AB02A3">
          <w:pgSz w:w="11910" w:h="16850"/>
          <w:pgMar w:top="540" w:right="300" w:bottom="0" w:left="0" w:header="720" w:footer="720" w:gutter="0"/>
          <w:cols w:space="720"/>
        </w:sectPr>
      </w:pPr>
    </w:p>
    <w:p w:rsidR="00AB02A3" w:rsidRDefault="00230B58">
      <w:pPr>
        <w:spacing w:before="64"/>
        <w:ind w:left="8655"/>
        <w:rPr>
          <w:b/>
          <w:i/>
          <w:sz w:val="24"/>
        </w:rPr>
      </w:pPr>
      <w:r>
        <w:rPr>
          <w:b/>
          <w:i/>
          <w:sz w:val="24"/>
        </w:rPr>
        <w:lastRenderedPageBreak/>
        <w:t>«Утверждаю»</w:t>
      </w:r>
    </w:p>
    <w:p w:rsidR="00AB02A3" w:rsidRDefault="00230B58">
      <w:pPr>
        <w:pStyle w:val="Heading5"/>
        <w:spacing w:before="2"/>
        <w:ind w:left="8790"/>
      </w:pPr>
      <w:r>
        <w:t>Заказчик:</w:t>
      </w:r>
    </w:p>
    <w:p w:rsidR="00AB02A3" w:rsidRDefault="00230B58">
      <w:pPr>
        <w:pStyle w:val="a3"/>
        <w:spacing w:before="7"/>
        <w:ind w:left="8790"/>
      </w:pPr>
      <w:r>
        <w:t>Администрация МО</w:t>
      </w:r>
    </w:p>
    <w:p w:rsidR="00AB02A3" w:rsidRDefault="00230B58">
      <w:pPr>
        <w:pStyle w:val="a3"/>
        <w:spacing w:before="8" w:line="247" w:lineRule="auto"/>
        <w:ind w:left="8790" w:right="223"/>
      </w:pPr>
      <w:r>
        <w:t>«</w:t>
      </w:r>
      <w:proofErr w:type="spellStart"/>
      <w:r>
        <w:t>Загривское</w:t>
      </w:r>
      <w:proofErr w:type="spellEnd"/>
      <w:r>
        <w:t xml:space="preserve"> сельское поселение» </w:t>
      </w:r>
      <w:proofErr w:type="spellStart"/>
      <w:r>
        <w:t>Сланцевского</w:t>
      </w:r>
      <w:proofErr w:type="spellEnd"/>
      <w:r>
        <w:t xml:space="preserve"> района Ленинградской области</w:t>
      </w:r>
    </w:p>
    <w:p w:rsidR="00AB02A3" w:rsidRDefault="00AB02A3">
      <w:pPr>
        <w:rPr>
          <w:i/>
          <w:sz w:val="20"/>
        </w:rPr>
      </w:pPr>
    </w:p>
    <w:p w:rsidR="00AB02A3" w:rsidRDefault="00AB02A3">
      <w:pPr>
        <w:rPr>
          <w:i/>
          <w:sz w:val="19"/>
        </w:rPr>
      </w:pPr>
    </w:p>
    <w:p w:rsidR="00AB02A3" w:rsidRDefault="00AB02A3">
      <w:pPr>
        <w:rPr>
          <w:sz w:val="19"/>
        </w:rPr>
        <w:sectPr w:rsidR="00AB02A3">
          <w:pgSz w:w="11910" w:h="16850"/>
          <w:pgMar w:top="220" w:right="300" w:bottom="280" w:left="0" w:header="720" w:footer="720" w:gutter="0"/>
          <w:cols w:space="720"/>
        </w:sectPr>
      </w:pPr>
    </w:p>
    <w:p w:rsidR="00AB02A3" w:rsidRDefault="00AB02A3">
      <w:pPr>
        <w:spacing w:before="10"/>
        <w:rPr>
          <w:i/>
          <w:sz w:val="38"/>
        </w:rPr>
      </w:pPr>
    </w:p>
    <w:p w:rsidR="00AB02A3" w:rsidRDefault="00230B58">
      <w:pPr>
        <w:ind w:left="4316"/>
        <w:rPr>
          <w:b/>
          <w:i/>
          <w:sz w:val="32"/>
        </w:rPr>
      </w:pPr>
      <w:r>
        <w:rPr>
          <w:b/>
          <w:i/>
          <w:sz w:val="32"/>
        </w:rPr>
        <w:t>Задание на</w:t>
      </w:r>
      <w:r>
        <w:rPr>
          <w:b/>
          <w:i/>
          <w:spacing w:val="-21"/>
          <w:sz w:val="32"/>
        </w:rPr>
        <w:t xml:space="preserve"> </w:t>
      </w:r>
      <w:r>
        <w:rPr>
          <w:b/>
          <w:i/>
          <w:sz w:val="32"/>
        </w:rPr>
        <w:t>проектирование</w:t>
      </w:r>
    </w:p>
    <w:p w:rsidR="00AB02A3" w:rsidRDefault="00230B58">
      <w:pPr>
        <w:pStyle w:val="Heading5"/>
        <w:tabs>
          <w:tab w:val="left" w:pos="1393"/>
          <w:tab w:val="left" w:pos="2459"/>
        </w:tabs>
        <w:spacing w:before="90"/>
        <w:ind w:left="402"/>
      </w:pPr>
      <w:r>
        <w:br w:type="column"/>
      </w:r>
      <w:r>
        <w:lastRenderedPageBreak/>
        <w:t>от</w:t>
      </w:r>
      <w:r>
        <w:rPr>
          <w:spacing w:val="-1"/>
        </w:rPr>
        <w:t xml:space="preserve"> </w:t>
      </w:r>
      <w:r>
        <w:t>“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”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2020г</w:t>
      </w:r>
    </w:p>
    <w:p w:rsidR="00AB02A3" w:rsidRDefault="00AB02A3">
      <w:pPr>
        <w:sectPr w:rsidR="00AB02A3">
          <w:type w:val="continuous"/>
          <w:pgSz w:w="11910" w:h="16850"/>
          <w:pgMar w:top="1180" w:right="300" w:bottom="280" w:left="0" w:header="720" w:footer="720" w:gutter="0"/>
          <w:cols w:num="2" w:space="720" w:equalWidth="0">
            <w:col w:w="8298" w:space="40"/>
            <w:col w:w="3272"/>
          </w:cols>
        </w:sectPr>
      </w:pPr>
    </w:p>
    <w:p w:rsidR="00AB02A3" w:rsidRDefault="00AB02A3">
      <w:pPr>
        <w:rPr>
          <w:sz w:val="17"/>
        </w:rPr>
      </w:pPr>
    </w:p>
    <w:p w:rsidR="00AB02A3" w:rsidRDefault="00230B58">
      <w:pPr>
        <w:pStyle w:val="a4"/>
        <w:numPr>
          <w:ilvl w:val="0"/>
          <w:numId w:val="9"/>
        </w:numPr>
        <w:tabs>
          <w:tab w:val="left" w:pos="1599"/>
        </w:tabs>
        <w:spacing w:before="90" w:line="247" w:lineRule="auto"/>
        <w:ind w:right="1474" w:firstLine="0"/>
        <w:rPr>
          <w:i/>
          <w:sz w:val="24"/>
        </w:rPr>
      </w:pPr>
      <w:r>
        <w:rPr>
          <w:b/>
          <w:sz w:val="24"/>
        </w:rPr>
        <w:t xml:space="preserve">Объект: </w:t>
      </w:r>
      <w:r>
        <w:rPr>
          <w:i/>
          <w:sz w:val="24"/>
        </w:rPr>
        <w:t xml:space="preserve">Схема газоснабжения природным газом </w:t>
      </w:r>
      <w:proofErr w:type="spellStart"/>
      <w:r>
        <w:rPr>
          <w:i/>
          <w:sz w:val="24"/>
        </w:rPr>
        <w:t>Загривского</w:t>
      </w:r>
      <w:proofErr w:type="spellEnd"/>
      <w:r>
        <w:rPr>
          <w:i/>
          <w:sz w:val="24"/>
        </w:rPr>
        <w:t xml:space="preserve"> сельского поселения </w:t>
      </w:r>
      <w:proofErr w:type="spellStart"/>
      <w:r>
        <w:rPr>
          <w:i/>
          <w:sz w:val="24"/>
        </w:rPr>
        <w:t>Сланцевского</w:t>
      </w:r>
      <w:proofErr w:type="spellEnd"/>
      <w:r>
        <w:rPr>
          <w:i/>
          <w:sz w:val="24"/>
        </w:rPr>
        <w:t xml:space="preserve"> муниципального района Ленинградской области</w:t>
      </w:r>
    </w:p>
    <w:p w:rsidR="00AB02A3" w:rsidRDefault="00AB02A3">
      <w:pPr>
        <w:spacing w:before="1"/>
        <w:rPr>
          <w:i/>
          <w:sz w:val="31"/>
        </w:rPr>
      </w:pPr>
    </w:p>
    <w:p w:rsidR="00AB02A3" w:rsidRDefault="00230B58">
      <w:pPr>
        <w:pStyle w:val="a4"/>
        <w:numPr>
          <w:ilvl w:val="0"/>
          <w:numId w:val="9"/>
        </w:numPr>
        <w:tabs>
          <w:tab w:val="left" w:pos="1599"/>
        </w:tabs>
        <w:ind w:left="1598" w:hanging="181"/>
        <w:rPr>
          <w:i/>
          <w:sz w:val="24"/>
        </w:rPr>
      </w:pPr>
      <w:r>
        <w:rPr>
          <w:b/>
          <w:sz w:val="24"/>
        </w:rPr>
        <w:t>Основание для проектирования:</w:t>
      </w:r>
      <w:r>
        <w:rPr>
          <w:b/>
          <w:spacing w:val="39"/>
          <w:sz w:val="24"/>
        </w:rPr>
        <w:t xml:space="preserve"> </w:t>
      </w:r>
      <w:r>
        <w:rPr>
          <w:i/>
          <w:sz w:val="24"/>
        </w:rPr>
        <w:t>Договор</w:t>
      </w:r>
    </w:p>
    <w:p w:rsidR="00AB02A3" w:rsidRDefault="00AB02A3">
      <w:pPr>
        <w:rPr>
          <w:i/>
          <w:sz w:val="26"/>
        </w:rPr>
      </w:pPr>
    </w:p>
    <w:p w:rsidR="00AB02A3" w:rsidRDefault="00AB02A3">
      <w:pPr>
        <w:spacing w:before="7"/>
        <w:rPr>
          <w:i/>
          <w:sz w:val="20"/>
        </w:rPr>
      </w:pPr>
    </w:p>
    <w:p w:rsidR="00AB02A3" w:rsidRDefault="00230B58">
      <w:pPr>
        <w:pStyle w:val="a4"/>
        <w:numPr>
          <w:ilvl w:val="0"/>
          <w:numId w:val="9"/>
        </w:numPr>
        <w:tabs>
          <w:tab w:val="left" w:pos="1599"/>
        </w:tabs>
        <w:ind w:left="1598" w:hanging="181"/>
        <w:rPr>
          <w:i/>
          <w:sz w:val="24"/>
        </w:rPr>
      </w:pPr>
      <w:r>
        <w:rPr>
          <w:b/>
          <w:sz w:val="24"/>
        </w:rPr>
        <w:t xml:space="preserve">Источник финансирования проектных работ: </w:t>
      </w:r>
      <w:r>
        <w:rPr>
          <w:i/>
          <w:sz w:val="24"/>
        </w:rPr>
        <w:t>Средства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заказчика</w:t>
      </w:r>
    </w:p>
    <w:p w:rsidR="00AB02A3" w:rsidRDefault="00AB02A3">
      <w:pPr>
        <w:rPr>
          <w:i/>
          <w:sz w:val="26"/>
        </w:rPr>
      </w:pPr>
    </w:p>
    <w:p w:rsidR="00AB02A3" w:rsidRDefault="00AB02A3">
      <w:pPr>
        <w:spacing w:before="6"/>
        <w:rPr>
          <w:i/>
          <w:sz w:val="24"/>
        </w:rPr>
      </w:pPr>
    </w:p>
    <w:p w:rsidR="00AB02A3" w:rsidRDefault="00230B58">
      <w:pPr>
        <w:pStyle w:val="a4"/>
        <w:numPr>
          <w:ilvl w:val="0"/>
          <w:numId w:val="9"/>
        </w:numPr>
        <w:tabs>
          <w:tab w:val="left" w:pos="1599"/>
        </w:tabs>
        <w:ind w:left="1598" w:hanging="181"/>
        <w:rPr>
          <w:i/>
          <w:sz w:val="24"/>
        </w:rPr>
      </w:pPr>
      <w:r>
        <w:rPr>
          <w:b/>
          <w:sz w:val="24"/>
        </w:rPr>
        <w:t xml:space="preserve">Краткая характеристика объекта: </w:t>
      </w:r>
      <w:r>
        <w:rPr>
          <w:i/>
          <w:sz w:val="24"/>
        </w:rPr>
        <w:t>Определение часовой и годовой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потребности</w:t>
      </w:r>
    </w:p>
    <w:p w:rsidR="00AB02A3" w:rsidRDefault="00230B58">
      <w:pPr>
        <w:pStyle w:val="a3"/>
        <w:spacing w:before="7" w:line="247" w:lineRule="auto"/>
        <w:ind w:left="5389" w:right="476"/>
      </w:pPr>
      <w:r>
        <w:t xml:space="preserve">природного газа в целом по потребителям. Выполнение </w:t>
      </w:r>
      <w:proofErr w:type="gramStart"/>
      <w:r>
        <w:t>принципиальной</w:t>
      </w:r>
      <w:proofErr w:type="gramEnd"/>
      <w:r>
        <w:t xml:space="preserve"> и расчетных схем газоснабжения.</w:t>
      </w:r>
    </w:p>
    <w:p w:rsidR="00AB02A3" w:rsidRDefault="00AB02A3">
      <w:pPr>
        <w:spacing w:before="10"/>
        <w:rPr>
          <w:i/>
          <w:sz w:val="34"/>
        </w:rPr>
      </w:pPr>
    </w:p>
    <w:p w:rsidR="00AB02A3" w:rsidRDefault="00230B58">
      <w:pPr>
        <w:pStyle w:val="a4"/>
        <w:numPr>
          <w:ilvl w:val="0"/>
          <w:numId w:val="9"/>
        </w:numPr>
        <w:tabs>
          <w:tab w:val="left" w:pos="1599"/>
        </w:tabs>
        <w:ind w:left="1598" w:hanging="181"/>
        <w:rPr>
          <w:i/>
          <w:sz w:val="24"/>
        </w:rPr>
      </w:pPr>
      <w:r>
        <w:rPr>
          <w:b/>
          <w:i/>
          <w:sz w:val="24"/>
        </w:rPr>
        <w:t xml:space="preserve">Стадия проектирования: </w:t>
      </w:r>
      <w:r>
        <w:rPr>
          <w:i/>
          <w:sz w:val="24"/>
        </w:rPr>
        <w:t>Схема газоснабжения</w:t>
      </w:r>
    </w:p>
    <w:p w:rsidR="00AB02A3" w:rsidRDefault="00AB02A3">
      <w:pPr>
        <w:rPr>
          <w:i/>
          <w:sz w:val="26"/>
        </w:rPr>
      </w:pPr>
    </w:p>
    <w:p w:rsidR="00AB02A3" w:rsidRDefault="00AB02A3">
      <w:pPr>
        <w:spacing w:before="6"/>
        <w:rPr>
          <w:i/>
          <w:sz w:val="34"/>
        </w:rPr>
      </w:pPr>
    </w:p>
    <w:p w:rsidR="00AB02A3" w:rsidRDefault="00230B58">
      <w:pPr>
        <w:pStyle w:val="a4"/>
        <w:numPr>
          <w:ilvl w:val="0"/>
          <w:numId w:val="9"/>
        </w:numPr>
        <w:tabs>
          <w:tab w:val="left" w:pos="1599"/>
        </w:tabs>
        <w:ind w:left="1598" w:hanging="181"/>
        <w:rPr>
          <w:i/>
          <w:sz w:val="24"/>
        </w:rPr>
      </w:pPr>
      <w:r>
        <w:rPr>
          <w:b/>
          <w:sz w:val="24"/>
        </w:rPr>
        <w:t xml:space="preserve">Проектная организация: </w:t>
      </w:r>
      <w:r>
        <w:rPr>
          <w:i/>
          <w:sz w:val="24"/>
        </w:rPr>
        <w:t>ПКЦ АО «Газпром газораспределение Ленинградская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область»</w:t>
      </w:r>
    </w:p>
    <w:p w:rsidR="00AB02A3" w:rsidRDefault="00AB02A3">
      <w:pPr>
        <w:rPr>
          <w:i/>
          <w:sz w:val="26"/>
        </w:rPr>
      </w:pPr>
    </w:p>
    <w:p w:rsidR="00AB02A3" w:rsidRDefault="00AB02A3">
      <w:pPr>
        <w:spacing w:before="5"/>
        <w:rPr>
          <w:i/>
          <w:sz w:val="36"/>
        </w:rPr>
      </w:pPr>
    </w:p>
    <w:p w:rsidR="00AB02A3" w:rsidRDefault="00230B58">
      <w:pPr>
        <w:pStyle w:val="a4"/>
        <w:numPr>
          <w:ilvl w:val="0"/>
          <w:numId w:val="9"/>
        </w:numPr>
        <w:tabs>
          <w:tab w:val="left" w:pos="1599"/>
        </w:tabs>
        <w:ind w:left="1598" w:hanging="181"/>
        <w:rPr>
          <w:i/>
          <w:sz w:val="24"/>
        </w:rPr>
      </w:pPr>
      <w:r>
        <w:rPr>
          <w:b/>
          <w:sz w:val="24"/>
        </w:rPr>
        <w:t>Объем проектирования</w:t>
      </w:r>
      <w:r>
        <w:rPr>
          <w:b/>
          <w:i/>
          <w:sz w:val="24"/>
        </w:rPr>
        <w:t xml:space="preserve">: </w:t>
      </w:r>
      <w:r>
        <w:rPr>
          <w:i/>
          <w:sz w:val="24"/>
        </w:rPr>
        <w:t>Разработка схемы газоснабжения, расчет гидравлических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схем</w:t>
      </w:r>
    </w:p>
    <w:p w:rsidR="00AB02A3" w:rsidRDefault="00230B58">
      <w:pPr>
        <w:pStyle w:val="a3"/>
        <w:spacing w:before="8"/>
        <w:ind w:left="1666" w:right="1205"/>
        <w:jc w:val="center"/>
      </w:pPr>
      <w:r>
        <w:t>газопроводов среднего давления</w:t>
      </w:r>
    </w:p>
    <w:p w:rsidR="00AB02A3" w:rsidRDefault="00AB02A3">
      <w:pPr>
        <w:spacing w:before="10"/>
        <w:rPr>
          <w:i/>
          <w:sz w:val="31"/>
        </w:rPr>
      </w:pPr>
    </w:p>
    <w:p w:rsidR="00AB02A3" w:rsidRDefault="00230B58">
      <w:pPr>
        <w:pStyle w:val="Heading3"/>
        <w:numPr>
          <w:ilvl w:val="0"/>
          <w:numId w:val="9"/>
        </w:numPr>
        <w:tabs>
          <w:tab w:val="left" w:pos="1599"/>
          <w:tab w:val="left" w:pos="3681"/>
        </w:tabs>
        <w:ind w:left="1598" w:hanging="181"/>
        <w:rPr>
          <w:b w:val="0"/>
          <w:i/>
        </w:rPr>
      </w:pPr>
      <w:r>
        <w:t>Особые</w:t>
      </w:r>
      <w:r>
        <w:rPr>
          <w:spacing w:val="-2"/>
        </w:rPr>
        <w:t xml:space="preserve"> </w:t>
      </w:r>
      <w:r>
        <w:t>условия:</w:t>
      </w:r>
      <w:r>
        <w:tab/>
      </w:r>
      <w:r>
        <w:rPr>
          <w:b w:val="0"/>
          <w:i/>
        </w:rPr>
        <w:t>-</w:t>
      </w:r>
    </w:p>
    <w:p w:rsidR="00AB02A3" w:rsidRDefault="00AB02A3">
      <w:pPr>
        <w:rPr>
          <w:i/>
          <w:sz w:val="26"/>
        </w:rPr>
      </w:pPr>
    </w:p>
    <w:p w:rsidR="00AB02A3" w:rsidRDefault="00230B58">
      <w:pPr>
        <w:pStyle w:val="a4"/>
        <w:numPr>
          <w:ilvl w:val="0"/>
          <w:numId w:val="9"/>
        </w:numPr>
        <w:tabs>
          <w:tab w:val="left" w:pos="1599"/>
        </w:tabs>
        <w:spacing w:before="186"/>
        <w:ind w:left="1598" w:hanging="181"/>
        <w:rPr>
          <w:i/>
          <w:sz w:val="24"/>
        </w:rPr>
      </w:pPr>
      <w:r>
        <w:rPr>
          <w:b/>
          <w:sz w:val="24"/>
        </w:rPr>
        <w:t xml:space="preserve">Сроки выполнения: </w:t>
      </w:r>
      <w:r>
        <w:rPr>
          <w:i/>
          <w:sz w:val="24"/>
        </w:rPr>
        <w:t>3 квартал 2020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</w:t>
      </w:r>
    </w:p>
    <w:p w:rsidR="00AB02A3" w:rsidRDefault="00AB02A3">
      <w:pPr>
        <w:spacing w:before="11"/>
        <w:rPr>
          <w:i/>
          <w:sz w:val="31"/>
        </w:rPr>
      </w:pPr>
    </w:p>
    <w:p w:rsidR="00AB02A3" w:rsidRDefault="00230B58">
      <w:pPr>
        <w:pStyle w:val="Heading3"/>
        <w:numPr>
          <w:ilvl w:val="0"/>
          <w:numId w:val="9"/>
        </w:numPr>
        <w:tabs>
          <w:tab w:val="left" w:pos="1719"/>
        </w:tabs>
        <w:ind w:left="1718" w:hanging="301"/>
      </w:pPr>
      <w:r>
        <w:t>Ориентировочная общая сметная стоимость:</w:t>
      </w:r>
      <w:r>
        <w:rPr>
          <w:spacing w:val="58"/>
        </w:rPr>
        <w:t xml:space="preserve"> </w:t>
      </w:r>
      <w:r>
        <w:t>-</w:t>
      </w:r>
    </w:p>
    <w:p w:rsidR="00AB02A3" w:rsidRDefault="00AB02A3">
      <w:pPr>
        <w:rPr>
          <w:b/>
          <w:sz w:val="26"/>
        </w:rPr>
      </w:pPr>
    </w:p>
    <w:p w:rsidR="00AB02A3" w:rsidRDefault="00AB02A3">
      <w:pPr>
        <w:spacing w:before="1"/>
        <w:rPr>
          <w:b/>
          <w:sz w:val="28"/>
        </w:rPr>
      </w:pPr>
    </w:p>
    <w:p w:rsidR="00AB02A3" w:rsidRDefault="00230B58">
      <w:pPr>
        <w:pStyle w:val="a4"/>
        <w:numPr>
          <w:ilvl w:val="0"/>
          <w:numId w:val="9"/>
        </w:numPr>
        <w:tabs>
          <w:tab w:val="left" w:pos="1719"/>
        </w:tabs>
        <w:ind w:left="1718" w:hanging="301"/>
        <w:rPr>
          <w:b/>
          <w:sz w:val="24"/>
        </w:rPr>
      </w:pPr>
      <w:r>
        <w:rPr>
          <w:b/>
          <w:sz w:val="24"/>
        </w:rPr>
        <w:t>Перечень документов, предоставляемых заказчиком в качестве исходных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данных:</w:t>
      </w:r>
    </w:p>
    <w:p w:rsidR="00AB02A3" w:rsidRDefault="00AB02A3">
      <w:pPr>
        <w:spacing w:before="10"/>
        <w:rPr>
          <w:b/>
          <w:sz w:val="24"/>
        </w:rPr>
      </w:pPr>
    </w:p>
    <w:p w:rsidR="00AB02A3" w:rsidRDefault="00230B58">
      <w:pPr>
        <w:pStyle w:val="a4"/>
        <w:numPr>
          <w:ilvl w:val="1"/>
          <w:numId w:val="9"/>
        </w:numPr>
        <w:tabs>
          <w:tab w:val="left" w:pos="1899"/>
        </w:tabs>
        <w:ind w:hanging="481"/>
        <w:rPr>
          <w:i/>
          <w:sz w:val="24"/>
        </w:rPr>
      </w:pPr>
      <w:r>
        <w:rPr>
          <w:i/>
          <w:sz w:val="24"/>
        </w:rPr>
        <w:t>Генеральный план</w:t>
      </w:r>
    </w:p>
    <w:p w:rsidR="00AB02A3" w:rsidRDefault="00230B58">
      <w:pPr>
        <w:pStyle w:val="a4"/>
        <w:numPr>
          <w:ilvl w:val="1"/>
          <w:numId w:val="9"/>
        </w:numPr>
        <w:tabs>
          <w:tab w:val="left" w:pos="1899"/>
        </w:tabs>
        <w:spacing w:before="7"/>
        <w:ind w:hanging="481"/>
        <w:rPr>
          <w:i/>
          <w:sz w:val="24"/>
        </w:rPr>
      </w:pPr>
      <w:r>
        <w:rPr>
          <w:i/>
          <w:sz w:val="24"/>
        </w:rPr>
        <w:t>Информация о потребителях природного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газа</w:t>
      </w:r>
    </w:p>
    <w:p w:rsidR="00AB02A3" w:rsidRDefault="00AB02A3">
      <w:pPr>
        <w:rPr>
          <w:i/>
          <w:sz w:val="26"/>
        </w:rPr>
      </w:pPr>
    </w:p>
    <w:p w:rsidR="00AB02A3" w:rsidRDefault="00AB02A3">
      <w:pPr>
        <w:spacing w:before="10"/>
        <w:rPr>
          <w:i/>
          <w:sz w:val="23"/>
        </w:rPr>
      </w:pPr>
    </w:p>
    <w:p w:rsidR="00AB02A3" w:rsidRDefault="00230B58">
      <w:pPr>
        <w:pStyle w:val="Heading4"/>
        <w:tabs>
          <w:tab w:val="left" w:pos="6437"/>
        </w:tabs>
        <w:spacing w:line="484" w:lineRule="auto"/>
        <w:ind w:left="1598" w:right="3135"/>
      </w:pPr>
      <w:r>
        <w:t>ПКЦ АО “Газпром газораспределение Ленинградская область»” Главный</w:t>
      </w:r>
      <w:r>
        <w:rPr>
          <w:spacing w:val="-1"/>
        </w:rPr>
        <w:t xml:space="preserve"> </w:t>
      </w:r>
      <w:r>
        <w:t>инженер</w:t>
      </w:r>
      <w:r>
        <w:rPr>
          <w:spacing w:val="-1"/>
        </w:rPr>
        <w:t xml:space="preserve"> </w:t>
      </w:r>
      <w:r>
        <w:t>проекта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Васильченко</w:t>
      </w:r>
      <w:r>
        <w:rPr>
          <w:spacing w:val="-2"/>
        </w:rPr>
        <w:t xml:space="preserve"> </w:t>
      </w:r>
      <w:r>
        <w:t>И.П.</w:t>
      </w:r>
    </w:p>
    <w:p w:rsidR="00AB02A3" w:rsidRDefault="00230B58">
      <w:pPr>
        <w:tabs>
          <w:tab w:val="left" w:pos="705"/>
          <w:tab w:val="left" w:pos="2419"/>
        </w:tabs>
        <w:spacing w:line="229" w:lineRule="exact"/>
        <w:ind w:right="696"/>
        <w:jc w:val="right"/>
        <w:rPr>
          <w:b/>
          <w:i/>
          <w:sz w:val="24"/>
        </w:rPr>
      </w:pPr>
      <w:r>
        <w:rPr>
          <w:b/>
          <w:i/>
          <w:sz w:val="20"/>
        </w:rPr>
        <w:t>«</w:t>
      </w:r>
      <w:r>
        <w:rPr>
          <w:b/>
          <w:i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ab/>
      </w:r>
      <w:r>
        <w:rPr>
          <w:b/>
          <w:i/>
          <w:sz w:val="20"/>
        </w:rPr>
        <w:t>»</w:t>
      </w:r>
      <w:r>
        <w:rPr>
          <w:b/>
          <w:i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ab/>
      </w:r>
      <w:r>
        <w:rPr>
          <w:b/>
          <w:i/>
          <w:sz w:val="24"/>
        </w:rPr>
        <w:t>2020 г.</w:t>
      </w:r>
    </w:p>
    <w:p w:rsidR="00AB02A3" w:rsidRDefault="00AB02A3">
      <w:pPr>
        <w:spacing w:line="229" w:lineRule="exact"/>
        <w:jc w:val="right"/>
        <w:rPr>
          <w:sz w:val="24"/>
        </w:rPr>
        <w:sectPr w:rsidR="00AB02A3">
          <w:type w:val="continuous"/>
          <w:pgSz w:w="11910" w:h="16850"/>
          <w:pgMar w:top="1180" w:right="300" w:bottom="280" w:left="0" w:header="720" w:footer="720" w:gutter="0"/>
          <w:cols w:space="720"/>
        </w:sectPr>
      </w:pPr>
    </w:p>
    <w:p w:rsidR="00AB02A3" w:rsidRDefault="00230B58">
      <w:pPr>
        <w:spacing w:before="69"/>
        <w:ind w:left="4933"/>
        <w:rPr>
          <w:b/>
          <w:i/>
          <w:sz w:val="31"/>
        </w:rPr>
      </w:pPr>
      <w:r>
        <w:rPr>
          <w:b/>
          <w:i/>
          <w:sz w:val="31"/>
        </w:rPr>
        <w:lastRenderedPageBreak/>
        <w:t>ПАСПОРТ ПРОЕКТА</w:t>
      </w:r>
    </w:p>
    <w:p w:rsidR="00AB02A3" w:rsidRDefault="00AB02A3">
      <w:pPr>
        <w:rPr>
          <w:b/>
          <w:i/>
          <w:sz w:val="34"/>
        </w:rPr>
      </w:pPr>
    </w:p>
    <w:p w:rsidR="00AB02A3" w:rsidRDefault="00AB02A3">
      <w:pPr>
        <w:spacing w:before="7"/>
        <w:rPr>
          <w:b/>
          <w:i/>
          <w:sz w:val="29"/>
        </w:rPr>
      </w:pPr>
    </w:p>
    <w:p w:rsidR="00AB02A3" w:rsidRDefault="00230B58">
      <w:pPr>
        <w:ind w:left="1560"/>
        <w:rPr>
          <w:i/>
          <w:sz w:val="23"/>
        </w:rPr>
      </w:pPr>
      <w:r>
        <w:rPr>
          <w:b/>
          <w:sz w:val="23"/>
        </w:rPr>
        <w:t xml:space="preserve">На наружные газопроводы: </w:t>
      </w:r>
      <w:r>
        <w:rPr>
          <w:i/>
          <w:sz w:val="23"/>
        </w:rPr>
        <w:t>среднего давления</w:t>
      </w:r>
    </w:p>
    <w:p w:rsidR="00AB02A3" w:rsidRDefault="00AB02A3">
      <w:pPr>
        <w:spacing w:before="6"/>
        <w:rPr>
          <w:i/>
          <w:sz w:val="31"/>
        </w:rPr>
      </w:pPr>
    </w:p>
    <w:p w:rsidR="00AB02A3" w:rsidRDefault="00230B58">
      <w:pPr>
        <w:pStyle w:val="a3"/>
        <w:spacing w:line="247" w:lineRule="auto"/>
        <w:ind w:left="1560" w:hanging="39"/>
      </w:pPr>
      <w:r>
        <w:rPr>
          <w:b/>
          <w:i w:val="0"/>
          <w:sz w:val="23"/>
        </w:rPr>
        <w:t xml:space="preserve">1 Объект: </w:t>
      </w:r>
      <w:r>
        <w:t xml:space="preserve">Схема газоснабжения природным газом </w:t>
      </w:r>
      <w:proofErr w:type="spellStart"/>
      <w:r>
        <w:t>Загривского</w:t>
      </w:r>
      <w:proofErr w:type="spellEnd"/>
      <w:r>
        <w:t xml:space="preserve"> сельского поселения муниципального района Ленинградской области</w:t>
      </w:r>
    </w:p>
    <w:p w:rsidR="00AB02A3" w:rsidRDefault="00AB02A3">
      <w:pPr>
        <w:spacing w:before="8"/>
        <w:rPr>
          <w:i/>
          <w:sz w:val="20"/>
        </w:rPr>
      </w:pPr>
    </w:p>
    <w:p w:rsidR="00AB02A3" w:rsidRDefault="00230B58">
      <w:pPr>
        <w:ind w:left="1560"/>
        <w:rPr>
          <w:i/>
          <w:sz w:val="23"/>
        </w:rPr>
      </w:pPr>
      <w:r>
        <w:rPr>
          <w:b/>
          <w:sz w:val="23"/>
        </w:rPr>
        <w:t>2 Шифр:</w:t>
      </w:r>
      <w:r>
        <w:rPr>
          <w:b/>
          <w:spacing w:val="57"/>
          <w:sz w:val="23"/>
        </w:rPr>
        <w:t xml:space="preserve"> </w:t>
      </w:r>
      <w:r>
        <w:rPr>
          <w:i/>
          <w:sz w:val="23"/>
        </w:rPr>
        <w:t>21885-СХ</w:t>
      </w:r>
    </w:p>
    <w:p w:rsidR="00AB02A3" w:rsidRDefault="00AB02A3">
      <w:pPr>
        <w:spacing w:before="9"/>
        <w:rPr>
          <w:i/>
          <w:sz w:val="20"/>
        </w:rPr>
      </w:pPr>
    </w:p>
    <w:p w:rsidR="00AB02A3" w:rsidRDefault="00230B58">
      <w:pPr>
        <w:pStyle w:val="a4"/>
        <w:numPr>
          <w:ilvl w:val="0"/>
          <w:numId w:val="8"/>
        </w:numPr>
        <w:tabs>
          <w:tab w:val="left" w:pos="1791"/>
        </w:tabs>
        <w:spacing w:before="1" w:line="247" w:lineRule="auto"/>
        <w:ind w:right="917" w:firstLine="0"/>
        <w:rPr>
          <w:i/>
          <w:sz w:val="24"/>
        </w:rPr>
      </w:pPr>
      <w:r>
        <w:rPr>
          <w:b/>
          <w:sz w:val="23"/>
        </w:rPr>
        <w:t xml:space="preserve">Заказчик: </w:t>
      </w:r>
      <w:r>
        <w:rPr>
          <w:i/>
          <w:sz w:val="24"/>
        </w:rPr>
        <w:t>Администрация МО «</w:t>
      </w:r>
      <w:proofErr w:type="spellStart"/>
      <w:r>
        <w:rPr>
          <w:i/>
          <w:sz w:val="24"/>
        </w:rPr>
        <w:t>Загривское</w:t>
      </w:r>
      <w:proofErr w:type="spellEnd"/>
      <w:r>
        <w:rPr>
          <w:i/>
          <w:sz w:val="24"/>
        </w:rPr>
        <w:t xml:space="preserve"> сельское поселение» </w:t>
      </w:r>
      <w:proofErr w:type="spellStart"/>
      <w:r>
        <w:rPr>
          <w:i/>
          <w:sz w:val="24"/>
        </w:rPr>
        <w:t>Сланцевского</w:t>
      </w:r>
      <w:proofErr w:type="spellEnd"/>
      <w:r>
        <w:rPr>
          <w:i/>
          <w:sz w:val="24"/>
        </w:rPr>
        <w:t xml:space="preserve"> района Ленинградской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</w:t>
      </w:r>
    </w:p>
    <w:p w:rsidR="00AB02A3" w:rsidRDefault="00AB02A3">
      <w:pPr>
        <w:spacing w:before="9"/>
        <w:rPr>
          <w:i/>
          <w:sz w:val="33"/>
        </w:rPr>
      </w:pPr>
    </w:p>
    <w:p w:rsidR="00AB02A3" w:rsidRDefault="00230B58">
      <w:pPr>
        <w:pStyle w:val="a4"/>
        <w:numPr>
          <w:ilvl w:val="0"/>
          <w:numId w:val="8"/>
        </w:numPr>
        <w:tabs>
          <w:tab w:val="left" w:pos="1791"/>
        </w:tabs>
        <w:ind w:left="1790"/>
        <w:rPr>
          <w:i/>
          <w:sz w:val="23"/>
        </w:rPr>
      </w:pPr>
      <w:r>
        <w:rPr>
          <w:b/>
          <w:sz w:val="23"/>
        </w:rPr>
        <w:t>Год выпуска</w:t>
      </w:r>
      <w:r>
        <w:rPr>
          <w:b/>
          <w:i/>
          <w:sz w:val="23"/>
        </w:rPr>
        <w:t xml:space="preserve">: </w:t>
      </w:r>
      <w:r>
        <w:rPr>
          <w:i/>
          <w:sz w:val="23"/>
        </w:rPr>
        <w:t>2020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г.</w:t>
      </w:r>
    </w:p>
    <w:p w:rsidR="00AB02A3" w:rsidRDefault="00AB02A3">
      <w:pPr>
        <w:rPr>
          <w:i/>
          <w:sz w:val="26"/>
        </w:rPr>
      </w:pPr>
    </w:p>
    <w:p w:rsidR="00AB02A3" w:rsidRDefault="00230B58">
      <w:pPr>
        <w:pStyle w:val="a4"/>
        <w:numPr>
          <w:ilvl w:val="0"/>
          <w:numId w:val="8"/>
        </w:numPr>
        <w:tabs>
          <w:tab w:val="left" w:pos="1734"/>
          <w:tab w:val="left" w:pos="5369"/>
        </w:tabs>
        <w:spacing w:before="174"/>
        <w:ind w:left="1733" w:hanging="174"/>
        <w:rPr>
          <w:i/>
          <w:sz w:val="24"/>
        </w:rPr>
      </w:pPr>
      <w:r>
        <w:rPr>
          <w:b/>
          <w:sz w:val="23"/>
        </w:rPr>
        <w:t>Основание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для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проектирования:</w:t>
      </w:r>
      <w:r>
        <w:rPr>
          <w:b/>
          <w:sz w:val="23"/>
        </w:rPr>
        <w:tab/>
      </w:r>
      <w:r>
        <w:rPr>
          <w:i/>
          <w:sz w:val="24"/>
        </w:rPr>
        <w:t>Договор</w:t>
      </w:r>
    </w:p>
    <w:p w:rsidR="00AB02A3" w:rsidRDefault="00AB02A3">
      <w:pPr>
        <w:spacing w:before="9"/>
        <w:rPr>
          <w:i/>
          <w:sz w:val="29"/>
        </w:rPr>
      </w:pPr>
    </w:p>
    <w:p w:rsidR="00AB02A3" w:rsidRDefault="00230B58">
      <w:pPr>
        <w:pStyle w:val="a4"/>
        <w:numPr>
          <w:ilvl w:val="0"/>
          <w:numId w:val="8"/>
        </w:numPr>
        <w:tabs>
          <w:tab w:val="left" w:pos="1734"/>
        </w:tabs>
        <w:spacing w:before="1"/>
        <w:ind w:left="1733" w:hanging="174"/>
        <w:rPr>
          <w:i/>
          <w:sz w:val="23"/>
        </w:rPr>
      </w:pPr>
      <w:r>
        <w:rPr>
          <w:b/>
          <w:sz w:val="23"/>
        </w:rPr>
        <w:t xml:space="preserve">Стадия проектирования: </w:t>
      </w:r>
      <w:r>
        <w:rPr>
          <w:i/>
          <w:sz w:val="23"/>
        </w:rPr>
        <w:t>Схема газоснабжения</w:t>
      </w:r>
    </w:p>
    <w:p w:rsidR="00AB02A3" w:rsidRDefault="00AB02A3">
      <w:pPr>
        <w:rPr>
          <w:i/>
          <w:sz w:val="26"/>
        </w:rPr>
      </w:pPr>
    </w:p>
    <w:p w:rsidR="00AB02A3" w:rsidRDefault="00230B58">
      <w:pPr>
        <w:pStyle w:val="a4"/>
        <w:numPr>
          <w:ilvl w:val="0"/>
          <w:numId w:val="8"/>
        </w:numPr>
        <w:tabs>
          <w:tab w:val="left" w:pos="1734"/>
        </w:tabs>
        <w:spacing w:before="183"/>
        <w:ind w:left="1733" w:hanging="174"/>
        <w:rPr>
          <w:b/>
          <w:sz w:val="23"/>
        </w:rPr>
      </w:pPr>
      <w:r>
        <w:rPr>
          <w:b/>
          <w:sz w:val="23"/>
        </w:rPr>
        <w:t>Основные сведения об объекте:</w:t>
      </w:r>
    </w:p>
    <w:p w:rsidR="00AB02A3" w:rsidRDefault="00AB02A3">
      <w:pPr>
        <w:rPr>
          <w:b/>
          <w:sz w:val="26"/>
        </w:rPr>
      </w:pPr>
    </w:p>
    <w:p w:rsidR="00AB02A3" w:rsidRDefault="00230B58">
      <w:pPr>
        <w:pStyle w:val="a4"/>
        <w:numPr>
          <w:ilvl w:val="1"/>
          <w:numId w:val="8"/>
        </w:numPr>
        <w:tabs>
          <w:tab w:val="left" w:pos="1907"/>
        </w:tabs>
        <w:spacing w:before="173"/>
        <w:ind w:hanging="347"/>
        <w:rPr>
          <w:i/>
          <w:sz w:val="23"/>
        </w:rPr>
      </w:pPr>
      <w:r>
        <w:rPr>
          <w:b/>
          <w:sz w:val="23"/>
        </w:rPr>
        <w:t>Система газоснабжения:</w:t>
      </w:r>
      <w:r>
        <w:rPr>
          <w:b/>
          <w:spacing w:val="48"/>
          <w:sz w:val="23"/>
        </w:rPr>
        <w:t xml:space="preserve"> </w:t>
      </w:r>
      <w:r>
        <w:rPr>
          <w:i/>
          <w:sz w:val="23"/>
        </w:rPr>
        <w:t>Тупиковая</w:t>
      </w:r>
    </w:p>
    <w:p w:rsidR="00AB02A3" w:rsidRDefault="00AB02A3">
      <w:pPr>
        <w:rPr>
          <w:i/>
          <w:sz w:val="26"/>
        </w:rPr>
      </w:pPr>
    </w:p>
    <w:p w:rsidR="00AB02A3" w:rsidRDefault="00230B58">
      <w:pPr>
        <w:pStyle w:val="a4"/>
        <w:numPr>
          <w:ilvl w:val="1"/>
          <w:numId w:val="8"/>
        </w:numPr>
        <w:tabs>
          <w:tab w:val="left" w:pos="1880"/>
        </w:tabs>
        <w:spacing w:before="183"/>
        <w:ind w:left="1879"/>
        <w:rPr>
          <w:b/>
          <w:sz w:val="23"/>
        </w:rPr>
      </w:pPr>
      <w:r>
        <w:rPr>
          <w:b/>
          <w:sz w:val="23"/>
        </w:rPr>
        <w:t>Общий расход газа по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схеме:</w:t>
      </w:r>
    </w:p>
    <w:p w:rsidR="00AB02A3" w:rsidRDefault="00230B58">
      <w:pPr>
        <w:spacing w:before="2"/>
        <w:ind w:left="1764"/>
        <w:rPr>
          <w:i/>
          <w:sz w:val="23"/>
        </w:rPr>
      </w:pPr>
      <w:r>
        <w:rPr>
          <w:i/>
          <w:sz w:val="23"/>
        </w:rPr>
        <w:t>Нагрузки по Схеме (с учетом перспективных потребителей) – 2136,74 м</w:t>
      </w:r>
      <w:r>
        <w:rPr>
          <w:i/>
          <w:sz w:val="23"/>
          <w:vertAlign w:val="superscript"/>
        </w:rPr>
        <w:t>3</w:t>
      </w:r>
      <w:r>
        <w:rPr>
          <w:i/>
          <w:sz w:val="23"/>
        </w:rPr>
        <w:t>/час;</w:t>
      </w:r>
    </w:p>
    <w:p w:rsidR="00AB02A3" w:rsidRDefault="00230B58">
      <w:pPr>
        <w:pStyle w:val="a4"/>
        <w:numPr>
          <w:ilvl w:val="1"/>
          <w:numId w:val="8"/>
        </w:numPr>
        <w:tabs>
          <w:tab w:val="left" w:pos="1907"/>
        </w:tabs>
        <w:spacing w:before="245"/>
        <w:ind w:hanging="347"/>
        <w:rPr>
          <w:i/>
          <w:sz w:val="23"/>
        </w:rPr>
      </w:pPr>
      <w:r>
        <w:rPr>
          <w:b/>
          <w:sz w:val="23"/>
        </w:rPr>
        <w:t xml:space="preserve">Давление газа в месте врезки: </w:t>
      </w:r>
      <w:r>
        <w:rPr>
          <w:i/>
          <w:sz w:val="21"/>
        </w:rPr>
        <w:t>0,13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МПа;</w:t>
      </w:r>
    </w:p>
    <w:p w:rsidR="00AB02A3" w:rsidRDefault="00AB02A3">
      <w:pPr>
        <w:rPr>
          <w:i/>
          <w:sz w:val="26"/>
        </w:rPr>
      </w:pPr>
    </w:p>
    <w:p w:rsidR="00AB02A3" w:rsidRDefault="00230B58">
      <w:pPr>
        <w:pStyle w:val="a4"/>
        <w:numPr>
          <w:ilvl w:val="1"/>
          <w:numId w:val="8"/>
        </w:numPr>
        <w:tabs>
          <w:tab w:val="left" w:pos="1892"/>
        </w:tabs>
        <w:spacing w:before="173"/>
        <w:ind w:left="1891" w:hanging="332"/>
        <w:rPr>
          <w:i/>
        </w:rPr>
      </w:pPr>
      <w:r>
        <w:rPr>
          <w:b/>
        </w:rPr>
        <w:t>Общая протяженность газопровода по схеме</w:t>
      </w:r>
      <w:r>
        <w:rPr>
          <w:i/>
        </w:rPr>
        <w:t>: 35076,0</w:t>
      </w:r>
      <w:r>
        <w:rPr>
          <w:i/>
          <w:spacing w:val="2"/>
        </w:rPr>
        <w:t xml:space="preserve"> </w:t>
      </w:r>
      <w:r>
        <w:rPr>
          <w:i/>
        </w:rPr>
        <w:t>м</w:t>
      </w:r>
    </w:p>
    <w:p w:rsidR="00AB02A3" w:rsidRDefault="00AB02A3">
      <w:pPr>
        <w:rPr>
          <w:i/>
          <w:sz w:val="24"/>
        </w:rPr>
      </w:pPr>
    </w:p>
    <w:p w:rsidR="00AB02A3" w:rsidRDefault="00230B58">
      <w:pPr>
        <w:pStyle w:val="a4"/>
        <w:numPr>
          <w:ilvl w:val="1"/>
          <w:numId w:val="8"/>
        </w:numPr>
        <w:tabs>
          <w:tab w:val="left" w:pos="1907"/>
          <w:tab w:val="left" w:pos="4913"/>
        </w:tabs>
        <w:spacing w:before="196"/>
        <w:ind w:hanging="347"/>
        <w:rPr>
          <w:i/>
          <w:sz w:val="23"/>
        </w:rPr>
      </w:pPr>
      <w:r>
        <w:rPr>
          <w:b/>
          <w:sz w:val="23"/>
        </w:rPr>
        <w:t>Газорегуляторный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пункт:</w:t>
      </w:r>
      <w:r>
        <w:rPr>
          <w:b/>
          <w:sz w:val="23"/>
        </w:rPr>
        <w:tab/>
      </w:r>
      <w:r>
        <w:rPr>
          <w:i/>
          <w:sz w:val="24"/>
        </w:rPr>
        <w:t>-</w:t>
      </w:r>
    </w:p>
    <w:p w:rsidR="00AB02A3" w:rsidRDefault="00AB02A3">
      <w:pPr>
        <w:rPr>
          <w:i/>
          <w:sz w:val="26"/>
        </w:rPr>
      </w:pPr>
    </w:p>
    <w:p w:rsidR="00AB02A3" w:rsidRDefault="00AB02A3">
      <w:pPr>
        <w:spacing w:before="10"/>
        <w:rPr>
          <w:i/>
          <w:sz w:val="23"/>
        </w:rPr>
      </w:pPr>
    </w:p>
    <w:p w:rsidR="00AB02A3" w:rsidRDefault="00230B58">
      <w:pPr>
        <w:pStyle w:val="a4"/>
        <w:numPr>
          <w:ilvl w:val="1"/>
          <w:numId w:val="8"/>
        </w:numPr>
        <w:tabs>
          <w:tab w:val="left" w:pos="1907"/>
        </w:tabs>
        <w:ind w:hanging="347"/>
        <w:rPr>
          <w:i/>
          <w:sz w:val="23"/>
        </w:rPr>
      </w:pPr>
      <w:r>
        <w:rPr>
          <w:b/>
          <w:sz w:val="23"/>
        </w:rPr>
        <w:t>Защита от электрохимической коррозии:</w:t>
      </w:r>
      <w:r>
        <w:rPr>
          <w:b/>
          <w:spacing w:val="55"/>
          <w:sz w:val="23"/>
        </w:rPr>
        <w:t xml:space="preserve"> </w:t>
      </w:r>
      <w:r>
        <w:rPr>
          <w:i/>
          <w:sz w:val="24"/>
        </w:rPr>
        <w:t>-</w:t>
      </w:r>
    </w:p>
    <w:p w:rsidR="00AB02A3" w:rsidRDefault="00AB02A3">
      <w:pPr>
        <w:rPr>
          <w:i/>
          <w:sz w:val="26"/>
        </w:rPr>
      </w:pPr>
    </w:p>
    <w:p w:rsidR="00AB02A3" w:rsidRDefault="00AB02A3">
      <w:pPr>
        <w:spacing w:before="8"/>
        <w:rPr>
          <w:i/>
          <w:sz w:val="35"/>
        </w:rPr>
      </w:pPr>
    </w:p>
    <w:p w:rsidR="00AB02A3" w:rsidRDefault="00230B58">
      <w:pPr>
        <w:ind w:left="1531"/>
        <w:rPr>
          <w:b/>
          <w:i/>
          <w:sz w:val="27"/>
        </w:rPr>
      </w:pPr>
      <w:r>
        <w:rPr>
          <w:b/>
          <w:i/>
          <w:sz w:val="27"/>
        </w:rPr>
        <w:t>ПКЦ АО «Газпром газораспределение Ленинградская область»</w:t>
      </w:r>
    </w:p>
    <w:p w:rsidR="00AB02A3" w:rsidRDefault="00AB02A3">
      <w:pPr>
        <w:rPr>
          <w:b/>
          <w:i/>
          <w:sz w:val="30"/>
        </w:rPr>
      </w:pPr>
    </w:p>
    <w:p w:rsidR="00AB02A3" w:rsidRDefault="00AB02A3">
      <w:pPr>
        <w:rPr>
          <w:b/>
          <w:i/>
          <w:sz w:val="30"/>
        </w:rPr>
      </w:pPr>
    </w:p>
    <w:p w:rsidR="00AB02A3" w:rsidRDefault="00230B58">
      <w:pPr>
        <w:pStyle w:val="Heading4"/>
        <w:tabs>
          <w:tab w:val="left" w:pos="6133"/>
        </w:tabs>
        <w:spacing w:before="264"/>
      </w:pPr>
      <w:r>
        <w:rPr>
          <w:noProof/>
          <w:lang w:eastAsia="ru-RU"/>
        </w:rPr>
        <w:drawing>
          <wp:anchor distT="0" distB="0" distL="0" distR="0" simplePos="0" relativeHeight="484411904" behindDoc="1" locked="0" layoutInCell="1" allowOverlap="1">
            <wp:simplePos x="0" y="0"/>
            <wp:positionH relativeFrom="page">
              <wp:posOffset>2940685</wp:posOffset>
            </wp:positionH>
            <wp:positionV relativeFrom="paragraph">
              <wp:posOffset>-21931</wp:posOffset>
            </wp:positionV>
            <wp:extent cx="876935" cy="359410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Главный</w:t>
      </w:r>
      <w:r>
        <w:rPr>
          <w:spacing w:val="-1"/>
        </w:rPr>
        <w:t xml:space="preserve"> </w:t>
      </w:r>
      <w:r>
        <w:t>инженер</w:t>
      </w:r>
      <w:r>
        <w:rPr>
          <w:spacing w:val="-1"/>
        </w:rPr>
        <w:t xml:space="preserve"> </w:t>
      </w:r>
      <w:r>
        <w:t>проекта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Васильченко И.П.</w:t>
      </w:r>
    </w:p>
    <w:p w:rsidR="00AB02A3" w:rsidRDefault="00AB02A3">
      <w:pPr>
        <w:spacing w:before="6"/>
        <w:rPr>
          <w:b/>
          <w:i/>
          <w:sz w:val="23"/>
        </w:rPr>
      </w:pPr>
    </w:p>
    <w:p w:rsidR="00AB02A3" w:rsidRDefault="00230B58">
      <w:pPr>
        <w:tabs>
          <w:tab w:val="left" w:pos="8309"/>
          <w:tab w:val="left" w:pos="10469"/>
        </w:tabs>
        <w:spacing w:before="1"/>
        <w:ind w:left="7355"/>
        <w:rPr>
          <w:b/>
          <w:i/>
          <w:sz w:val="24"/>
        </w:rPr>
      </w:pPr>
      <w:r>
        <w:rPr>
          <w:b/>
          <w:i/>
          <w:sz w:val="24"/>
        </w:rPr>
        <w:t>«</w:t>
      </w:r>
      <w:r>
        <w:rPr>
          <w:b/>
          <w:i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ab/>
      </w:r>
      <w:r>
        <w:rPr>
          <w:b/>
          <w:i/>
          <w:sz w:val="24"/>
        </w:rPr>
        <w:t>»</w:t>
      </w:r>
      <w:r>
        <w:rPr>
          <w:b/>
          <w:i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ab/>
      </w:r>
      <w:r>
        <w:rPr>
          <w:b/>
          <w:i/>
          <w:sz w:val="24"/>
        </w:rPr>
        <w:t>2020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г.</w:t>
      </w:r>
    </w:p>
    <w:p w:rsidR="00AB02A3" w:rsidRDefault="00AB02A3">
      <w:pPr>
        <w:rPr>
          <w:sz w:val="24"/>
        </w:rPr>
        <w:sectPr w:rsidR="00AB02A3">
          <w:pgSz w:w="11910" w:h="16850"/>
          <w:pgMar w:top="900" w:right="300" w:bottom="280" w:left="0" w:header="720" w:footer="720" w:gutter="0"/>
          <w:cols w:space="720"/>
        </w:sectPr>
      </w:pPr>
    </w:p>
    <w:p w:rsidR="00AB02A3" w:rsidRDefault="00230B58">
      <w:pPr>
        <w:ind w:left="10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16066" cy="10210609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066" cy="10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A3" w:rsidRDefault="00AB02A3">
      <w:pPr>
        <w:rPr>
          <w:sz w:val="20"/>
        </w:rPr>
        <w:sectPr w:rsidR="00AB02A3">
          <w:pgSz w:w="11900" w:h="16820"/>
          <w:pgMar w:top="80" w:right="340" w:bottom="0" w:left="160" w:header="720" w:footer="720" w:gutter="0"/>
          <w:cols w:space="720"/>
        </w:sectPr>
      </w:pPr>
    </w:p>
    <w:p w:rsidR="00AB02A3" w:rsidRDefault="00230B58">
      <w:pPr>
        <w:spacing w:before="4"/>
        <w:rPr>
          <w:b/>
          <w:i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412416" behindDoc="1" locked="0" layoutInCell="1" allowOverlap="1">
            <wp:simplePos x="0" y="0"/>
            <wp:positionH relativeFrom="page">
              <wp:posOffset>170630</wp:posOffset>
            </wp:positionH>
            <wp:positionV relativeFrom="page">
              <wp:posOffset>45687</wp:posOffset>
            </wp:positionV>
            <wp:extent cx="7096396" cy="10531464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396" cy="1053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2A3" w:rsidRDefault="00AB02A3">
      <w:pPr>
        <w:rPr>
          <w:sz w:val="17"/>
        </w:rPr>
        <w:sectPr w:rsidR="00AB02A3">
          <w:pgSz w:w="11900" w:h="16820"/>
          <w:pgMar w:top="80" w:right="340" w:bottom="0" w:left="160" w:header="720" w:footer="720" w:gutter="0"/>
          <w:cols w:space="720"/>
        </w:sectPr>
      </w:pPr>
    </w:p>
    <w:p w:rsidR="00AB02A3" w:rsidRDefault="00230B58">
      <w:pPr>
        <w:ind w:left="1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83536" cy="10210609"/>
            <wp:effectExtent l="0" t="0" r="0" b="0"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536" cy="10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A3" w:rsidRDefault="00AB02A3">
      <w:pPr>
        <w:rPr>
          <w:sz w:val="20"/>
        </w:rPr>
        <w:sectPr w:rsidR="00AB02A3">
          <w:pgSz w:w="11900" w:h="16820"/>
          <w:pgMar w:top="80" w:right="340" w:bottom="0" w:left="160" w:header="720" w:footer="720" w:gutter="0"/>
          <w:cols w:space="720"/>
        </w:sectPr>
      </w:pPr>
    </w:p>
    <w:p w:rsidR="00AB02A3" w:rsidRDefault="00230B58">
      <w:pPr>
        <w:ind w:left="20"/>
        <w:rPr>
          <w:sz w:val="20"/>
        </w:rPr>
      </w:pPr>
      <w:bookmarkStart w:id="0" w:name="Page_1"/>
      <w:bookmarkEnd w:id="0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884402" cy="18951702"/>
            <wp:effectExtent l="0" t="0" r="0" b="0"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4402" cy="1895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A3" w:rsidRDefault="00AB02A3">
      <w:pPr>
        <w:rPr>
          <w:sz w:val="20"/>
        </w:rPr>
        <w:sectPr w:rsidR="00AB02A3">
          <w:pgSz w:w="24000" w:h="30000"/>
          <w:pgMar w:top="20" w:right="1960" w:bottom="0" w:left="0" w:header="720" w:footer="720" w:gutter="0"/>
          <w:cols w:space="720"/>
        </w:sectPr>
      </w:pPr>
    </w:p>
    <w:p w:rsidR="00AB02A3" w:rsidRDefault="00230B58">
      <w:pPr>
        <w:ind w:left="20"/>
        <w:rPr>
          <w:sz w:val="20"/>
        </w:rPr>
      </w:pPr>
      <w:bookmarkStart w:id="1" w:name="Page_2"/>
      <w:bookmarkEnd w:id="1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884403" cy="18749010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4403" cy="187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A3" w:rsidRDefault="00AB02A3">
      <w:pPr>
        <w:rPr>
          <w:sz w:val="20"/>
        </w:rPr>
        <w:sectPr w:rsidR="00AB02A3">
          <w:pgSz w:w="24000" w:h="30000"/>
          <w:pgMar w:top="20" w:right="1960" w:bottom="280" w:left="0" w:header="720" w:footer="720" w:gutter="0"/>
          <w:cols w:space="720"/>
        </w:sectPr>
      </w:pPr>
    </w:p>
    <w:p w:rsidR="00AB02A3" w:rsidRDefault="00041645">
      <w:pPr>
        <w:rPr>
          <w:b/>
          <w:i/>
          <w:sz w:val="20"/>
        </w:rPr>
      </w:pPr>
      <w:r w:rsidRPr="00041645">
        <w:lastRenderedPageBreak/>
        <w:pict>
          <v:line id="_x0000_s1064" style="position:absolute;z-index:15734784;mso-position-horizontal-relative:page;mso-position-vertical-relative:page" from="49.7pt,9.1pt" to="49.75pt,817.65pt" strokeweight="2pt">
            <w10:wrap anchorx="page" anchory="page"/>
          </v:line>
        </w:pict>
      </w:r>
      <w:r w:rsidRPr="00041645">
        <w:pict>
          <v:line id="_x0000_s1063" style="position:absolute;z-index:15735296;mso-position-horizontal-relative:page;mso-position-vertical-relative:page" from="575.6pt,9.1pt" to="575.65pt,819.9pt" strokeweight="2pt">
            <w10:wrap anchorx="page" anchory="page"/>
          </v:line>
        </w:pict>
      </w:r>
      <w:r w:rsidRPr="00041645">
        <w:pict>
          <v:shape id="_x0000_s1062" type="#_x0000_t202" style="position:absolute;margin-left:-1pt;margin-top:13.1pt;width:578.7pt;height:807.7pt;z-index:157358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/>
                  </w:tblPr>
                  <w:tblGrid>
                    <w:gridCol w:w="320"/>
                    <w:gridCol w:w="192"/>
                    <w:gridCol w:w="113"/>
                    <w:gridCol w:w="142"/>
                    <w:gridCol w:w="227"/>
                    <w:gridCol w:w="595"/>
                    <w:gridCol w:w="567"/>
                    <w:gridCol w:w="567"/>
                    <w:gridCol w:w="567"/>
                    <w:gridCol w:w="851"/>
                    <w:gridCol w:w="567"/>
                    <w:gridCol w:w="3969"/>
                    <w:gridCol w:w="850"/>
                    <w:gridCol w:w="851"/>
                    <w:gridCol w:w="1134"/>
                  </w:tblGrid>
                  <w:tr w:rsidR="00AB02A3">
                    <w:trPr>
                      <w:trHeight w:val="7563"/>
                    </w:trPr>
                    <w:tc>
                      <w:tcPr>
                        <w:tcW w:w="994" w:type="dxa"/>
                        <w:gridSpan w:val="5"/>
                        <w:tcBorders>
                          <w:top w:val="nil"/>
                          <w:left w:val="nil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518" w:type="dxa"/>
                        <w:gridSpan w:val="10"/>
                        <w:vMerge w:val="restart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220"/>
                          <w:ind w:left="274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28"/>
                          </w:rPr>
                          <w:t>Введение</w:t>
                        </w:r>
                      </w:p>
                      <w:p w:rsidR="00AB02A3" w:rsidRDefault="00AB02A3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24"/>
                          </w:rPr>
                        </w:pPr>
                      </w:p>
                      <w:p w:rsidR="00AB02A3" w:rsidRDefault="00230B58">
                        <w:pPr>
                          <w:pStyle w:val="TableParagraph"/>
                          <w:spacing w:line="247" w:lineRule="auto"/>
                          <w:ind w:left="283" w:right="206" w:firstLine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Схема газоснабжения потребителей от проектируемого газопровода среднего давления, проходящего от г. Сланцы до д. </w:t>
                        </w:r>
                        <w:proofErr w:type="spellStart"/>
                        <w:r>
                          <w:rPr>
                            <w:sz w:val="24"/>
                          </w:rPr>
                          <w:t>Загривье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Загривского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сельского поселение </w:t>
                        </w:r>
                        <w:proofErr w:type="spellStart"/>
                        <w:r>
                          <w:rPr>
                            <w:sz w:val="24"/>
                          </w:rPr>
                          <w:t>Сланцевского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района Ленинградской области выполнена на основании задания на проектирования и договора</w:t>
                        </w:r>
                        <w:proofErr w:type="gramStart"/>
                        <w:r>
                          <w:rPr>
                            <w:sz w:val="24"/>
                          </w:rPr>
                          <w:t xml:space="preserve"> .</w:t>
                        </w:r>
                        <w:proofErr w:type="gramEnd"/>
                      </w:p>
                      <w:p w:rsidR="00AB02A3" w:rsidRDefault="00AB02A3"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24"/>
                          </w:rPr>
                        </w:pPr>
                      </w:p>
                      <w:p w:rsidR="00AB02A3" w:rsidRDefault="00230B58">
                        <w:pPr>
                          <w:pStyle w:val="TableParagraph"/>
                          <w:spacing w:before="1"/>
                          <w:ind w:left="602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При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разработки схемы в качестве исходных материалов использованы:</w:t>
                        </w:r>
                      </w:p>
                      <w:p w:rsidR="00AB02A3" w:rsidRDefault="00AB02A3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24"/>
                          </w:rPr>
                        </w:pPr>
                      </w:p>
                      <w:p w:rsidR="00AB02A3" w:rsidRDefault="00230B58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577"/>
                          </w:tabs>
                          <w:ind w:hanging="36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Генеральный план М 1:5000</w:t>
                        </w:r>
                      </w:p>
                      <w:p w:rsidR="00AB02A3" w:rsidRDefault="00230B58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577"/>
                          </w:tabs>
                          <w:spacing w:before="4" w:line="244" w:lineRule="auto"/>
                          <w:ind w:right="101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 Администрации МО «</w:t>
                        </w:r>
                        <w:proofErr w:type="spellStart"/>
                        <w:r>
                          <w:rPr>
                            <w:sz w:val="24"/>
                          </w:rPr>
                          <w:t>Загривское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сельское поселение» </w:t>
                        </w:r>
                        <w:proofErr w:type="spellStart"/>
                        <w:r>
                          <w:rPr>
                            <w:sz w:val="24"/>
                          </w:rPr>
                          <w:t>Сланцевского</w:t>
                        </w:r>
                        <w:proofErr w:type="spellEnd"/>
                        <w:r>
                          <w:rPr>
                            <w:spacing w:val="-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района Ленинградской области о перспективной численности населения, количестве квартир, домовладений и индивидуального жилого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сектора;</w:t>
                        </w:r>
                      </w:p>
                      <w:p w:rsidR="00AB02A3" w:rsidRDefault="00230B58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576"/>
                            <w:tab w:val="left" w:pos="577"/>
                          </w:tabs>
                          <w:spacing w:before="1" w:line="343" w:lineRule="auto"/>
                          <w:ind w:left="708" w:right="959" w:hanging="493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Информация об отопительных котельных и предприятиях непроизводственной сферы; В составе проекта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выполнены:</w:t>
                        </w:r>
                        <w:proofErr w:type="gramEnd"/>
                      </w:p>
                      <w:p w:rsidR="00AB02A3" w:rsidRDefault="00230B58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576"/>
                            <w:tab w:val="left" w:pos="577"/>
                          </w:tabs>
                          <w:spacing w:before="6"/>
                          <w:ind w:hanging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Расчет потребности газа всеми категориями потребителей </w:t>
                        </w:r>
                        <w:proofErr w:type="spellStart"/>
                        <w:r>
                          <w:rPr>
                            <w:sz w:val="24"/>
                          </w:rPr>
                          <w:t>Загривского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сельского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поселения</w:t>
                        </w:r>
                      </w:p>
                      <w:p w:rsidR="00AB02A3" w:rsidRDefault="00230B58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576"/>
                            <w:tab w:val="left" w:pos="577"/>
                          </w:tabs>
                          <w:spacing w:before="4" w:line="244" w:lineRule="auto"/>
                          <w:ind w:right="8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Принципиальная схема газоснабжения потребителей, расчетные гидравлические схемы газопровода среднего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давления.</w:t>
                        </w:r>
                      </w:p>
                      <w:p w:rsidR="00AB02A3" w:rsidRDefault="00AB02A3">
                        <w:pPr>
                          <w:pStyle w:val="TableParagraph"/>
                          <w:spacing w:before="9"/>
                          <w:rPr>
                            <w:b/>
                            <w:i/>
                            <w:sz w:val="24"/>
                          </w:rPr>
                        </w:pPr>
                      </w:p>
                      <w:p w:rsidR="00AB02A3" w:rsidRDefault="00230B58">
                        <w:pPr>
                          <w:pStyle w:val="TableParagraph"/>
                          <w:tabs>
                            <w:tab w:val="left" w:pos="5395"/>
                          </w:tabs>
                          <w:spacing w:line="247" w:lineRule="auto"/>
                          <w:ind w:left="283" w:righ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На  основании  выше 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перечисленных 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  <w:r>
                          <w:rPr>
                            <w:sz w:val="24"/>
                          </w:rPr>
                          <w:tab/>
                          <w:t>определены основные технико-экономические показатели, приведенные в таблице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№1.</w:t>
                        </w:r>
                      </w:p>
                      <w:p w:rsidR="00AB02A3" w:rsidRDefault="00AB02A3">
                        <w:pPr>
                          <w:pStyle w:val="TableParagraph"/>
                          <w:spacing w:before="11"/>
                          <w:rPr>
                            <w:b/>
                            <w:i/>
                            <w:sz w:val="24"/>
                          </w:rPr>
                        </w:pPr>
                      </w:p>
                      <w:p w:rsidR="00AB02A3" w:rsidRDefault="00230B58">
                        <w:pPr>
                          <w:pStyle w:val="TableParagraph"/>
                          <w:ind w:left="283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Источник газоснабжения и расход газа</w:t>
                        </w:r>
                      </w:p>
                      <w:p w:rsidR="00AB02A3" w:rsidRDefault="00230B58">
                        <w:pPr>
                          <w:pStyle w:val="TableParagraph"/>
                          <w:spacing w:before="4" w:line="247" w:lineRule="auto"/>
                          <w:ind w:left="422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 качестве топлива используется природный газ с теплотворной способностью Q</w:t>
                        </w:r>
                        <w:r>
                          <w:rPr>
                            <w:sz w:val="24"/>
                            <w:vertAlign w:val="superscript"/>
                          </w:rPr>
                          <w:t>p</w:t>
                        </w:r>
                        <w:r>
                          <w:rPr>
                            <w:sz w:val="24"/>
                            <w:vertAlign w:val="subscript"/>
                          </w:rPr>
                          <w:t>H</w:t>
                        </w:r>
                        <w:r>
                          <w:rPr>
                            <w:sz w:val="24"/>
                          </w:rPr>
                          <w:t>=8000 ккал/м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; ρ=0,683 кг/м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:rsidR="00AB02A3" w:rsidRDefault="00230B58">
                        <w:pPr>
                          <w:pStyle w:val="TableParagraph"/>
                          <w:spacing w:line="247" w:lineRule="auto"/>
                          <w:ind w:left="422" w:right="5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Газоснабжение предусматривается от ГРС «Сланцы», а так же от действующего газопровода среднего давления Ø 225 мм, проложенному по г. Сланцы.</w:t>
                        </w:r>
                      </w:p>
                      <w:p w:rsidR="00AB02A3" w:rsidRDefault="00230B58">
                        <w:pPr>
                          <w:pStyle w:val="TableParagraph"/>
                          <w:spacing w:line="247" w:lineRule="auto"/>
                          <w:ind w:left="422" w:right="8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Загривское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сельское поселение – муниципальное образование в составе </w:t>
                        </w:r>
                        <w:proofErr w:type="spellStart"/>
                        <w:r>
                          <w:rPr>
                            <w:sz w:val="24"/>
                          </w:rPr>
                          <w:t>Сланцевского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муниципального района Ленинградской области. На северо-востоке поселение граничит со </w:t>
                        </w:r>
                        <w:proofErr w:type="spellStart"/>
                        <w:r>
                          <w:rPr>
                            <w:sz w:val="24"/>
                          </w:rPr>
                          <w:t>Сланцевским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городским поселением </w:t>
                        </w:r>
                        <w:proofErr w:type="spellStart"/>
                        <w:r>
                          <w:rPr>
                            <w:sz w:val="24"/>
                          </w:rPr>
                          <w:t>Сланцевского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муниципального района, на востоке – с </w:t>
                        </w:r>
                        <w:proofErr w:type="spellStart"/>
                        <w:r>
                          <w:rPr>
                            <w:sz w:val="24"/>
                          </w:rPr>
                          <w:t>Гостицким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сельским поселением </w:t>
                        </w:r>
                        <w:proofErr w:type="spellStart"/>
                        <w:r>
                          <w:rPr>
                            <w:sz w:val="24"/>
                          </w:rPr>
                          <w:t>Сланцевского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района, на юге – с </w:t>
                        </w:r>
                        <w:proofErr w:type="spellStart"/>
                        <w:r>
                          <w:rPr>
                            <w:sz w:val="24"/>
                          </w:rPr>
                          <w:t>Гдовским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районом Псковской области, на западе – с Эстонией.</w:t>
                        </w:r>
                      </w:p>
                      <w:p w:rsidR="00AB02A3" w:rsidRDefault="00230B58">
                        <w:pPr>
                          <w:pStyle w:val="TableParagraph"/>
                          <w:spacing w:line="247" w:lineRule="auto"/>
                          <w:ind w:left="4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 соответствии с Областным законом от 01.09.2004 № 47-оз в состав </w:t>
                        </w:r>
                        <w:proofErr w:type="spellStart"/>
                        <w:r>
                          <w:rPr>
                            <w:sz w:val="24"/>
                          </w:rPr>
                          <w:t>Загривского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сельского поселения входят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деревни:</w:t>
                        </w:r>
                      </w:p>
                      <w:p w:rsidR="00AB02A3" w:rsidRDefault="00230B58">
                        <w:pPr>
                          <w:pStyle w:val="TableParagraph"/>
                          <w:spacing w:line="274" w:lineRule="exact"/>
                          <w:ind w:left="4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дер. </w:t>
                        </w:r>
                        <w:proofErr w:type="spellStart"/>
                        <w:r>
                          <w:rPr>
                            <w:sz w:val="24"/>
                          </w:rPr>
                          <w:t>Втроя</w:t>
                        </w:r>
                        <w:proofErr w:type="spellEnd"/>
                      </w:p>
                      <w:p w:rsidR="00AB02A3" w:rsidRDefault="00230B58">
                        <w:pPr>
                          <w:pStyle w:val="TableParagraph"/>
                          <w:spacing w:line="247" w:lineRule="auto"/>
                          <w:ind w:left="422" w:right="58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дер. </w:t>
                        </w:r>
                        <w:proofErr w:type="spellStart"/>
                        <w:r>
                          <w:rPr>
                            <w:sz w:val="24"/>
                          </w:rPr>
                          <w:t>Загривье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– административный центр дер. Кондуши</w:t>
                        </w:r>
                      </w:p>
                      <w:p w:rsidR="00AB02A3" w:rsidRDefault="00230B58">
                        <w:pPr>
                          <w:pStyle w:val="TableParagraph"/>
                          <w:spacing w:line="247" w:lineRule="auto"/>
                          <w:ind w:left="422" w:right="8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дер. Кукин Берег дер. </w:t>
                        </w:r>
                        <w:proofErr w:type="spellStart"/>
                        <w:r>
                          <w:rPr>
                            <w:sz w:val="24"/>
                          </w:rPr>
                          <w:t>Мокреди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дер. </w:t>
                        </w:r>
                        <w:proofErr w:type="gramStart"/>
                        <w:r>
                          <w:rPr>
                            <w:sz w:val="24"/>
                          </w:rPr>
                          <w:t>Отрадное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дер. Переволок дер. </w:t>
                        </w:r>
                        <w:proofErr w:type="spellStart"/>
                        <w:r>
                          <w:rPr>
                            <w:sz w:val="24"/>
                          </w:rPr>
                          <w:t>Радовель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дер. Скамья</w:t>
                        </w:r>
                      </w:p>
                      <w:p w:rsidR="00AB02A3" w:rsidRDefault="00230B58">
                        <w:pPr>
                          <w:pStyle w:val="TableParagraph"/>
                          <w:spacing w:line="270" w:lineRule="exact"/>
                          <w:ind w:left="4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дер. </w:t>
                        </w:r>
                        <w:proofErr w:type="spellStart"/>
                        <w:r>
                          <w:rPr>
                            <w:sz w:val="24"/>
                          </w:rPr>
                          <w:t>Степановщина</w:t>
                        </w:r>
                        <w:proofErr w:type="spellEnd"/>
                      </w:p>
                    </w:tc>
                  </w:tr>
                  <w:tr w:rsidR="00AB02A3">
                    <w:trPr>
                      <w:trHeight w:val="522"/>
                    </w:trPr>
                    <w:tc>
                      <w:tcPr>
                        <w:tcW w:w="320" w:type="dxa"/>
                        <w:vMerge w:val="restart"/>
                        <w:tcBorders>
                          <w:left w:val="nil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spacing w:before="10"/>
                          <w:rPr>
                            <w:b/>
                            <w:i/>
                            <w:sz w:val="27"/>
                          </w:rPr>
                        </w:pPr>
                      </w:p>
                      <w:p w:rsidR="00AB02A3" w:rsidRDefault="00230B58">
                        <w:pPr>
                          <w:pStyle w:val="TableParagraph"/>
                          <w:ind w:left="98" w:right="-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0298" cy="876300"/>
                              <wp:effectExtent l="0" t="0" r="0" b="0"/>
                              <wp:docPr id="35" name="image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22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298" cy="876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" w:type="dxa"/>
                        <w:gridSpan w:val="2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7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518" w:type="dxa"/>
                        <w:gridSpan w:val="10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B02A3">
                    <w:trPr>
                      <w:trHeight w:val="805"/>
                    </w:trPr>
                    <w:tc>
                      <w:tcPr>
                        <w:tcW w:w="320" w:type="dxa"/>
                        <w:vMerge/>
                        <w:tcBorders>
                          <w:top w:val="nil"/>
                          <w:left w:val="nil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518" w:type="dxa"/>
                        <w:gridSpan w:val="10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B02A3">
                    <w:trPr>
                      <w:trHeight w:val="1088"/>
                    </w:trPr>
                    <w:tc>
                      <w:tcPr>
                        <w:tcW w:w="320" w:type="dxa"/>
                        <w:vMerge/>
                        <w:tcBorders>
                          <w:top w:val="nil"/>
                          <w:left w:val="nil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518" w:type="dxa"/>
                        <w:gridSpan w:val="10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B02A3">
                    <w:trPr>
                      <w:trHeight w:val="1089"/>
                    </w:trPr>
                    <w:tc>
                      <w:tcPr>
                        <w:tcW w:w="320" w:type="dxa"/>
                        <w:vMerge/>
                        <w:tcBorders>
                          <w:top w:val="nil"/>
                          <w:left w:val="nil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518" w:type="dxa"/>
                        <w:gridSpan w:val="10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B02A3">
                    <w:trPr>
                      <w:trHeight w:val="2507"/>
                    </w:trPr>
                    <w:tc>
                      <w:tcPr>
                        <w:tcW w:w="320" w:type="dxa"/>
                        <w:vMerge w:val="restart"/>
                        <w:tcBorders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05" w:type="dxa"/>
                        <w:gridSpan w:val="2"/>
                        <w:vMerge w:val="restart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:rsidR="00AB02A3" w:rsidRDefault="00AB02A3">
                        <w:pPr>
                          <w:pStyle w:val="TableParagraph"/>
                          <w:rPr>
                            <w:b/>
                            <w:i/>
                            <w:sz w:val="15"/>
                          </w:rPr>
                        </w:pPr>
                      </w:p>
                      <w:p w:rsidR="00AB02A3" w:rsidRDefault="00230B58">
                        <w:pPr>
                          <w:pStyle w:val="TableParagraph"/>
                          <w:ind w:left="78" w:right="-5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7095" cy="1062037"/>
                              <wp:effectExtent l="0" t="0" r="0" b="0"/>
                              <wp:docPr id="37" name="image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23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095" cy="10620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9" w:type="dxa"/>
                        <w:gridSpan w:val="2"/>
                        <w:vMerge w:val="restart"/>
                        <w:tcBorders>
                          <w:left w:val="single" w:sz="6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518" w:type="dxa"/>
                        <w:gridSpan w:val="10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B02A3">
                    <w:trPr>
                      <w:trHeight w:val="236"/>
                    </w:trPr>
                    <w:tc>
                      <w:tcPr>
                        <w:tcW w:w="3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5" w:type="dxa"/>
                        <w:gridSpan w:val="2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9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5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04" w:type="dxa"/>
                        <w:gridSpan w:val="4"/>
                        <w:vMerge w:val="restart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157"/>
                          <w:ind w:left="2200" w:right="224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21885-СХ</w:t>
                        </w:r>
                        <w:proofErr w:type="gramStart"/>
                        <w:r>
                          <w:rPr>
                            <w:sz w:val="40"/>
                          </w:rPr>
                          <w:t>.П</w:t>
                        </w:r>
                        <w:proofErr w:type="gramEnd"/>
                        <w:r>
                          <w:rPr>
                            <w:sz w:val="40"/>
                          </w:rPr>
                          <w:t>З</w:t>
                        </w:r>
                      </w:p>
                    </w:tc>
                  </w:tr>
                  <w:tr w:rsidR="00AB02A3">
                    <w:trPr>
                      <w:trHeight w:val="236"/>
                    </w:trPr>
                    <w:tc>
                      <w:tcPr>
                        <w:tcW w:w="3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5" w:type="dxa"/>
                        <w:gridSpan w:val="2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9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5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04" w:type="dxa"/>
                        <w:gridSpan w:val="4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B02A3">
                    <w:trPr>
                      <w:trHeight w:val="241"/>
                    </w:trPr>
                    <w:tc>
                      <w:tcPr>
                        <w:tcW w:w="3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5" w:type="dxa"/>
                        <w:gridSpan w:val="2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9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5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25"/>
                          <w:ind w:left="4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Кол</w:t>
                        </w:r>
                        <w:proofErr w:type="gramStart"/>
                        <w:r>
                          <w:rPr>
                            <w:sz w:val="16"/>
                          </w:rPr>
                          <w:t>.у</w:t>
                        </w:r>
                        <w:proofErr w:type="gramEnd"/>
                        <w:r>
                          <w:rPr>
                            <w:sz w:val="16"/>
                          </w:rPr>
                          <w:t>ч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3" w:line="218" w:lineRule="exact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Лист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24" w:line="197" w:lineRule="exact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z w:val="20"/>
                          </w:rPr>
                          <w:t>док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21" w:lineRule="exact"/>
                          <w:ind w:left="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21" w:lineRule="exact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6804" w:type="dxa"/>
                        <w:gridSpan w:val="4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B02A3">
                    <w:trPr>
                      <w:trHeight w:val="238"/>
                    </w:trPr>
                    <w:tc>
                      <w:tcPr>
                        <w:tcW w:w="3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5" w:type="dxa"/>
                        <w:gridSpan w:val="2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9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2" w:type="dxa"/>
                        <w:gridSpan w:val="2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19" w:lineRule="exact"/>
                          <w:ind w:left="45"/>
                        </w:pPr>
                        <w:proofErr w:type="spellStart"/>
                        <w:r>
                          <w:t>Разраб</w:t>
                        </w:r>
                        <w:proofErr w:type="spellEnd"/>
                        <w:r>
                          <w:t>.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24" w:line="195" w:lineRule="exact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Чуб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69" w:type="dxa"/>
                        <w:vMerge w:val="restart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spacing w:before="5"/>
                          <w:rPr>
                            <w:b/>
                            <w:i/>
                            <w:sz w:val="33"/>
                          </w:rPr>
                        </w:pPr>
                      </w:p>
                      <w:p w:rsidR="00AB02A3" w:rsidRDefault="00230B58">
                        <w:pPr>
                          <w:pStyle w:val="TableParagraph"/>
                          <w:spacing w:line="247" w:lineRule="auto"/>
                          <w:ind w:left="1447" w:hanging="50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Пояснительная записка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19" w:lineRule="exact"/>
                          <w:ind w:left="100" w:right="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Стадия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19" w:lineRule="exact"/>
                          <w:ind w:lef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Лист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19" w:lineRule="exact"/>
                          <w:ind w:left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Листов</w:t>
                        </w:r>
                      </w:p>
                    </w:tc>
                  </w:tr>
                  <w:tr w:rsidR="00AB02A3">
                    <w:trPr>
                      <w:trHeight w:val="238"/>
                    </w:trPr>
                    <w:tc>
                      <w:tcPr>
                        <w:tcW w:w="3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5" w:type="dxa"/>
                        <w:gridSpan w:val="2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9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2" w:type="dxa"/>
                        <w:gridSpan w:val="2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19" w:lineRule="exact"/>
                          <w:ind w:left="45"/>
                        </w:pPr>
                        <w:proofErr w:type="spellStart"/>
                        <w:r>
                          <w:t>Провер</w:t>
                        </w:r>
                        <w:proofErr w:type="spellEnd"/>
                        <w:r>
                          <w:t>.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28" w:line="190" w:lineRule="exact"/>
                          <w:ind w:left="47" w:right="-5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Васильченко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19" w:lineRule="exact"/>
                          <w:ind w:left="55" w:right="54"/>
                          <w:jc w:val="center"/>
                        </w:pPr>
                        <w:r>
                          <w:t>СХ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19" w:lineRule="exact"/>
                          <w:ind w:left="339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19" w:lineRule="exact"/>
                          <w:ind w:left="38"/>
                          <w:jc w:val="center"/>
                        </w:pPr>
                        <w:r>
                          <w:t>8</w:t>
                        </w:r>
                      </w:p>
                    </w:tc>
                  </w:tr>
                  <w:tr w:rsidR="00AB02A3">
                    <w:trPr>
                      <w:trHeight w:val="238"/>
                    </w:trPr>
                    <w:tc>
                      <w:tcPr>
                        <w:tcW w:w="3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5" w:type="dxa"/>
                        <w:gridSpan w:val="2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9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2" w:type="dxa"/>
                        <w:gridSpan w:val="2"/>
                        <w:tcBorders>
                          <w:top w:val="single" w:sz="8" w:space="0" w:color="000000"/>
                          <w:left w:val="single" w:sz="18" w:space="0" w:color="000000"/>
                          <w:bottom w:val="single" w:sz="6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18" w:lineRule="exact"/>
                          <w:ind w:left="45"/>
                        </w:pPr>
                        <w:r>
                          <w:t>Н.контр.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8" w:space="0" w:color="000000"/>
                          <w:left w:val="single" w:sz="18" w:space="0" w:color="000000"/>
                          <w:bottom w:val="single" w:sz="6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56" w:line="162" w:lineRule="exact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Нефедова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6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6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5" w:type="dxa"/>
                        <w:gridSpan w:val="3"/>
                        <w:vMerge w:val="restart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49"/>
                          <w:ind w:left="165" w:right="1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ПКЦ АО</w:t>
                        </w:r>
                      </w:p>
                      <w:p w:rsidR="00AB02A3" w:rsidRDefault="00230B58">
                        <w:pPr>
                          <w:pStyle w:val="TableParagraph"/>
                          <w:spacing w:before="6" w:line="244" w:lineRule="auto"/>
                          <w:ind w:left="166" w:right="1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“Газпром газораспределение Ленинградская область»</w:t>
                        </w:r>
                      </w:p>
                    </w:tc>
                  </w:tr>
                  <w:tr w:rsidR="00AB02A3">
                    <w:trPr>
                      <w:trHeight w:val="239"/>
                    </w:trPr>
                    <w:tc>
                      <w:tcPr>
                        <w:tcW w:w="3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5" w:type="dxa"/>
                        <w:gridSpan w:val="2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9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2" w:type="dxa"/>
                        <w:gridSpan w:val="2"/>
                        <w:tcBorders>
                          <w:top w:val="single" w:sz="6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line="219" w:lineRule="exact"/>
                          <w:ind w:left="139"/>
                        </w:pPr>
                        <w:r>
                          <w:t>Утвердил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6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13" w:line="206" w:lineRule="exact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Нефедова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5" w:type="dxa"/>
                        <w:gridSpan w:val="3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B02A3">
                    <w:trPr>
                      <w:trHeight w:val="237"/>
                    </w:trPr>
                    <w:tc>
                      <w:tcPr>
                        <w:tcW w:w="3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5" w:type="dxa"/>
                        <w:gridSpan w:val="2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9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2" w:type="dxa"/>
                        <w:gridSpan w:val="2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5" w:type="dxa"/>
                        <w:gridSpan w:val="3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AB02A3" w:rsidRDefault="00AB02A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B02A3" w:rsidRDefault="00AB02A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spacing w:before="10"/>
        <w:rPr>
          <w:b/>
          <w:i/>
          <w:sz w:val="16"/>
        </w:rPr>
      </w:pPr>
    </w:p>
    <w:p w:rsidR="00AB02A3" w:rsidRDefault="00230B58">
      <w:pPr>
        <w:ind w:left="33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2204" cy="876300"/>
            <wp:effectExtent l="0" t="0" r="0" b="0"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04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AB02A3">
      <w:pPr>
        <w:rPr>
          <w:b/>
          <w:i/>
          <w:sz w:val="20"/>
        </w:rPr>
      </w:pPr>
    </w:p>
    <w:p w:rsidR="00AB02A3" w:rsidRDefault="00230B58">
      <w:pPr>
        <w:spacing w:before="5"/>
        <w:rPr>
          <w:b/>
          <w:i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212407</wp:posOffset>
            </wp:positionH>
            <wp:positionV relativeFrom="paragraph">
              <wp:posOffset>225674</wp:posOffset>
            </wp:positionV>
            <wp:extent cx="441944" cy="871537"/>
            <wp:effectExtent l="0" t="0" r="0" b="0"/>
            <wp:wrapTopAndBottom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44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2A3" w:rsidRDefault="00AB02A3">
      <w:pPr>
        <w:rPr>
          <w:sz w:val="27"/>
        </w:rPr>
        <w:sectPr w:rsidR="00AB02A3">
          <w:pgSz w:w="11910" w:h="16850"/>
          <w:pgMar w:top="160" w:right="24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"/>
        <w:gridCol w:w="383"/>
        <w:gridCol w:w="165"/>
        <w:gridCol w:w="415"/>
        <w:gridCol w:w="140"/>
        <w:gridCol w:w="423"/>
        <w:gridCol w:w="568"/>
        <w:gridCol w:w="564"/>
        <w:gridCol w:w="850"/>
        <w:gridCol w:w="579"/>
        <w:gridCol w:w="1407"/>
        <w:gridCol w:w="1699"/>
        <w:gridCol w:w="1560"/>
        <w:gridCol w:w="1553"/>
        <w:gridCol w:w="278"/>
        <w:gridCol w:w="292"/>
      </w:tblGrid>
      <w:tr w:rsidR="00AB02A3">
        <w:trPr>
          <w:trHeight w:val="6630"/>
        </w:trPr>
        <w:tc>
          <w:tcPr>
            <w:tcW w:w="666" w:type="dxa"/>
            <w:gridSpan w:val="2"/>
            <w:vMerge w:val="restart"/>
            <w:tcBorders>
              <w:top w:val="nil"/>
              <w:left w:val="nil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0493" w:type="dxa"/>
            <w:gridSpan w:val="14"/>
            <w:tcBorders>
              <w:bottom w:val="nil"/>
            </w:tcBorders>
          </w:tcPr>
          <w:p w:rsidR="00AB02A3" w:rsidRDefault="00230B58">
            <w:pPr>
              <w:pStyle w:val="TableParagraph"/>
              <w:spacing w:before="50" w:line="247" w:lineRule="auto"/>
              <w:ind w:left="578" w:right="342"/>
              <w:rPr>
                <w:sz w:val="24"/>
              </w:rPr>
            </w:pPr>
            <w:r>
              <w:rPr>
                <w:sz w:val="24"/>
              </w:rPr>
              <w:t xml:space="preserve">Так же согласно данной схеме газоснабжения газопроводы прокладываются по </w:t>
            </w:r>
            <w:proofErr w:type="spellStart"/>
            <w:r>
              <w:rPr>
                <w:sz w:val="24"/>
              </w:rPr>
              <w:t>Загривскому</w:t>
            </w:r>
            <w:proofErr w:type="spellEnd"/>
            <w:r>
              <w:rPr>
                <w:sz w:val="24"/>
              </w:rPr>
              <w:t xml:space="preserve"> сельскому поселению, а именно:</w:t>
            </w:r>
          </w:p>
          <w:p w:rsidR="00AB02A3" w:rsidRDefault="00230B58">
            <w:pPr>
              <w:pStyle w:val="TableParagraph"/>
              <w:spacing w:line="247" w:lineRule="auto"/>
              <w:ind w:left="578" w:right="34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дер. </w:t>
            </w:r>
            <w:proofErr w:type="spellStart"/>
            <w:r>
              <w:rPr>
                <w:sz w:val="24"/>
              </w:rPr>
              <w:t>Загривье</w:t>
            </w:r>
            <w:proofErr w:type="spellEnd"/>
            <w:r>
              <w:rPr>
                <w:sz w:val="24"/>
              </w:rPr>
              <w:t xml:space="preserve"> (административный центр), дер. </w:t>
            </w:r>
            <w:proofErr w:type="spellStart"/>
            <w:r>
              <w:rPr>
                <w:sz w:val="24"/>
              </w:rPr>
              <w:t>Втроя</w:t>
            </w:r>
            <w:proofErr w:type="spellEnd"/>
            <w:r>
              <w:rPr>
                <w:sz w:val="24"/>
              </w:rPr>
              <w:t xml:space="preserve">, дер. Кондуши, дер. Кукин Берег, дер. </w:t>
            </w:r>
            <w:proofErr w:type="spellStart"/>
            <w:r>
              <w:rPr>
                <w:sz w:val="24"/>
              </w:rPr>
              <w:t>Мокреди</w:t>
            </w:r>
            <w:proofErr w:type="spellEnd"/>
            <w:r>
              <w:rPr>
                <w:sz w:val="24"/>
              </w:rPr>
              <w:t xml:space="preserve">, дер. Отрадное, дер. Переволок, дер. </w:t>
            </w:r>
            <w:proofErr w:type="spellStart"/>
            <w:r>
              <w:rPr>
                <w:sz w:val="24"/>
              </w:rPr>
              <w:t>Радовель</w:t>
            </w:r>
            <w:proofErr w:type="spellEnd"/>
            <w:r>
              <w:rPr>
                <w:sz w:val="24"/>
              </w:rPr>
              <w:t xml:space="preserve">, дер. Скамья, дер. </w:t>
            </w:r>
            <w:proofErr w:type="spellStart"/>
            <w:r>
              <w:rPr>
                <w:sz w:val="24"/>
              </w:rPr>
              <w:t>Степановщина</w:t>
            </w:r>
            <w:proofErr w:type="spellEnd"/>
            <w:r>
              <w:rPr>
                <w:sz w:val="24"/>
              </w:rPr>
              <w:t>.</w:t>
            </w:r>
            <w:proofErr w:type="gramEnd"/>
          </w:p>
          <w:p w:rsidR="00AB02A3" w:rsidRDefault="00AB02A3"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spacing w:line="247" w:lineRule="auto"/>
              <w:ind w:left="578" w:right="342" w:firstLine="568"/>
              <w:rPr>
                <w:sz w:val="24"/>
              </w:rPr>
            </w:pPr>
            <w:r>
              <w:rPr>
                <w:sz w:val="24"/>
              </w:rPr>
              <w:t xml:space="preserve">Ленинградская область относится к зоне умеренного климата, переходного от океанического к </w:t>
            </w:r>
            <w:proofErr w:type="gramStart"/>
            <w:r>
              <w:rPr>
                <w:sz w:val="24"/>
              </w:rPr>
              <w:t>континентальному</w:t>
            </w:r>
            <w:proofErr w:type="gramEnd"/>
            <w:r>
              <w:rPr>
                <w:sz w:val="24"/>
              </w:rPr>
              <w:t>, с умеренно мягкой зимой и умеренно теплым летом.</w:t>
            </w:r>
          </w:p>
          <w:p w:rsidR="00AB02A3" w:rsidRDefault="00230B58">
            <w:pPr>
              <w:pStyle w:val="TableParagraph"/>
              <w:spacing w:before="193"/>
              <w:ind w:left="719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Направления использования природного газа</w:t>
            </w:r>
          </w:p>
          <w:p w:rsidR="00AB02A3" w:rsidRDefault="00230B58">
            <w:pPr>
              <w:pStyle w:val="TableParagraph"/>
              <w:spacing w:before="124" w:line="247" w:lineRule="auto"/>
              <w:ind w:left="719" w:right="825" w:firstLine="417"/>
              <w:rPr>
                <w:sz w:val="24"/>
              </w:rPr>
            </w:pPr>
            <w:r>
              <w:rPr>
                <w:sz w:val="24"/>
              </w:rPr>
              <w:t>Настоящим проектом принято комплексное использование природного газа всеми категориями потребителей по данным администрации МО «</w:t>
            </w:r>
            <w:proofErr w:type="spellStart"/>
            <w:r>
              <w:rPr>
                <w:sz w:val="24"/>
              </w:rPr>
              <w:t>Загривское</w:t>
            </w:r>
            <w:proofErr w:type="spellEnd"/>
            <w:r>
              <w:rPr>
                <w:sz w:val="24"/>
              </w:rPr>
              <w:t xml:space="preserve"> сельское поселение»:</w:t>
            </w:r>
          </w:p>
          <w:p w:rsidR="00AB02A3" w:rsidRDefault="00230B58">
            <w:pPr>
              <w:pStyle w:val="TableParagraph"/>
              <w:spacing w:line="273" w:lineRule="exact"/>
              <w:ind w:left="719"/>
              <w:rPr>
                <w:sz w:val="24"/>
              </w:rPr>
            </w:pPr>
            <w:r>
              <w:rPr>
                <w:sz w:val="24"/>
              </w:rPr>
              <w:t>а) населением:</w:t>
            </w:r>
          </w:p>
          <w:p w:rsidR="00AB02A3" w:rsidRDefault="00230B58">
            <w:pPr>
              <w:pStyle w:val="TableParagraph"/>
              <w:numPr>
                <w:ilvl w:val="0"/>
                <w:numId w:val="6"/>
              </w:numPr>
              <w:tabs>
                <w:tab w:val="left" w:pos="859"/>
              </w:tabs>
              <w:spacing w:before="7"/>
              <w:ind w:left="858"/>
              <w:rPr>
                <w:sz w:val="24"/>
              </w:rPr>
            </w:pPr>
            <w:r>
              <w:rPr>
                <w:sz w:val="24"/>
              </w:rPr>
              <w:t>для нужд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пищеприготовления</w:t>
            </w:r>
            <w:proofErr w:type="spellEnd"/>
            <w:r>
              <w:rPr>
                <w:sz w:val="24"/>
              </w:rPr>
              <w:t>;</w:t>
            </w:r>
          </w:p>
          <w:p w:rsidR="00AB02A3" w:rsidRDefault="00230B58">
            <w:pPr>
              <w:pStyle w:val="TableParagraph"/>
              <w:numPr>
                <w:ilvl w:val="0"/>
                <w:numId w:val="6"/>
              </w:numPr>
              <w:tabs>
                <w:tab w:val="left" w:pos="859"/>
              </w:tabs>
              <w:spacing w:before="7"/>
              <w:ind w:left="858"/>
              <w:rPr>
                <w:sz w:val="24"/>
              </w:rPr>
            </w:pPr>
            <w:r>
              <w:rPr>
                <w:sz w:val="24"/>
              </w:rPr>
              <w:t>горячего водоснабжения (при отсутствии централизованных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источников);</w:t>
            </w:r>
          </w:p>
          <w:p w:rsidR="00AB02A3" w:rsidRDefault="00230B58">
            <w:pPr>
              <w:pStyle w:val="TableParagraph"/>
              <w:numPr>
                <w:ilvl w:val="0"/>
                <w:numId w:val="6"/>
              </w:numPr>
              <w:tabs>
                <w:tab w:val="left" w:pos="859"/>
              </w:tabs>
              <w:spacing w:before="7" w:line="247" w:lineRule="auto"/>
              <w:ind w:right="1137" w:firstLine="0"/>
              <w:rPr>
                <w:sz w:val="24"/>
              </w:rPr>
            </w:pPr>
            <w:r>
              <w:rPr>
                <w:sz w:val="24"/>
              </w:rPr>
              <w:t>отопления малоэтажной усадебной застройки (с использованием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индивидуальных отопительных газовых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аппаратов);</w:t>
            </w:r>
          </w:p>
          <w:p w:rsidR="00AB02A3" w:rsidRDefault="00230B58">
            <w:pPr>
              <w:pStyle w:val="TableParagraph"/>
              <w:spacing w:line="274" w:lineRule="exact"/>
              <w:ind w:left="654"/>
              <w:rPr>
                <w:sz w:val="24"/>
              </w:rPr>
            </w:pPr>
            <w:r>
              <w:rPr>
                <w:sz w:val="24"/>
              </w:rPr>
              <w:t>б) отопительными котельными.</w:t>
            </w:r>
          </w:p>
          <w:p w:rsidR="00AB02A3" w:rsidRDefault="00AB02A3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AB02A3" w:rsidRDefault="00230B58">
            <w:pPr>
              <w:pStyle w:val="TableParagraph"/>
              <w:ind w:left="855" w:right="7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 xml:space="preserve">Общая таблица потребителей газа по </w:t>
            </w:r>
            <w:proofErr w:type="spellStart"/>
            <w:r>
              <w:rPr>
                <w:b/>
                <w:i/>
                <w:w w:val="105"/>
                <w:sz w:val="24"/>
              </w:rPr>
              <w:t>Загривскому</w:t>
            </w:r>
            <w:proofErr w:type="spellEnd"/>
            <w:r>
              <w:rPr>
                <w:b/>
                <w:i/>
                <w:w w:val="105"/>
                <w:sz w:val="24"/>
              </w:rPr>
              <w:t xml:space="preserve"> сельскому поселению</w:t>
            </w:r>
          </w:p>
          <w:p w:rsidR="00AB02A3" w:rsidRDefault="00230B58">
            <w:pPr>
              <w:pStyle w:val="TableParagraph"/>
              <w:spacing w:before="2"/>
              <w:ind w:left="2799" w:right="783"/>
              <w:jc w:val="center"/>
              <w:rPr>
                <w:sz w:val="24"/>
              </w:rPr>
            </w:pPr>
            <w:r>
              <w:rPr>
                <w:sz w:val="24"/>
              </w:rPr>
              <w:t>Основные технико-экономические показатели по схеме</w:t>
            </w:r>
          </w:p>
          <w:p w:rsidR="00AB02A3" w:rsidRDefault="00230B58">
            <w:pPr>
              <w:pStyle w:val="TableParagraph"/>
              <w:spacing w:before="8"/>
              <w:ind w:left="2441" w:right="783"/>
              <w:jc w:val="center"/>
              <w:rPr>
                <w:sz w:val="24"/>
              </w:rPr>
            </w:pPr>
            <w:r>
              <w:rPr>
                <w:sz w:val="24"/>
              </w:rPr>
              <w:t>газоснабжения.</w:t>
            </w:r>
          </w:p>
          <w:p w:rsidR="00AB02A3" w:rsidRDefault="00230B58">
            <w:pPr>
              <w:pStyle w:val="TableParagraph"/>
              <w:spacing w:before="7" w:line="254" w:lineRule="exact"/>
              <w:ind w:left="8356" w:right="783"/>
              <w:jc w:val="center"/>
              <w:rPr>
                <w:sz w:val="24"/>
              </w:rPr>
            </w:pPr>
            <w:r>
              <w:rPr>
                <w:sz w:val="24"/>
              </w:rPr>
              <w:t>Таблица №1</w:t>
            </w:r>
          </w:p>
        </w:tc>
      </w:tr>
      <w:tr w:rsidR="00AB02A3">
        <w:trPr>
          <w:trHeight w:val="835"/>
        </w:trPr>
        <w:tc>
          <w:tcPr>
            <w:tcW w:w="666" w:type="dxa"/>
            <w:gridSpan w:val="2"/>
            <w:vMerge/>
            <w:tcBorders>
              <w:top w:val="nil"/>
              <w:left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65" w:type="dxa"/>
            <w:vMerge w:val="restart"/>
            <w:tcBorders>
              <w:top w:val="nil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72" w:lineRule="exact"/>
              <w:ind w:left="16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B02A3" w:rsidRDefault="00230B58">
            <w:pPr>
              <w:pStyle w:val="TableParagraph"/>
              <w:spacing w:before="3" w:line="280" w:lineRule="atLeast"/>
              <w:ind w:left="113" w:right="68" w:firstLine="50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391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ind w:left="145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ind w:left="479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3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292" w:type="dxa"/>
            <w:vMerge w:val="restart"/>
            <w:tcBorders>
              <w:top w:val="nil"/>
              <w:lef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3730"/>
        </w:trPr>
        <w:tc>
          <w:tcPr>
            <w:tcW w:w="666" w:type="dxa"/>
            <w:gridSpan w:val="2"/>
            <w:vMerge/>
            <w:tcBorders>
              <w:top w:val="nil"/>
              <w:left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72" w:lineRule="exact"/>
              <w:ind w:left="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1" w:type="dxa"/>
            <w:gridSpan w:val="6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47" w:lineRule="auto"/>
              <w:ind w:left="76" w:right="539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Перечень газифицируемых объектов:</w:t>
            </w:r>
          </w:p>
          <w:p w:rsidR="00AB02A3" w:rsidRDefault="00230B58">
            <w:pPr>
              <w:pStyle w:val="TableParagraph"/>
              <w:spacing w:line="269" w:lineRule="exact"/>
              <w:ind w:left="7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МКД</w:t>
            </w:r>
          </w:p>
          <w:p w:rsidR="00AB02A3" w:rsidRDefault="00230B58">
            <w:pPr>
              <w:pStyle w:val="TableParagraph"/>
              <w:spacing w:before="8" w:line="247" w:lineRule="auto"/>
              <w:ind w:left="76" w:right="2709"/>
              <w:rPr>
                <w:sz w:val="24"/>
              </w:rPr>
            </w:pPr>
            <w:r>
              <w:rPr>
                <w:sz w:val="24"/>
              </w:rPr>
              <w:t xml:space="preserve">дер. </w:t>
            </w:r>
            <w:proofErr w:type="spellStart"/>
            <w:r>
              <w:rPr>
                <w:sz w:val="24"/>
              </w:rPr>
              <w:t>Загривье</w:t>
            </w:r>
            <w:proofErr w:type="spellEnd"/>
            <w:r>
              <w:rPr>
                <w:sz w:val="24"/>
              </w:rPr>
              <w:t xml:space="preserve"> дер.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Переволок 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ИЖС</w:t>
            </w:r>
          </w:p>
          <w:p w:rsidR="00AB02A3" w:rsidRDefault="00230B58">
            <w:pPr>
              <w:pStyle w:val="TableParagraph"/>
              <w:spacing w:line="247" w:lineRule="auto"/>
              <w:ind w:left="643" w:right="539"/>
              <w:rPr>
                <w:sz w:val="24"/>
              </w:rPr>
            </w:pPr>
            <w:r>
              <w:rPr>
                <w:sz w:val="24"/>
              </w:rPr>
              <w:t xml:space="preserve">дер. </w:t>
            </w:r>
            <w:proofErr w:type="spellStart"/>
            <w:r>
              <w:rPr>
                <w:sz w:val="24"/>
              </w:rPr>
              <w:t>Загривье</w:t>
            </w:r>
            <w:proofErr w:type="spellEnd"/>
            <w:r>
              <w:rPr>
                <w:sz w:val="24"/>
              </w:rPr>
              <w:t xml:space="preserve"> (ул. Садовая) дер. </w:t>
            </w:r>
            <w:proofErr w:type="spellStart"/>
            <w:r>
              <w:rPr>
                <w:sz w:val="24"/>
              </w:rPr>
              <w:t>Втроя</w:t>
            </w:r>
            <w:proofErr w:type="spellEnd"/>
          </w:p>
          <w:p w:rsidR="00AB02A3" w:rsidRDefault="00230B58">
            <w:pPr>
              <w:pStyle w:val="TableParagraph"/>
              <w:spacing w:line="247" w:lineRule="auto"/>
              <w:ind w:left="643" w:right="193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дер. Кондуши дер. Кукин Берег дер. </w:t>
            </w:r>
            <w:proofErr w:type="spellStart"/>
            <w:r>
              <w:rPr>
                <w:sz w:val="24"/>
              </w:rPr>
              <w:t>Мокреди</w:t>
            </w:r>
            <w:proofErr w:type="spellEnd"/>
            <w:r>
              <w:rPr>
                <w:sz w:val="24"/>
              </w:rPr>
              <w:t xml:space="preserve"> дер. Отрадное дер. Переволок дер. </w:t>
            </w:r>
            <w:proofErr w:type="spellStart"/>
            <w:r>
              <w:rPr>
                <w:sz w:val="24"/>
              </w:rPr>
              <w:t>Радовель</w:t>
            </w:r>
            <w:proofErr w:type="spellEnd"/>
            <w:r>
              <w:rPr>
                <w:sz w:val="24"/>
              </w:rPr>
              <w:t xml:space="preserve"> дер. Скамья</w:t>
            </w:r>
            <w:proofErr w:type="gramEnd"/>
          </w:p>
          <w:p w:rsidR="00AB02A3" w:rsidRDefault="00230B58">
            <w:pPr>
              <w:pStyle w:val="TableParagraph"/>
              <w:spacing w:line="247" w:lineRule="auto"/>
              <w:ind w:left="76" w:right="1713" w:firstLine="566"/>
              <w:rPr>
                <w:sz w:val="24"/>
              </w:rPr>
            </w:pPr>
            <w:r>
              <w:rPr>
                <w:sz w:val="24"/>
              </w:rPr>
              <w:t xml:space="preserve">дер. </w:t>
            </w:r>
            <w:proofErr w:type="spellStart"/>
            <w:r>
              <w:rPr>
                <w:sz w:val="24"/>
              </w:rPr>
              <w:t>Степановщина</w:t>
            </w:r>
            <w:proofErr w:type="spellEnd"/>
            <w:r>
              <w:rPr>
                <w:sz w:val="24"/>
              </w:rPr>
              <w:t xml:space="preserve"> в) котельная</w:t>
            </w:r>
          </w:p>
          <w:p w:rsidR="00AB02A3" w:rsidRDefault="00230B58">
            <w:pPr>
              <w:pStyle w:val="TableParagraph"/>
              <w:spacing w:line="254" w:lineRule="exact"/>
              <w:ind w:left="76"/>
              <w:rPr>
                <w:sz w:val="24"/>
              </w:rPr>
            </w:pPr>
            <w:r>
              <w:rPr>
                <w:sz w:val="24"/>
              </w:rPr>
              <w:t xml:space="preserve">дер. </w:t>
            </w:r>
            <w:proofErr w:type="spellStart"/>
            <w:r>
              <w:rPr>
                <w:sz w:val="24"/>
              </w:rPr>
              <w:t>Загривье</w:t>
            </w:r>
            <w:proofErr w:type="spellEnd"/>
          </w:p>
        </w:tc>
        <w:tc>
          <w:tcPr>
            <w:tcW w:w="16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spacing w:before="10"/>
              <w:rPr>
                <w:b/>
                <w:i/>
              </w:rPr>
            </w:pPr>
          </w:p>
          <w:p w:rsidR="00AB02A3" w:rsidRDefault="00230B58">
            <w:pPr>
              <w:pStyle w:val="TableParagraph"/>
              <w:ind w:left="353" w:right="466"/>
              <w:jc w:val="center"/>
              <w:rPr>
                <w:sz w:val="24"/>
              </w:rPr>
            </w:pPr>
            <w:r>
              <w:rPr>
                <w:sz w:val="24"/>
              </w:rPr>
              <w:t>квартир</w:t>
            </w: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AB02A3" w:rsidRDefault="00230B58">
            <w:pPr>
              <w:pStyle w:val="TableParagraph"/>
              <w:spacing w:before="1"/>
              <w:ind w:left="353" w:right="466"/>
              <w:jc w:val="center"/>
              <w:rPr>
                <w:sz w:val="24"/>
              </w:rPr>
            </w:pPr>
            <w:r>
              <w:rPr>
                <w:sz w:val="24"/>
              </w:rPr>
              <w:t>домов</w:t>
            </w: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spacing w:before="6"/>
              <w:rPr>
                <w:b/>
                <w:i/>
                <w:sz w:val="37"/>
              </w:rPr>
            </w:pPr>
          </w:p>
          <w:p w:rsidR="00AB02A3" w:rsidRDefault="00230B58">
            <w:pPr>
              <w:pStyle w:val="TableParagraph"/>
              <w:spacing w:line="256" w:lineRule="exact"/>
              <w:ind w:left="353" w:right="46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AB02A3" w:rsidRDefault="00230B58">
            <w:pPr>
              <w:pStyle w:val="TableParagraph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233</w:t>
            </w:r>
          </w:p>
          <w:p w:rsidR="00AB02A3" w:rsidRDefault="00230B58">
            <w:pPr>
              <w:pStyle w:val="TableParagraph"/>
              <w:spacing w:before="7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AB02A3" w:rsidRDefault="00AB02A3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AB02A3" w:rsidRDefault="00230B58">
            <w:pPr>
              <w:pStyle w:val="TableParagraph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  <w:p w:rsidR="00AB02A3" w:rsidRDefault="00230B58">
            <w:pPr>
              <w:pStyle w:val="TableParagraph"/>
              <w:spacing w:before="8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:rsidR="00AB02A3" w:rsidRDefault="00230B58">
            <w:pPr>
              <w:pStyle w:val="TableParagraph"/>
              <w:spacing w:before="7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AB02A3" w:rsidRDefault="00230B58">
            <w:pPr>
              <w:pStyle w:val="TableParagraph"/>
              <w:spacing w:before="7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AB02A3" w:rsidRDefault="00230B58">
            <w:pPr>
              <w:pStyle w:val="TableParagraph"/>
              <w:spacing w:before="7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AB02A3" w:rsidRDefault="00230B58">
            <w:pPr>
              <w:pStyle w:val="TableParagraph"/>
              <w:spacing w:before="7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  <w:p w:rsidR="00AB02A3" w:rsidRDefault="00230B58">
            <w:pPr>
              <w:pStyle w:val="TableParagraph"/>
              <w:spacing w:before="8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  <w:p w:rsidR="00AB02A3" w:rsidRDefault="00230B58">
            <w:pPr>
              <w:pStyle w:val="TableParagraph"/>
              <w:spacing w:before="7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AB02A3" w:rsidRDefault="00230B58">
            <w:pPr>
              <w:pStyle w:val="TableParagraph"/>
              <w:spacing w:before="7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 w:rsidR="00AB02A3" w:rsidRDefault="00230B58">
            <w:pPr>
              <w:pStyle w:val="TableParagraph"/>
              <w:spacing w:before="7"/>
              <w:ind w:left="320" w:right="26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AB02A3" w:rsidRDefault="00AB02A3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AB02A3" w:rsidRDefault="00230B58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44" w:lineRule="auto"/>
              <w:ind w:left="84" w:right="18"/>
              <w:rPr>
                <w:sz w:val="18"/>
              </w:rPr>
            </w:pPr>
            <w:r>
              <w:rPr>
                <w:sz w:val="18"/>
              </w:rPr>
              <w:t>В соответствии с письмом администрации №266 от 04.08.2020 г.</w:t>
            </w:r>
          </w:p>
        </w:tc>
        <w:tc>
          <w:tcPr>
            <w:tcW w:w="292" w:type="dxa"/>
            <w:vMerge/>
            <w:tcBorders>
              <w:top w:val="nil"/>
              <w:lef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1312"/>
        </w:trPr>
        <w:tc>
          <w:tcPr>
            <w:tcW w:w="283" w:type="dxa"/>
            <w:tcBorders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"/>
              </w:rPr>
            </w:pPr>
          </w:p>
          <w:p w:rsidR="00AB02A3" w:rsidRDefault="00230B58">
            <w:pPr>
              <w:pStyle w:val="TableParagraph"/>
              <w:ind w:left="4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029" cy="814768"/>
                  <wp:effectExtent l="0" t="0" r="0" b="0"/>
                  <wp:docPr id="4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29" cy="8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left w:val="single" w:sz="8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65" w:type="dxa"/>
            <w:vMerge/>
            <w:tcBorders>
              <w:top w:val="nil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391" w:type="dxa"/>
            <w:gridSpan w:val="6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vMerge/>
            <w:tcBorders>
              <w:top w:val="nil"/>
              <w:lef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535"/>
        </w:trPr>
        <w:tc>
          <w:tcPr>
            <w:tcW w:w="28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rPr>
                <w:b/>
                <w:i/>
                <w:sz w:val="17"/>
              </w:rPr>
            </w:pPr>
          </w:p>
          <w:p w:rsidR="00AB02A3" w:rsidRDefault="00230B58">
            <w:pPr>
              <w:pStyle w:val="TableParagraph"/>
              <w:ind w:left="5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454" cy="1062037"/>
                  <wp:effectExtent l="0" t="0" r="0" b="0"/>
                  <wp:docPr id="4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4" cy="10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65" w:type="dxa"/>
            <w:vMerge/>
            <w:tcBorders>
              <w:top w:val="nil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gridSpan w:val="2"/>
            <w:tcBorders>
              <w:top w:val="single" w:sz="12" w:space="0" w:color="000000"/>
              <w:left w:val="single" w:sz="12" w:space="0" w:color="000000"/>
              <w:bottom w:val="thickThinMediumGap" w:sz="9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72" w:lineRule="exact"/>
              <w:ind w:left="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1" w:type="dxa"/>
            <w:gridSpan w:val="6"/>
            <w:tcBorders>
              <w:top w:val="single" w:sz="12" w:space="0" w:color="000000"/>
              <w:left w:val="single" w:sz="12" w:space="0" w:color="000000"/>
              <w:bottom w:val="thickThinMediumGap" w:sz="9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47" w:lineRule="auto"/>
              <w:ind w:left="76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Общий годовой расход природного газа:</w:t>
            </w:r>
          </w:p>
          <w:p w:rsidR="00AB02A3" w:rsidRDefault="00230B58">
            <w:pPr>
              <w:pStyle w:val="TableParagraph"/>
              <w:spacing w:before="48" w:line="566" w:lineRule="exact"/>
              <w:ind w:left="76" w:right="1564"/>
              <w:rPr>
                <w:sz w:val="24"/>
              </w:rPr>
            </w:pPr>
            <w:r>
              <w:rPr>
                <w:sz w:val="24"/>
              </w:rPr>
              <w:t xml:space="preserve">а) котельная дер. </w:t>
            </w:r>
            <w:proofErr w:type="spellStart"/>
            <w:r>
              <w:rPr>
                <w:sz w:val="24"/>
              </w:rPr>
              <w:t>Загривье</w:t>
            </w:r>
            <w:proofErr w:type="spellEnd"/>
            <w:r>
              <w:rPr>
                <w:sz w:val="24"/>
              </w:rPr>
              <w:t xml:space="preserve"> б) МКД</w:t>
            </w:r>
          </w:p>
          <w:p w:rsidR="00AB02A3" w:rsidRDefault="00230B58">
            <w:pPr>
              <w:pStyle w:val="TableParagraph"/>
              <w:spacing w:line="222" w:lineRule="exact"/>
              <w:ind w:left="76"/>
              <w:rPr>
                <w:sz w:val="24"/>
              </w:rPr>
            </w:pPr>
            <w:r>
              <w:rPr>
                <w:sz w:val="24"/>
              </w:rPr>
              <w:t xml:space="preserve">дер. </w:t>
            </w:r>
            <w:proofErr w:type="spellStart"/>
            <w:r>
              <w:rPr>
                <w:sz w:val="24"/>
              </w:rPr>
              <w:t>Загривье</w:t>
            </w:r>
            <w:proofErr w:type="spellEnd"/>
          </w:p>
          <w:p w:rsidR="00AB02A3" w:rsidRDefault="00230B58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дер. Переволок</w:t>
            </w:r>
          </w:p>
        </w:tc>
        <w:tc>
          <w:tcPr>
            <w:tcW w:w="1699" w:type="dxa"/>
            <w:tcBorders>
              <w:top w:val="single" w:sz="12" w:space="0" w:color="000000"/>
              <w:left w:val="single" w:sz="12" w:space="0" w:color="000000"/>
              <w:bottom w:val="single" w:sz="34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тыс</w:t>
            </w:r>
            <w:proofErr w:type="gramStart"/>
            <w:r>
              <w:rPr>
                <w:b/>
                <w:i/>
                <w:sz w:val="24"/>
              </w:rPr>
              <w:t>.м</w:t>
            </w:r>
            <w:proofErr w:type="gramEnd"/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i/>
                <w:sz w:val="24"/>
              </w:rPr>
              <w:t>/год</w:t>
            </w:r>
          </w:p>
          <w:p w:rsidR="00AB02A3" w:rsidRDefault="00AB02A3">
            <w:pPr>
              <w:pStyle w:val="TableParagraph"/>
              <w:rPr>
                <w:b/>
                <w:i/>
                <w:sz w:val="30"/>
              </w:rPr>
            </w:pPr>
          </w:p>
          <w:p w:rsidR="00AB02A3" w:rsidRDefault="00230B58">
            <w:pPr>
              <w:pStyle w:val="TableParagraph"/>
              <w:spacing w:before="224" w:line="491" w:lineRule="auto"/>
              <w:ind w:left="239" w:right="338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/год </w:t>
            </w:r>
            <w:proofErr w:type="spellStart"/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  <w:proofErr w:type="spellEnd"/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34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ind w:left="320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2196,154</w:t>
            </w: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AB02A3" w:rsidRDefault="00230B58">
            <w:pPr>
              <w:pStyle w:val="TableParagraph"/>
              <w:ind w:left="320" w:right="269"/>
              <w:jc w:val="center"/>
              <w:rPr>
                <w:sz w:val="24"/>
              </w:rPr>
            </w:pPr>
            <w:r>
              <w:rPr>
                <w:sz w:val="24"/>
              </w:rPr>
              <w:t>2,124</w:t>
            </w:r>
          </w:p>
          <w:p w:rsidR="00AB02A3" w:rsidRDefault="00AB02A3">
            <w:pPr>
              <w:pStyle w:val="TableParagraph"/>
              <w:spacing w:before="2"/>
              <w:rPr>
                <w:b/>
                <w:i/>
                <w:sz w:val="25"/>
              </w:rPr>
            </w:pPr>
          </w:p>
          <w:p w:rsidR="00AB02A3" w:rsidRDefault="00230B58">
            <w:pPr>
              <w:pStyle w:val="TableParagraph"/>
              <w:spacing w:before="1"/>
              <w:ind w:left="460"/>
              <w:rPr>
                <w:sz w:val="24"/>
              </w:rPr>
            </w:pPr>
            <w:r>
              <w:rPr>
                <w:sz w:val="24"/>
              </w:rPr>
              <w:t>82,474</w:t>
            </w:r>
          </w:p>
          <w:p w:rsidR="00AB02A3" w:rsidRDefault="00230B58">
            <w:pPr>
              <w:pStyle w:val="TableParagraph"/>
              <w:spacing w:before="7"/>
              <w:ind w:left="460"/>
              <w:rPr>
                <w:sz w:val="24"/>
              </w:rPr>
            </w:pPr>
            <w:r>
              <w:rPr>
                <w:sz w:val="24"/>
              </w:rPr>
              <w:t>75,958</w:t>
            </w:r>
          </w:p>
          <w:p w:rsidR="00AB02A3" w:rsidRDefault="00230B58">
            <w:pPr>
              <w:pStyle w:val="TableParagraph"/>
              <w:spacing w:before="7"/>
              <w:ind w:left="520"/>
              <w:rPr>
                <w:sz w:val="24"/>
              </w:rPr>
            </w:pPr>
            <w:r>
              <w:rPr>
                <w:sz w:val="24"/>
              </w:rPr>
              <w:t>6,516</w:t>
            </w:r>
          </w:p>
        </w:tc>
        <w:tc>
          <w:tcPr>
            <w:tcW w:w="183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34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92" w:type="dxa"/>
            <w:vMerge/>
            <w:tcBorders>
              <w:top w:val="nil"/>
              <w:lef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28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top w:val="thinThickMediumGap" w:sz="9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gridSpan w:val="2"/>
            <w:tcBorders>
              <w:top w:val="thinThickMediumGap" w:sz="9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thinThickMediumGap" w:sz="9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thinThickMediumGap" w:sz="9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thinThickMediumGap" w:sz="9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79" w:type="dxa"/>
            <w:tcBorders>
              <w:top w:val="thinThickMediumGap" w:sz="9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19" w:type="dxa"/>
            <w:gridSpan w:val="4"/>
            <w:vMerge w:val="restart"/>
            <w:tcBorders>
              <w:top w:val="single" w:sz="34" w:space="0" w:color="000000"/>
            </w:tcBorders>
          </w:tcPr>
          <w:p w:rsidR="00AB02A3" w:rsidRDefault="00230B58">
            <w:pPr>
              <w:pStyle w:val="TableParagraph"/>
              <w:spacing w:before="157"/>
              <w:ind w:left="1931"/>
              <w:rPr>
                <w:sz w:val="40"/>
              </w:rPr>
            </w:pPr>
            <w:r>
              <w:rPr>
                <w:sz w:val="40"/>
              </w:rPr>
              <w:t>21885-СХ</w:t>
            </w:r>
            <w:proofErr w:type="gramStart"/>
            <w:r>
              <w:rPr>
                <w:sz w:val="40"/>
              </w:rPr>
              <w:t>.П</w:t>
            </w:r>
            <w:proofErr w:type="gramEnd"/>
            <w:r>
              <w:rPr>
                <w:sz w:val="40"/>
              </w:rPr>
              <w:t>З</w:t>
            </w:r>
          </w:p>
        </w:tc>
        <w:tc>
          <w:tcPr>
            <w:tcW w:w="570" w:type="dxa"/>
            <w:gridSpan w:val="2"/>
            <w:vMerge w:val="restart"/>
            <w:tcBorders>
              <w:top w:val="single" w:sz="34" w:space="0" w:color="000000"/>
              <w:bottom w:val="single" w:sz="8" w:space="0" w:color="000000"/>
            </w:tcBorders>
          </w:tcPr>
          <w:p w:rsidR="00AB02A3" w:rsidRDefault="00230B58">
            <w:pPr>
              <w:pStyle w:val="TableParagraph"/>
              <w:spacing w:before="49"/>
              <w:ind w:left="67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AB02A3">
        <w:trPr>
          <w:trHeight w:val="95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gridSpan w:val="2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79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19" w:type="dxa"/>
            <w:gridSpan w:val="4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97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2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6219" w:type="dxa"/>
            <w:gridSpan w:val="4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 w:val="restart"/>
            <w:tcBorders>
              <w:top w:val="single" w:sz="8" w:space="0" w:color="000000"/>
            </w:tcBorders>
          </w:tcPr>
          <w:p w:rsidR="00AB02A3" w:rsidRDefault="00230B58">
            <w:pPr>
              <w:pStyle w:val="TableParagraph"/>
              <w:spacing w:before="95"/>
              <w:ind w:right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B02A3">
        <w:trPr>
          <w:trHeight w:val="224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</w:tcPr>
          <w:p w:rsidR="00AB02A3" w:rsidRDefault="00230B58">
            <w:pPr>
              <w:pStyle w:val="TableParagraph"/>
              <w:ind w:left="30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</w:p>
        </w:tc>
        <w:tc>
          <w:tcPr>
            <w:tcW w:w="563" w:type="dxa"/>
            <w:gridSpan w:val="2"/>
          </w:tcPr>
          <w:p w:rsidR="00AB02A3" w:rsidRDefault="00230B58">
            <w:pPr>
              <w:pStyle w:val="TableParagraph"/>
              <w:spacing w:before="27" w:line="177" w:lineRule="exact"/>
              <w:ind w:left="43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</w:p>
        </w:tc>
        <w:tc>
          <w:tcPr>
            <w:tcW w:w="568" w:type="dxa"/>
          </w:tcPr>
          <w:p w:rsidR="00AB02A3" w:rsidRDefault="00230B58">
            <w:pPr>
              <w:pStyle w:val="TableParagraph"/>
              <w:spacing w:before="5"/>
              <w:ind w:left="51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4" w:type="dxa"/>
          </w:tcPr>
          <w:p w:rsidR="00AB02A3" w:rsidRDefault="00230B58">
            <w:pPr>
              <w:pStyle w:val="TableParagraph"/>
              <w:spacing w:before="27" w:line="177" w:lineRule="exact"/>
              <w:ind w:left="64"/>
              <w:rPr>
                <w:sz w:val="16"/>
              </w:rPr>
            </w:pPr>
            <w:r>
              <w:rPr>
                <w:sz w:val="16"/>
              </w:rPr>
              <w:t>№док</w:t>
            </w:r>
          </w:p>
        </w:tc>
        <w:tc>
          <w:tcPr>
            <w:tcW w:w="850" w:type="dxa"/>
          </w:tcPr>
          <w:p w:rsidR="00AB02A3" w:rsidRDefault="00230B58">
            <w:pPr>
              <w:pStyle w:val="TableParagraph"/>
              <w:ind w:left="131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79" w:type="dxa"/>
          </w:tcPr>
          <w:p w:rsidR="00AB02A3" w:rsidRDefault="00230B58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19" w:type="dxa"/>
            <w:gridSpan w:val="4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</w:tbl>
    <w:p w:rsidR="00AB02A3" w:rsidRDefault="00230B5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414976" behindDoc="1" locked="0" layoutInCell="1" allowOverlap="1">
            <wp:simplePos x="0" y="0"/>
            <wp:positionH relativeFrom="page">
              <wp:posOffset>100012</wp:posOffset>
            </wp:positionH>
            <wp:positionV relativeFrom="page">
              <wp:posOffset>9591357</wp:posOffset>
            </wp:positionV>
            <wp:extent cx="441950" cy="871537"/>
            <wp:effectExtent l="0" t="0" r="0" b="0"/>
            <wp:wrapNone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2A3" w:rsidRDefault="00AB02A3">
      <w:pPr>
        <w:rPr>
          <w:sz w:val="2"/>
          <w:szCs w:val="2"/>
        </w:rPr>
        <w:sectPr w:rsidR="00AB02A3">
          <w:pgSz w:w="11910" w:h="16850"/>
          <w:pgMar w:top="360" w:right="24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"/>
        <w:gridCol w:w="383"/>
        <w:gridCol w:w="169"/>
        <w:gridCol w:w="413"/>
        <w:gridCol w:w="141"/>
        <w:gridCol w:w="424"/>
        <w:gridCol w:w="569"/>
        <w:gridCol w:w="565"/>
        <w:gridCol w:w="851"/>
        <w:gridCol w:w="580"/>
        <w:gridCol w:w="1408"/>
        <w:gridCol w:w="1700"/>
        <w:gridCol w:w="1561"/>
        <w:gridCol w:w="1554"/>
        <w:gridCol w:w="276"/>
        <w:gridCol w:w="295"/>
      </w:tblGrid>
      <w:tr w:rsidR="00AB02A3">
        <w:trPr>
          <w:trHeight w:val="842"/>
        </w:trPr>
        <w:tc>
          <w:tcPr>
            <w:tcW w:w="666" w:type="dxa"/>
            <w:gridSpan w:val="2"/>
            <w:vMerge w:val="restart"/>
            <w:tcBorders>
              <w:top w:val="nil"/>
              <w:left w:val="nil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69" w:type="dxa"/>
            <w:vMerge w:val="restart"/>
            <w:tcBorders>
              <w:bottom w:val="nil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554" w:type="dxa"/>
            <w:gridSpan w:val="2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73" w:lineRule="exact"/>
              <w:ind w:left="15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B02A3" w:rsidRDefault="00230B58">
            <w:pPr>
              <w:pStyle w:val="TableParagraph"/>
              <w:spacing w:before="3" w:line="280" w:lineRule="atLeast"/>
              <w:ind w:left="109" w:right="71" w:firstLine="50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397" w:type="dxa"/>
            <w:gridSpan w:val="6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spacing w:before="1"/>
              <w:ind w:left="145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00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spacing w:before="1"/>
              <w:ind w:left="470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1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spacing w:before="1"/>
              <w:ind w:left="18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30" w:type="dxa"/>
            <w:gridSpan w:val="2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spacing w:before="1"/>
              <w:ind w:left="289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295" w:type="dxa"/>
            <w:vMerge w:val="restart"/>
            <w:tcBorders>
              <w:left w:val="single" w:sz="12" w:space="0" w:color="000000"/>
              <w:bottom w:val="nil"/>
            </w:tcBorders>
          </w:tcPr>
          <w:p w:rsidR="00AB02A3" w:rsidRDefault="00AB02A3">
            <w:pPr>
              <w:pStyle w:val="TableParagraph"/>
            </w:pPr>
          </w:p>
        </w:tc>
      </w:tr>
      <w:tr w:rsidR="00AB02A3">
        <w:trPr>
          <w:trHeight w:val="3104"/>
        </w:trPr>
        <w:tc>
          <w:tcPr>
            <w:tcW w:w="666" w:type="dxa"/>
            <w:gridSpan w:val="2"/>
            <w:vMerge/>
            <w:tcBorders>
              <w:top w:val="nil"/>
              <w:left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439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66" w:lineRule="exact"/>
              <w:ind w:left="73"/>
              <w:rPr>
                <w:sz w:val="24"/>
              </w:rPr>
            </w:pPr>
            <w:r>
              <w:rPr>
                <w:sz w:val="24"/>
              </w:rPr>
              <w:t>в) ИЖС</w:t>
            </w:r>
          </w:p>
          <w:p w:rsidR="00AB02A3" w:rsidRDefault="00230B58">
            <w:pPr>
              <w:pStyle w:val="TableParagraph"/>
              <w:spacing w:before="7" w:line="247" w:lineRule="auto"/>
              <w:ind w:left="640" w:right="548"/>
              <w:rPr>
                <w:sz w:val="24"/>
              </w:rPr>
            </w:pPr>
            <w:r>
              <w:rPr>
                <w:sz w:val="24"/>
              </w:rPr>
              <w:t xml:space="preserve">дер. </w:t>
            </w:r>
            <w:proofErr w:type="spellStart"/>
            <w:r>
              <w:rPr>
                <w:sz w:val="24"/>
              </w:rPr>
              <w:t>Загривье</w:t>
            </w:r>
            <w:proofErr w:type="spellEnd"/>
            <w:r>
              <w:rPr>
                <w:sz w:val="24"/>
              </w:rPr>
              <w:t xml:space="preserve"> (ул. Садовая) дер. </w:t>
            </w:r>
            <w:proofErr w:type="spellStart"/>
            <w:r>
              <w:rPr>
                <w:sz w:val="24"/>
              </w:rPr>
              <w:t>Втроя</w:t>
            </w:r>
            <w:proofErr w:type="spellEnd"/>
          </w:p>
          <w:p w:rsidR="00AB02A3" w:rsidRDefault="00230B58">
            <w:pPr>
              <w:pStyle w:val="TableParagraph"/>
              <w:spacing w:line="247" w:lineRule="auto"/>
              <w:ind w:left="640" w:right="194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дер. Кондуши дер. Кукин Берег дер. </w:t>
            </w:r>
            <w:proofErr w:type="spellStart"/>
            <w:r>
              <w:rPr>
                <w:sz w:val="24"/>
              </w:rPr>
              <w:t>Мокреди</w:t>
            </w:r>
            <w:proofErr w:type="spellEnd"/>
            <w:r>
              <w:rPr>
                <w:sz w:val="24"/>
              </w:rPr>
              <w:t xml:space="preserve"> дер. Отрадное дер. Переволок дер. </w:t>
            </w:r>
            <w:proofErr w:type="spellStart"/>
            <w:r>
              <w:rPr>
                <w:sz w:val="24"/>
              </w:rPr>
              <w:t>Радовель</w:t>
            </w:r>
            <w:proofErr w:type="spellEnd"/>
            <w:r>
              <w:rPr>
                <w:sz w:val="24"/>
              </w:rPr>
              <w:t xml:space="preserve"> дер. Скамья</w:t>
            </w:r>
            <w:proofErr w:type="gramEnd"/>
          </w:p>
          <w:p w:rsidR="00AB02A3" w:rsidRDefault="00230B58">
            <w:pPr>
              <w:pStyle w:val="TableParagraph"/>
              <w:spacing w:line="254" w:lineRule="exact"/>
              <w:ind w:left="640"/>
              <w:rPr>
                <w:sz w:val="24"/>
              </w:rPr>
            </w:pPr>
            <w:r>
              <w:rPr>
                <w:sz w:val="24"/>
              </w:rPr>
              <w:t xml:space="preserve">дер. </w:t>
            </w:r>
            <w:proofErr w:type="spellStart"/>
            <w:r>
              <w:rPr>
                <w:sz w:val="24"/>
              </w:rPr>
              <w:t>Степановщина</w:t>
            </w:r>
            <w:proofErr w:type="spellEnd"/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66" w:lineRule="exact"/>
              <w:ind w:left="230"/>
              <w:rPr>
                <w:sz w:val="24"/>
              </w:rPr>
            </w:pP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5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66" w:lineRule="exact"/>
              <w:ind w:left="330"/>
              <w:rPr>
                <w:sz w:val="24"/>
              </w:rPr>
            </w:pPr>
            <w:r>
              <w:rPr>
                <w:sz w:val="24"/>
              </w:rPr>
              <w:t>2111,556</w:t>
            </w:r>
          </w:p>
          <w:p w:rsidR="00AB02A3" w:rsidRDefault="00230B58">
            <w:pPr>
              <w:pStyle w:val="TableParagraph"/>
              <w:spacing w:before="7"/>
              <w:ind w:left="510"/>
              <w:rPr>
                <w:sz w:val="24"/>
              </w:rPr>
            </w:pPr>
            <w:r>
              <w:rPr>
                <w:sz w:val="24"/>
              </w:rPr>
              <w:t>241,9</w:t>
            </w:r>
          </w:p>
          <w:p w:rsidR="00AB02A3" w:rsidRDefault="00230B58">
            <w:pPr>
              <w:pStyle w:val="TableParagraph"/>
              <w:spacing w:before="8"/>
              <w:ind w:left="390"/>
              <w:rPr>
                <w:sz w:val="24"/>
              </w:rPr>
            </w:pPr>
            <w:r>
              <w:rPr>
                <w:sz w:val="24"/>
              </w:rPr>
              <w:t>172,444</w:t>
            </w:r>
          </w:p>
          <w:p w:rsidR="00AB02A3" w:rsidRDefault="00230B58">
            <w:pPr>
              <w:pStyle w:val="TableParagraph"/>
              <w:spacing w:before="7"/>
              <w:ind w:left="510"/>
              <w:rPr>
                <w:sz w:val="24"/>
              </w:rPr>
            </w:pPr>
            <w:r>
              <w:rPr>
                <w:sz w:val="24"/>
              </w:rPr>
              <w:t>68,07</w:t>
            </w:r>
          </w:p>
          <w:p w:rsidR="00AB02A3" w:rsidRDefault="00230B58">
            <w:pPr>
              <w:pStyle w:val="TableParagraph"/>
              <w:spacing w:before="7"/>
              <w:ind w:left="450"/>
              <w:rPr>
                <w:sz w:val="24"/>
              </w:rPr>
            </w:pPr>
            <w:r>
              <w:rPr>
                <w:sz w:val="24"/>
              </w:rPr>
              <w:t>136,14</w:t>
            </w:r>
          </w:p>
          <w:p w:rsidR="00AB02A3" w:rsidRDefault="00230B58">
            <w:pPr>
              <w:pStyle w:val="TableParagraph"/>
              <w:spacing w:before="7"/>
              <w:ind w:left="450"/>
              <w:rPr>
                <w:sz w:val="24"/>
              </w:rPr>
            </w:pPr>
            <w:r>
              <w:rPr>
                <w:sz w:val="24"/>
              </w:rPr>
              <w:t>99,836</w:t>
            </w:r>
          </w:p>
          <w:p w:rsidR="00AB02A3" w:rsidRDefault="00230B58">
            <w:pPr>
              <w:pStyle w:val="TableParagraph"/>
              <w:spacing w:before="7"/>
              <w:ind w:left="390"/>
              <w:rPr>
                <w:sz w:val="24"/>
              </w:rPr>
            </w:pPr>
            <w:r>
              <w:rPr>
                <w:sz w:val="24"/>
              </w:rPr>
              <w:t>440,186</w:t>
            </w:r>
          </w:p>
          <w:p w:rsidR="00AB02A3" w:rsidRDefault="00230B58">
            <w:pPr>
              <w:pStyle w:val="TableParagraph"/>
              <w:spacing w:before="8"/>
              <w:ind w:left="390"/>
              <w:rPr>
                <w:sz w:val="24"/>
              </w:rPr>
            </w:pPr>
            <w:r>
              <w:rPr>
                <w:sz w:val="24"/>
              </w:rPr>
              <w:t>526,408</w:t>
            </w:r>
          </w:p>
          <w:p w:rsidR="00AB02A3" w:rsidRDefault="00230B58">
            <w:pPr>
              <w:pStyle w:val="TableParagraph"/>
              <w:spacing w:before="7"/>
              <w:ind w:left="390"/>
              <w:rPr>
                <w:sz w:val="24"/>
              </w:rPr>
            </w:pPr>
            <w:r>
              <w:rPr>
                <w:sz w:val="24"/>
              </w:rPr>
              <w:t>104,374</w:t>
            </w:r>
          </w:p>
          <w:p w:rsidR="00AB02A3" w:rsidRDefault="00230B58">
            <w:pPr>
              <w:pStyle w:val="TableParagraph"/>
              <w:spacing w:before="7"/>
              <w:ind w:left="390"/>
              <w:rPr>
                <w:sz w:val="24"/>
              </w:rPr>
            </w:pPr>
            <w:r>
              <w:rPr>
                <w:sz w:val="24"/>
              </w:rPr>
              <w:t>186,058</w:t>
            </w:r>
          </w:p>
          <w:p w:rsidR="00AB02A3" w:rsidRDefault="00230B58">
            <w:pPr>
              <w:pStyle w:val="TableParagraph"/>
              <w:spacing w:before="7" w:line="262" w:lineRule="exact"/>
              <w:ind w:left="450"/>
              <w:rPr>
                <w:sz w:val="24"/>
              </w:rPr>
            </w:pPr>
            <w:r>
              <w:rPr>
                <w:sz w:val="24"/>
              </w:rPr>
              <w:t>136,14</w:t>
            </w:r>
          </w:p>
        </w:tc>
        <w:tc>
          <w:tcPr>
            <w:tcW w:w="1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95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5653"/>
        </w:trPr>
        <w:tc>
          <w:tcPr>
            <w:tcW w:w="666" w:type="dxa"/>
            <w:gridSpan w:val="2"/>
            <w:vMerge/>
            <w:tcBorders>
              <w:top w:val="nil"/>
              <w:left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66" w:lineRule="exact"/>
              <w:ind w:left="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47" w:lineRule="auto"/>
              <w:ind w:left="73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Общий часовой расход природного газа:</w:t>
            </w:r>
          </w:p>
          <w:p w:rsidR="00AB02A3" w:rsidRDefault="00230B58">
            <w:pPr>
              <w:pStyle w:val="TableParagraph"/>
              <w:spacing w:line="269" w:lineRule="exact"/>
              <w:ind w:left="73"/>
              <w:rPr>
                <w:sz w:val="24"/>
              </w:rPr>
            </w:pPr>
            <w:r>
              <w:rPr>
                <w:sz w:val="24"/>
              </w:rPr>
              <w:t xml:space="preserve">а) котельная дер. </w:t>
            </w:r>
            <w:proofErr w:type="spellStart"/>
            <w:r>
              <w:rPr>
                <w:sz w:val="24"/>
              </w:rPr>
              <w:t>Загривье</w:t>
            </w:r>
            <w:proofErr w:type="spellEnd"/>
          </w:p>
          <w:p w:rsidR="00AB02A3" w:rsidRDefault="00AB02A3">
            <w:pPr>
              <w:pStyle w:val="TableParagraph"/>
              <w:spacing w:before="9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б) МКД</w:t>
            </w:r>
          </w:p>
          <w:p w:rsidR="00AB02A3" w:rsidRDefault="00230B58">
            <w:pPr>
              <w:pStyle w:val="TableParagraph"/>
              <w:spacing w:before="7" w:line="247" w:lineRule="auto"/>
              <w:ind w:left="73" w:right="2709"/>
              <w:rPr>
                <w:sz w:val="24"/>
              </w:rPr>
            </w:pPr>
            <w:r>
              <w:rPr>
                <w:sz w:val="24"/>
              </w:rPr>
              <w:t xml:space="preserve">дер. </w:t>
            </w:r>
            <w:proofErr w:type="spellStart"/>
            <w:r>
              <w:rPr>
                <w:sz w:val="24"/>
              </w:rPr>
              <w:t>Загривье</w:t>
            </w:r>
            <w:proofErr w:type="spellEnd"/>
            <w:r>
              <w:rPr>
                <w:sz w:val="24"/>
              </w:rPr>
              <w:t xml:space="preserve"> дер. Переволок</w:t>
            </w:r>
          </w:p>
          <w:p w:rsidR="00AB02A3" w:rsidRDefault="00AB02A3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в) ИЖС</w:t>
            </w:r>
          </w:p>
          <w:p w:rsidR="00AB02A3" w:rsidRDefault="00230B58">
            <w:pPr>
              <w:pStyle w:val="TableParagraph"/>
              <w:spacing w:before="7" w:line="247" w:lineRule="auto"/>
              <w:ind w:left="640" w:right="548"/>
              <w:rPr>
                <w:sz w:val="24"/>
              </w:rPr>
            </w:pPr>
            <w:r>
              <w:rPr>
                <w:sz w:val="24"/>
              </w:rPr>
              <w:t xml:space="preserve">дер. </w:t>
            </w:r>
            <w:proofErr w:type="spellStart"/>
            <w:r>
              <w:rPr>
                <w:sz w:val="24"/>
              </w:rPr>
              <w:t>Загривье</w:t>
            </w:r>
            <w:proofErr w:type="spellEnd"/>
            <w:r>
              <w:rPr>
                <w:sz w:val="24"/>
              </w:rPr>
              <w:t xml:space="preserve"> (ул. Садовая) дер. </w:t>
            </w:r>
            <w:proofErr w:type="spellStart"/>
            <w:r>
              <w:rPr>
                <w:sz w:val="24"/>
              </w:rPr>
              <w:t>Втроя</w:t>
            </w:r>
            <w:proofErr w:type="spellEnd"/>
          </w:p>
          <w:p w:rsidR="00AB02A3" w:rsidRDefault="00230B58">
            <w:pPr>
              <w:pStyle w:val="TableParagraph"/>
              <w:spacing w:line="247" w:lineRule="auto"/>
              <w:ind w:left="640" w:right="194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дер. Кондуши дер. Кукин Берег дер. </w:t>
            </w:r>
            <w:proofErr w:type="spellStart"/>
            <w:r>
              <w:rPr>
                <w:sz w:val="24"/>
              </w:rPr>
              <w:t>Мокреди</w:t>
            </w:r>
            <w:proofErr w:type="spellEnd"/>
            <w:r>
              <w:rPr>
                <w:sz w:val="24"/>
              </w:rPr>
              <w:t xml:space="preserve"> дер. Отрадное дер. Переволок дер. </w:t>
            </w:r>
            <w:proofErr w:type="spellStart"/>
            <w:r>
              <w:rPr>
                <w:sz w:val="24"/>
              </w:rPr>
              <w:t>Радовель</w:t>
            </w:r>
            <w:proofErr w:type="spellEnd"/>
            <w:r>
              <w:rPr>
                <w:sz w:val="24"/>
              </w:rPr>
              <w:t xml:space="preserve"> дер. Скамья</w:t>
            </w:r>
            <w:proofErr w:type="gramEnd"/>
          </w:p>
          <w:p w:rsidR="00AB02A3" w:rsidRDefault="00230B58">
            <w:pPr>
              <w:pStyle w:val="TableParagraph"/>
              <w:spacing w:line="269" w:lineRule="exact"/>
              <w:ind w:left="613"/>
              <w:rPr>
                <w:sz w:val="24"/>
              </w:rPr>
            </w:pPr>
            <w:r>
              <w:rPr>
                <w:sz w:val="24"/>
              </w:rPr>
              <w:t xml:space="preserve">дер. </w:t>
            </w:r>
            <w:proofErr w:type="spellStart"/>
            <w:r>
              <w:rPr>
                <w:sz w:val="24"/>
              </w:rPr>
              <w:t>Степановщина</w:t>
            </w:r>
            <w:proofErr w:type="spellEnd"/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489" w:lineRule="auto"/>
              <w:ind w:left="451" w:right="533" w:firstLine="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i/>
                <w:sz w:val="24"/>
              </w:rPr>
              <w:t xml:space="preserve">/час </w:t>
            </w:r>
            <w:proofErr w:type="spellStart"/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  <w:proofErr w:type="spellEnd"/>
          </w:p>
          <w:p w:rsidR="00AB02A3" w:rsidRDefault="00AB02A3">
            <w:pPr>
              <w:pStyle w:val="TableParagraph"/>
              <w:rPr>
                <w:b/>
                <w:i/>
                <w:sz w:val="30"/>
              </w:rPr>
            </w:pPr>
          </w:p>
          <w:p w:rsidR="00AB02A3" w:rsidRDefault="00230B58">
            <w:pPr>
              <w:pStyle w:val="TableParagraph"/>
              <w:spacing w:before="222"/>
              <w:ind w:left="451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5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71" w:lineRule="exact"/>
              <w:ind w:left="370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2136,74</w:t>
            </w:r>
          </w:p>
          <w:p w:rsidR="00AB02A3" w:rsidRDefault="00AB02A3">
            <w:pPr>
              <w:pStyle w:val="TableParagraph"/>
              <w:spacing w:before="9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1428,8</w:t>
            </w:r>
          </w:p>
          <w:p w:rsidR="00AB02A3" w:rsidRDefault="00AB02A3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AB02A3" w:rsidRDefault="00230B58">
            <w:pPr>
              <w:pStyle w:val="TableParagraph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77,07</w:t>
            </w:r>
          </w:p>
          <w:p w:rsidR="00AB02A3" w:rsidRDefault="00230B58">
            <w:pPr>
              <w:pStyle w:val="TableParagraph"/>
              <w:spacing w:before="7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60,0</w:t>
            </w:r>
          </w:p>
          <w:p w:rsidR="00AB02A3" w:rsidRDefault="00230B58">
            <w:pPr>
              <w:pStyle w:val="TableParagraph"/>
              <w:spacing w:before="7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17,07</w:t>
            </w:r>
          </w:p>
          <w:p w:rsidR="00AB02A3" w:rsidRDefault="00AB02A3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AB02A3" w:rsidRDefault="00230B58">
            <w:pPr>
              <w:pStyle w:val="TableParagraph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630,87</w:t>
            </w:r>
          </w:p>
          <w:p w:rsidR="00AB02A3" w:rsidRDefault="00230B58">
            <w:pPr>
              <w:pStyle w:val="TableParagraph"/>
              <w:spacing w:before="8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81,6</w:t>
            </w:r>
          </w:p>
          <w:p w:rsidR="00AB02A3" w:rsidRDefault="00230B58">
            <w:pPr>
              <w:pStyle w:val="TableParagraph"/>
              <w:spacing w:before="7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51,42</w:t>
            </w:r>
          </w:p>
          <w:p w:rsidR="00AB02A3" w:rsidRDefault="00230B58">
            <w:pPr>
              <w:pStyle w:val="TableParagraph"/>
              <w:spacing w:before="7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21,06</w:t>
            </w:r>
          </w:p>
          <w:p w:rsidR="00AB02A3" w:rsidRDefault="00230B58">
            <w:pPr>
              <w:pStyle w:val="TableParagraph"/>
              <w:spacing w:before="7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41,78</w:t>
            </w:r>
          </w:p>
          <w:p w:rsidR="00AB02A3" w:rsidRDefault="00230B58">
            <w:pPr>
              <w:pStyle w:val="TableParagraph"/>
              <w:spacing w:before="7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30,75</w:t>
            </w:r>
          </w:p>
          <w:p w:rsidR="00AB02A3" w:rsidRDefault="00230B58">
            <w:pPr>
              <w:pStyle w:val="TableParagraph"/>
              <w:spacing w:before="8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130,51</w:t>
            </w:r>
          </w:p>
          <w:p w:rsidR="00AB02A3" w:rsidRDefault="00230B58">
            <w:pPr>
              <w:pStyle w:val="TableParagraph"/>
              <w:spacing w:before="7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155,44</w:t>
            </w:r>
          </w:p>
          <w:p w:rsidR="00AB02A3" w:rsidRDefault="00230B58">
            <w:pPr>
              <w:pStyle w:val="TableParagraph"/>
              <w:spacing w:before="7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32,15</w:t>
            </w:r>
          </w:p>
          <w:p w:rsidR="00AB02A3" w:rsidRDefault="00230B58">
            <w:pPr>
              <w:pStyle w:val="TableParagraph"/>
              <w:spacing w:before="8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58,5</w:t>
            </w:r>
          </w:p>
          <w:p w:rsidR="00AB02A3" w:rsidRDefault="00230B58">
            <w:pPr>
              <w:pStyle w:val="TableParagraph"/>
              <w:spacing w:before="7"/>
              <w:ind w:left="370" w:right="340"/>
              <w:jc w:val="center"/>
              <w:rPr>
                <w:sz w:val="24"/>
              </w:rPr>
            </w:pPr>
            <w:r>
              <w:rPr>
                <w:sz w:val="24"/>
              </w:rPr>
              <w:t>41,78</w:t>
            </w:r>
          </w:p>
        </w:tc>
        <w:tc>
          <w:tcPr>
            <w:tcW w:w="1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295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1121"/>
        </w:trPr>
        <w:tc>
          <w:tcPr>
            <w:tcW w:w="666" w:type="dxa"/>
            <w:gridSpan w:val="2"/>
            <w:vMerge/>
            <w:tcBorders>
              <w:top w:val="nil"/>
              <w:left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66" w:lineRule="exact"/>
              <w:ind w:left="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47" w:lineRule="auto"/>
              <w:ind w:left="73" w:right="1126"/>
              <w:rPr>
                <w:sz w:val="24"/>
              </w:rPr>
            </w:pPr>
            <w:r>
              <w:rPr>
                <w:sz w:val="24"/>
              </w:rPr>
              <w:t>Газопровод среднего давления ПЭ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Ø225</w:t>
            </w:r>
          </w:p>
          <w:p w:rsidR="00AB02A3" w:rsidRDefault="00230B58">
            <w:pPr>
              <w:pStyle w:val="TableParagraph"/>
              <w:spacing w:line="274" w:lineRule="exact"/>
              <w:ind w:left="73"/>
              <w:rPr>
                <w:sz w:val="24"/>
              </w:rPr>
            </w:pPr>
            <w:r>
              <w:rPr>
                <w:sz w:val="24"/>
              </w:rPr>
              <w:t>ПЭ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Ø110</w:t>
            </w:r>
          </w:p>
          <w:p w:rsidR="00AB02A3" w:rsidRDefault="00230B58">
            <w:pPr>
              <w:pStyle w:val="TableParagraph"/>
              <w:spacing w:line="262" w:lineRule="exact"/>
              <w:ind w:left="73"/>
              <w:rPr>
                <w:sz w:val="24"/>
              </w:rPr>
            </w:pPr>
            <w:r>
              <w:rPr>
                <w:sz w:val="24"/>
              </w:rPr>
              <w:t>ПЭ Ø63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66" w:lineRule="exact"/>
              <w:ind w:left="579" w:right="545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.м</w:t>
            </w:r>
            <w:proofErr w:type="gramEnd"/>
          </w:p>
        </w:tc>
        <w:tc>
          <w:tcPr>
            <w:tcW w:w="15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66" w:lineRule="exact"/>
              <w:ind w:left="390"/>
              <w:rPr>
                <w:sz w:val="24"/>
              </w:rPr>
            </w:pPr>
            <w:r>
              <w:rPr>
                <w:sz w:val="24"/>
              </w:rPr>
              <w:t>35078,0</w:t>
            </w:r>
          </w:p>
          <w:p w:rsidR="00AB02A3" w:rsidRDefault="00230B58">
            <w:pPr>
              <w:pStyle w:val="TableParagraph"/>
              <w:spacing w:before="7"/>
              <w:ind w:left="390"/>
              <w:rPr>
                <w:sz w:val="24"/>
              </w:rPr>
            </w:pPr>
            <w:r>
              <w:rPr>
                <w:sz w:val="24"/>
              </w:rPr>
              <w:t>19562,0</w:t>
            </w:r>
          </w:p>
          <w:p w:rsidR="00AB02A3" w:rsidRDefault="00230B58">
            <w:pPr>
              <w:pStyle w:val="TableParagraph"/>
              <w:spacing w:before="7"/>
              <w:ind w:left="390"/>
              <w:rPr>
                <w:sz w:val="24"/>
              </w:rPr>
            </w:pPr>
            <w:r>
              <w:rPr>
                <w:sz w:val="24"/>
              </w:rPr>
              <w:t>10077,0</w:t>
            </w:r>
          </w:p>
          <w:p w:rsidR="00AB02A3" w:rsidRDefault="00230B58">
            <w:pPr>
              <w:pStyle w:val="TableParagraph"/>
              <w:spacing w:before="7" w:line="262" w:lineRule="exact"/>
              <w:ind w:left="450"/>
              <w:rPr>
                <w:sz w:val="24"/>
              </w:rPr>
            </w:pPr>
            <w:r>
              <w:rPr>
                <w:sz w:val="24"/>
              </w:rPr>
              <w:t>5439,0</w:t>
            </w:r>
          </w:p>
        </w:tc>
        <w:tc>
          <w:tcPr>
            <w:tcW w:w="18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66" w:lineRule="exact"/>
              <w:ind w:left="133"/>
              <w:rPr>
                <w:sz w:val="24"/>
              </w:rPr>
            </w:pPr>
            <w:r>
              <w:rPr>
                <w:sz w:val="24"/>
              </w:rPr>
              <w:t>перспективный</w:t>
            </w:r>
          </w:p>
        </w:tc>
        <w:tc>
          <w:tcPr>
            <w:tcW w:w="295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376"/>
        </w:trPr>
        <w:tc>
          <w:tcPr>
            <w:tcW w:w="666" w:type="dxa"/>
            <w:gridSpan w:val="2"/>
            <w:vMerge/>
            <w:tcBorders>
              <w:top w:val="nil"/>
              <w:left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71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397" w:type="dxa"/>
            <w:gridSpan w:val="6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66" w:lineRule="exact"/>
              <w:ind w:left="73"/>
              <w:rPr>
                <w:sz w:val="24"/>
              </w:rPr>
            </w:pPr>
            <w:r>
              <w:rPr>
                <w:sz w:val="24"/>
              </w:rPr>
              <w:t>Всего газопроводов:</w:t>
            </w:r>
          </w:p>
        </w:tc>
        <w:tc>
          <w:tcPr>
            <w:tcW w:w="17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66" w:lineRule="exact"/>
              <w:ind w:left="496" w:right="627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.м</w:t>
            </w:r>
            <w:proofErr w:type="gramEnd"/>
          </w:p>
        </w:tc>
        <w:tc>
          <w:tcPr>
            <w:tcW w:w="156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71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35078,0</w:t>
            </w:r>
          </w:p>
        </w:tc>
        <w:tc>
          <w:tcPr>
            <w:tcW w:w="18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230B58">
            <w:pPr>
              <w:pStyle w:val="TableParagraph"/>
              <w:spacing w:line="266" w:lineRule="exact"/>
              <w:ind w:left="289"/>
              <w:rPr>
                <w:sz w:val="24"/>
              </w:rPr>
            </w:pPr>
            <w:r>
              <w:rPr>
                <w:sz w:val="24"/>
              </w:rPr>
              <w:t>перспектива</w:t>
            </w:r>
          </w:p>
        </w:tc>
        <w:tc>
          <w:tcPr>
            <w:tcW w:w="295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30"/>
        </w:trPr>
        <w:tc>
          <w:tcPr>
            <w:tcW w:w="28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AB02A3" w:rsidRDefault="00230B58">
            <w:pPr>
              <w:pStyle w:val="TableParagraph"/>
              <w:ind w:left="4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73" cy="849439"/>
                  <wp:effectExtent l="0" t="0" r="0" b="0"/>
                  <wp:docPr id="4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3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69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gridSpan w:val="2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4397" w:type="dxa"/>
            <w:gridSpan w:val="6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1209"/>
        </w:trPr>
        <w:tc>
          <w:tcPr>
            <w:tcW w:w="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0506" w:type="dxa"/>
            <w:gridSpan w:val="14"/>
            <w:vMerge w:val="restart"/>
            <w:tcBorders>
              <w:top w:val="nil"/>
            </w:tcBorders>
          </w:tcPr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AB02A3" w:rsidRDefault="00230B58">
            <w:pPr>
              <w:pStyle w:val="TableParagraph"/>
              <w:spacing w:line="244" w:lineRule="auto"/>
              <w:ind w:left="578"/>
            </w:pPr>
            <w:r>
              <w:t xml:space="preserve">В качестве газоиспользующего оборудования в частном секторе были приняты </w:t>
            </w:r>
            <w:proofErr w:type="gramStart"/>
            <w:r>
              <w:t>газовая</w:t>
            </w:r>
            <w:proofErr w:type="gramEnd"/>
            <w:r>
              <w:t xml:space="preserve"> ПГ-4 и газовый котел 11 кВт. Средняя отапливаемая площадь принята 100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.</w:t>
            </w:r>
          </w:p>
          <w:p w:rsidR="00AB02A3" w:rsidRDefault="00AB02A3"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 xml:space="preserve">Итого на </w:t>
            </w:r>
            <w:proofErr w:type="spellStart"/>
            <w:r>
              <w:rPr>
                <w:sz w:val="24"/>
              </w:rPr>
              <w:t>Загривское</w:t>
            </w:r>
            <w:proofErr w:type="spellEnd"/>
            <w:r>
              <w:rPr>
                <w:sz w:val="24"/>
              </w:rPr>
              <w:t xml:space="preserve"> сельское поселение – 2136,74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 (</w:t>
            </w:r>
            <w:proofErr w:type="spellStart"/>
            <w:proofErr w:type="gramStart"/>
            <w:r>
              <w:rPr>
                <w:sz w:val="24"/>
              </w:rPr>
              <w:t>существующие</w:t>
            </w:r>
            <w:proofErr w:type="gramEnd"/>
            <w:r>
              <w:rPr>
                <w:sz w:val="24"/>
              </w:rPr>
              <w:t>+перспективные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AB02A3">
        <w:trPr>
          <w:trHeight w:val="2506"/>
        </w:trPr>
        <w:tc>
          <w:tcPr>
            <w:tcW w:w="28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2"/>
              <w:rPr>
                <w:b/>
                <w:i/>
                <w:sz w:val="11"/>
              </w:rPr>
            </w:pPr>
          </w:p>
          <w:p w:rsidR="00AB02A3" w:rsidRDefault="00230B58">
            <w:pPr>
              <w:pStyle w:val="TableParagraph"/>
              <w:ind w:left="5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454" cy="1062037"/>
                  <wp:effectExtent l="0" t="0" r="0" b="0"/>
                  <wp:docPr id="5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4" cy="10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0506" w:type="dxa"/>
            <w:gridSpan w:val="14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36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gridSpan w:val="2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gridSpan w:val="2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23" w:type="dxa"/>
            <w:gridSpan w:val="4"/>
            <w:vMerge w:val="restart"/>
          </w:tcPr>
          <w:p w:rsidR="00AB02A3" w:rsidRDefault="00230B58">
            <w:pPr>
              <w:pStyle w:val="TableParagraph"/>
              <w:spacing w:before="159"/>
              <w:ind w:left="1923"/>
              <w:rPr>
                <w:sz w:val="40"/>
              </w:rPr>
            </w:pPr>
            <w:r>
              <w:rPr>
                <w:sz w:val="40"/>
              </w:rPr>
              <w:t>21885-СХ</w:t>
            </w:r>
            <w:proofErr w:type="gramStart"/>
            <w:r>
              <w:rPr>
                <w:sz w:val="40"/>
              </w:rPr>
              <w:t>.П</w:t>
            </w:r>
            <w:proofErr w:type="gramEnd"/>
            <w:r>
              <w:rPr>
                <w:sz w:val="40"/>
              </w:rPr>
              <w:t>З</w:t>
            </w:r>
          </w:p>
        </w:tc>
        <w:tc>
          <w:tcPr>
            <w:tcW w:w="571" w:type="dxa"/>
            <w:gridSpan w:val="2"/>
            <w:vMerge w:val="restart"/>
            <w:tcBorders>
              <w:bottom w:val="single" w:sz="8" w:space="0" w:color="000000"/>
            </w:tcBorders>
          </w:tcPr>
          <w:p w:rsidR="00AB02A3" w:rsidRDefault="00230B58">
            <w:pPr>
              <w:pStyle w:val="TableParagraph"/>
              <w:spacing w:before="52"/>
              <w:ind w:left="5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AB02A3">
        <w:trPr>
          <w:trHeight w:val="95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gridSpan w:val="2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gridSpan w:val="2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23" w:type="dxa"/>
            <w:gridSpan w:val="4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97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gridSpan w:val="2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6223" w:type="dxa"/>
            <w:gridSpan w:val="4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gridSpan w:val="2"/>
            <w:vMerge w:val="restart"/>
            <w:tcBorders>
              <w:top w:val="single" w:sz="8" w:space="0" w:color="000000"/>
            </w:tcBorders>
          </w:tcPr>
          <w:p w:rsidR="00AB02A3" w:rsidRDefault="00230B58">
            <w:pPr>
              <w:pStyle w:val="TableParagraph"/>
              <w:spacing w:before="90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B02A3">
        <w:trPr>
          <w:trHeight w:val="224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gridSpan w:val="2"/>
          </w:tcPr>
          <w:p w:rsidR="00AB02A3" w:rsidRDefault="00230B58">
            <w:pPr>
              <w:pStyle w:val="TableParagraph"/>
              <w:spacing w:line="179" w:lineRule="exact"/>
              <w:ind w:left="30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</w:p>
        </w:tc>
        <w:tc>
          <w:tcPr>
            <w:tcW w:w="565" w:type="dxa"/>
            <w:gridSpan w:val="2"/>
          </w:tcPr>
          <w:p w:rsidR="00AB02A3" w:rsidRDefault="00230B58">
            <w:pPr>
              <w:pStyle w:val="TableParagraph"/>
              <w:spacing w:before="21" w:line="183" w:lineRule="exact"/>
              <w:ind w:left="41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</w:p>
        </w:tc>
        <w:tc>
          <w:tcPr>
            <w:tcW w:w="569" w:type="dxa"/>
          </w:tcPr>
          <w:p w:rsidR="00AB02A3" w:rsidRDefault="00230B58">
            <w:pPr>
              <w:pStyle w:val="TableParagraph"/>
              <w:spacing w:line="184" w:lineRule="exact"/>
              <w:ind w:left="47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</w:tcPr>
          <w:p w:rsidR="00AB02A3" w:rsidRDefault="00230B58">
            <w:pPr>
              <w:pStyle w:val="TableParagraph"/>
              <w:spacing w:before="21" w:line="183" w:lineRule="exact"/>
              <w:ind w:left="59"/>
              <w:rPr>
                <w:sz w:val="16"/>
              </w:rPr>
            </w:pPr>
            <w:r>
              <w:rPr>
                <w:sz w:val="16"/>
              </w:rPr>
              <w:t>№док</w:t>
            </w:r>
          </w:p>
        </w:tc>
        <w:tc>
          <w:tcPr>
            <w:tcW w:w="851" w:type="dxa"/>
          </w:tcPr>
          <w:p w:rsidR="00AB02A3" w:rsidRDefault="00230B58">
            <w:pPr>
              <w:pStyle w:val="TableParagraph"/>
              <w:spacing w:line="179" w:lineRule="exact"/>
              <w:ind w:left="12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80" w:type="dxa"/>
          </w:tcPr>
          <w:p w:rsidR="00AB02A3" w:rsidRDefault="00230B58">
            <w:pPr>
              <w:pStyle w:val="TableParagraph"/>
              <w:spacing w:line="179" w:lineRule="exact"/>
              <w:ind w:left="120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23" w:type="dxa"/>
            <w:gridSpan w:val="4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gridSpan w:val="2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</w:tbl>
    <w:p w:rsidR="00AB02A3" w:rsidRDefault="00230B5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415488" behindDoc="1" locked="0" layoutInCell="1" allowOverlap="1">
            <wp:simplePos x="0" y="0"/>
            <wp:positionH relativeFrom="page">
              <wp:posOffset>100012</wp:posOffset>
            </wp:positionH>
            <wp:positionV relativeFrom="page">
              <wp:posOffset>9591357</wp:posOffset>
            </wp:positionV>
            <wp:extent cx="441950" cy="871537"/>
            <wp:effectExtent l="0" t="0" r="0" b="0"/>
            <wp:wrapNone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2A3" w:rsidRDefault="00AB02A3">
      <w:pPr>
        <w:rPr>
          <w:sz w:val="2"/>
          <w:szCs w:val="2"/>
        </w:rPr>
        <w:sectPr w:rsidR="00AB02A3">
          <w:pgSz w:w="11910" w:h="16850"/>
          <w:pgMar w:top="360" w:right="24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"/>
        <w:gridCol w:w="397"/>
        <w:gridCol w:w="567"/>
        <w:gridCol w:w="565"/>
        <w:gridCol w:w="569"/>
        <w:gridCol w:w="565"/>
        <w:gridCol w:w="851"/>
        <w:gridCol w:w="567"/>
        <w:gridCol w:w="6239"/>
        <w:gridCol w:w="567"/>
      </w:tblGrid>
      <w:tr w:rsidR="00AB02A3">
        <w:trPr>
          <w:trHeight w:val="11286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 w:val="restart"/>
          </w:tcPr>
          <w:p w:rsidR="00AB02A3" w:rsidRDefault="00230B58">
            <w:pPr>
              <w:pStyle w:val="TableParagraph"/>
              <w:spacing w:line="255" w:lineRule="exact"/>
              <w:ind w:left="564"/>
              <w:rPr>
                <w:sz w:val="24"/>
              </w:rPr>
            </w:pPr>
            <w:r>
              <w:rPr>
                <w:sz w:val="24"/>
              </w:rPr>
              <w:t xml:space="preserve">Расчет потребности в газе на индивидуально-бытовые нужды населения произведен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B02A3" w:rsidRDefault="00230B58">
            <w:pPr>
              <w:pStyle w:val="TableParagraph"/>
              <w:spacing w:before="7" w:line="247" w:lineRule="auto"/>
              <w:ind w:left="564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с СП-101-2003 «Общие положения по проектированию и строительству газораспределительных систем из металлических и полиэтиленовых труб».</w:t>
            </w: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spacing w:before="9"/>
              <w:rPr>
                <w:b/>
                <w:i/>
                <w:sz w:val="27"/>
              </w:rPr>
            </w:pPr>
          </w:p>
          <w:p w:rsidR="00AB02A3" w:rsidRDefault="00230B58">
            <w:pPr>
              <w:pStyle w:val="TableParagraph"/>
              <w:ind w:left="70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Система газоснабжения</w:t>
            </w:r>
          </w:p>
          <w:p w:rsidR="00AB02A3" w:rsidRDefault="00230B58">
            <w:pPr>
              <w:pStyle w:val="TableParagraph"/>
              <w:spacing w:before="123" w:line="247" w:lineRule="auto"/>
              <w:ind w:left="705" w:right="1972"/>
              <w:rPr>
                <w:sz w:val="24"/>
              </w:rPr>
            </w:pPr>
            <w:r>
              <w:rPr>
                <w:sz w:val="24"/>
              </w:rPr>
              <w:t xml:space="preserve">Газоснабжение </w:t>
            </w:r>
            <w:proofErr w:type="spellStart"/>
            <w:r>
              <w:rPr>
                <w:sz w:val="24"/>
              </w:rPr>
              <w:t>Загривского</w:t>
            </w:r>
            <w:proofErr w:type="spellEnd"/>
            <w:r>
              <w:rPr>
                <w:sz w:val="24"/>
              </w:rPr>
              <w:t xml:space="preserve"> сельского поселения предусматривается от ГРС «Сланцы».</w:t>
            </w:r>
          </w:p>
          <w:p w:rsidR="00AB02A3" w:rsidRDefault="00230B58">
            <w:pPr>
              <w:pStyle w:val="TableParagraph"/>
              <w:spacing w:line="247" w:lineRule="auto"/>
              <w:ind w:left="705" w:right="223"/>
              <w:rPr>
                <w:sz w:val="24"/>
              </w:rPr>
            </w:pPr>
            <w:r>
              <w:rPr>
                <w:sz w:val="24"/>
              </w:rPr>
              <w:t xml:space="preserve">Подводящий газопровод среднего давления, проложенный от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. Сланцы к д. </w:t>
            </w:r>
            <w:proofErr w:type="spellStart"/>
            <w:r>
              <w:rPr>
                <w:sz w:val="24"/>
              </w:rPr>
              <w:t>Загривье</w:t>
            </w:r>
            <w:proofErr w:type="spellEnd"/>
            <w:r>
              <w:rPr>
                <w:sz w:val="24"/>
              </w:rPr>
              <w:t>, является проектируемым и нанесен согласно проекту, выполненному ПКЦ АО «Газпром газораспределение Ленинградская область», шифр 18266-ТКР.</w:t>
            </w:r>
          </w:p>
          <w:p w:rsidR="00AB02A3" w:rsidRDefault="00230B58">
            <w:pPr>
              <w:pStyle w:val="TableParagraph"/>
              <w:spacing w:line="247" w:lineRule="auto"/>
              <w:ind w:left="705" w:right="223"/>
              <w:rPr>
                <w:sz w:val="24"/>
              </w:rPr>
            </w:pPr>
            <w:r>
              <w:rPr>
                <w:sz w:val="24"/>
              </w:rPr>
              <w:t>При разработке схемы газоснабжения за основу были приняты следующие принципиальные положения:</w:t>
            </w:r>
          </w:p>
          <w:p w:rsidR="00AB02A3" w:rsidRDefault="00230B58">
            <w:pPr>
              <w:pStyle w:val="TableParagraph"/>
              <w:spacing w:line="247" w:lineRule="auto"/>
              <w:ind w:left="705" w:right="161"/>
              <w:rPr>
                <w:sz w:val="24"/>
              </w:rPr>
            </w:pPr>
            <w:r>
              <w:rPr>
                <w:sz w:val="24"/>
              </w:rPr>
              <w:t>-возможность постоянного наращивания пропускной способности системы с минимальными капиталовложениями и первоочередным подключением потребителей, имеющих наибольший коэффициент эффективности при переводе на газовое топливо.</w:t>
            </w:r>
          </w:p>
          <w:p w:rsidR="00AB02A3" w:rsidRDefault="00230B58">
            <w:pPr>
              <w:pStyle w:val="TableParagraph"/>
              <w:spacing w:line="247" w:lineRule="auto"/>
              <w:ind w:left="705" w:right="1404"/>
              <w:rPr>
                <w:sz w:val="24"/>
              </w:rPr>
            </w:pPr>
            <w:r>
              <w:rPr>
                <w:sz w:val="24"/>
              </w:rPr>
              <w:t>В составе настоящего проекта выполнены принципиальная схема газоснабжения потребителей и расчетная схема газопровода среднего давления.</w:t>
            </w:r>
          </w:p>
          <w:p w:rsidR="00AB02A3" w:rsidRDefault="00230B58">
            <w:pPr>
              <w:pStyle w:val="TableParagraph"/>
              <w:spacing w:before="108"/>
              <w:ind w:left="705"/>
              <w:rPr>
                <w:sz w:val="24"/>
              </w:rPr>
            </w:pPr>
            <w:r>
              <w:rPr>
                <w:sz w:val="24"/>
              </w:rPr>
              <w:t>Выполнен гидравлический расчет газопровода среднего давления.</w:t>
            </w:r>
          </w:p>
          <w:p w:rsidR="00AB02A3" w:rsidRDefault="00230B58">
            <w:pPr>
              <w:pStyle w:val="TableParagraph"/>
              <w:spacing w:before="8" w:line="247" w:lineRule="auto"/>
              <w:ind w:left="705" w:right="-110"/>
              <w:rPr>
                <w:sz w:val="24"/>
              </w:rPr>
            </w:pPr>
            <w:r>
              <w:rPr>
                <w:sz w:val="24"/>
              </w:rPr>
              <w:t>Расчет выполнен на основании данных администрации МО «</w:t>
            </w:r>
            <w:proofErr w:type="spellStart"/>
            <w:r>
              <w:rPr>
                <w:sz w:val="24"/>
              </w:rPr>
              <w:t>Загривского</w:t>
            </w:r>
            <w:proofErr w:type="spellEnd"/>
            <w:r>
              <w:rPr>
                <w:sz w:val="24"/>
              </w:rPr>
              <w:t xml:space="preserve"> сельского поселения» в соответствии со </w:t>
            </w:r>
            <w:hyperlink r:id="rId34">
              <w:r>
                <w:rPr>
                  <w:color w:val="0000AA"/>
                  <w:sz w:val="24"/>
                  <w:u w:val="single" w:color="0000AA"/>
                </w:rPr>
                <w:t xml:space="preserve">СП </w:t>
              </w:r>
            </w:hyperlink>
            <w:r>
              <w:rPr>
                <w:color w:val="0000AA"/>
                <w:sz w:val="24"/>
                <w:u w:val="single" w:color="0000AA"/>
              </w:rPr>
              <w:t>62.13330.2011</w:t>
            </w:r>
            <w:r>
              <w:rPr>
                <w:color w:val="0000AA"/>
                <w:sz w:val="24"/>
              </w:rPr>
              <w:t xml:space="preserve"> </w:t>
            </w:r>
            <w:r>
              <w:rPr>
                <w:sz w:val="24"/>
              </w:rPr>
              <w:t>и определенными настоящим проектом расчетными расходами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</w:p>
          <w:p w:rsidR="00AB02A3" w:rsidRDefault="00AB02A3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ind w:left="7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Информация по источникам газоснабжения.</w:t>
            </w:r>
          </w:p>
          <w:p w:rsidR="00AB02A3" w:rsidRDefault="00230B58">
            <w:pPr>
              <w:pStyle w:val="TableParagraph"/>
              <w:spacing w:before="3"/>
              <w:ind w:left="705"/>
              <w:rPr>
                <w:sz w:val="24"/>
              </w:rPr>
            </w:pPr>
            <w:r>
              <w:rPr>
                <w:sz w:val="24"/>
              </w:rPr>
              <w:t>ГРС «Сланцы»</w:t>
            </w:r>
          </w:p>
          <w:p w:rsidR="00AB02A3" w:rsidRDefault="00230B58">
            <w:pPr>
              <w:pStyle w:val="TableParagraph"/>
              <w:spacing w:before="7"/>
              <w:ind w:left="7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Q</w:t>
            </w:r>
            <w:proofErr w:type="gramEnd"/>
            <w:r>
              <w:rPr>
                <w:sz w:val="24"/>
              </w:rPr>
              <w:t>пр</w:t>
            </w:r>
            <w:proofErr w:type="spellEnd"/>
            <w:r>
              <w:rPr>
                <w:sz w:val="24"/>
              </w:rPr>
              <w:t>. = 20,6 тыс. м3/час</w:t>
            </w:r>
          </w:p>
          <w:p w:rsidR="00AB02A3" w:rsidRDefault="00230B58">
            <w:pPr>
              <w:pStyle w:val="TableParagraph"/>
              <w:spacing w:before="7" w:line="247" w:lineRule="auto"/>
              <w:ind w:left="705"/>
              <w:rPr>
                <w:sz w:val="24"/>
              </w:rPr>
            </w:pPr>
            <w:proofErr w:type="spellStart"/>
            <w:r>
              <w:rPr>
                <w:sz w:val="24"/>
              </w:rPr>
              <w:t>Qфакт</w:t>
            </w:r>
            <w:proofErr w:type="spellEnd"/>
            <w:r>
              <w:rPr>
                <w:sz w:val="24"/>
              </w:rPr>
              <w:t xml:space="preserve">. = 11,0 тыс. м3/час – на 30.07.2020 г. (данные ООО «Газпром </w:t>
            </w:r>
            <w:proofErr w:type="spellStart"/>
            <w:r>
              <w:rPr>
                <w:sz w:val="24"/>
              </w:rPr>
              <w:t>трансгаз</w:t>
            </w:r>
            <w:proofErr w:type="spellEnd"/>
            <w:proofErr w:type="gramStart"/>
            <w:r>
              <w:rPr>
                <w:sz w:val="24"/>
              </w:rPr>
              <w:t xml:space="preserve"> С</w:t>
            </w:r>
            <w:proofErr w:type="gramEnd"/>
            <w:r>
              <w:rPr>
                <w:sz w:val="24"/>
              </w:rPr>
              <w:t>анкт- Петербург»</w:t>
            </w:r>
          </w:p>
          <w:p w:rsidR="00AB02A3" w:rsidRDefault="00AB02A3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Нагрузки по Схеме (с учетом перспективных потребителей):</w:t>
            </w:r>
          </w:p>
          <w:p w:rsidR="00AB02A3" w:rsidRDefault="00230B58">
            <w:pPr>
              <w:pStyle w:val="TableParagraph"/>
              <w:spacing w:before="7"/>
              <w:ind w:left="705"/>
              <w:rPr>
                <w:sz w:val="24"/>
              </w:rPr>
            </w:pPr>
            <w:proofErr w:type="spellStart"/>
            <w:r>
              <w:rPr>
                <w:sz w:val="24"/>
              </w:rPr>
              <w:t>Загривское</w:t>
            </w:r>
            <w:proofErr w:type="spellEnd"/>
            <w:r>
              <w:rPr>
                <w:sz w:val="24"/>
              </w:rPr>
              <w:t xml:space="preserve"> сельское поселение – 2136,74 м3/час.</w:t>
            </w:r>
          </w:p>
          <w:p w:rsidR="00AB02A3" w:rsidRDefault="00AB02A3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AB02A3" w:rsidRDefault="00230B58">
            <w:pPr>
              <w:pStyle w:val="TableParagraph"/>
              <w:ind w:left="705"/>
              <w:rPr>
                <w:b/>
                <w:i/>
                <w:sz w:val="24"/>
              </w:rPr>
            </w:pPr>
            <w:r>
              <w:rPr>
                <w:b/>
                <w:i/>
                <w:w w:val="110"/>
                <w:sz w:val="24"/>
              </w:rPr>
              <w:t>Выводы:</w:t>
            </w:r>
          </w:p>
          <w:p w:rsidR="00AB02A3" w:rsidRDefault="00230B58">
            <w:pPr>
              <w:pStyle w:val="TableParagraph"/>
              <w:spacing w:before="2"/>
              <w:ind w:left="705"/>
              <w:rPr>
                <w:sz w:val="24"/>
              </w:rPr>
            </w:pPr>
            <w:r>
              <w:rPr>
                <w:sz w:val="24"/>
              </w:rPr>
              <w:t>1. В настоящий момент подключение новых потребителей возможно.</w:t>
            </w:r>
          </w:p>
          <w:p w:rsidR="00AB02A3" w:rsidRDefault="00AB02A3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AB02A3" w:rsidRDefault="00230B58">
            <w:pPr>
              <w:pStyle w:val="TableParagraph"/>
              <w:spacing w:line="247" w:lineRule="auto"/>
              <w:ind w:left="7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Подключение дополнительных потребителей</w:t>
            </w:r>
            <w:r>
              <w:rPr>
                <w:b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неуказанных в данной схеме</w:t>
            </w:r>
            <w:r>
              <w:rPr>
                <w:b/>
                <w:sz w:val="24"/>
              </w:rPr>
              <w:t xml:space="preserve">, </w:t>
            </w:r>
            <w:proofErr w:type="gramStart"/>
            <w:r>
              <w:rPr>
                <w:b/>
                <w:i/>
                <w:sz w:val="24"/>
              </w:rPr>
              <w:t>возможно</w:t>
            </w:r>
            <w:proofErr w:type="gramEnd"/>
            <w:r>
              <w:rPr>
                <w:b/>
                <w:i/>
                <w:sz w:val="24"/>
              </w:rPr>
              <w:t xml:space="preserve"> только после ее корректировки.</w:t>
            </w:r>
          </w:p>
          <w:p w:rsidR="00AB02A3" w:rsidRDefault="00AB02A3">
            <w:pPr>
              <w:pStyle w:val="TableParagraph"/>
              <w:spacing w:before="8"/>
              <w:rPr>
                <w:b/>
                <w:i/>
                <w:sz w:val="28"/>
              </w:rPr>
            </w:pPr>
          </w:p>
          <w:p w:rsidR="00AB02A3" w:rsidRDefault="00230B58">
            <w:pPr>
              <w:pStyle w:val="TableParagraph"/>
              <w:ind w:left="7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Организация строительства</w:t>
            </w:r>
          </w:p>
          <w:p w:rsidR="00AB02A3" w:rsidRDefault="00230B58">
            <w:pPr>
              <w:pStyle w:val="TableParagraph"/>
              <w:spacing w:before="123"/>
              <w:ind w:left="806"/>
              <w:rPr>
                <w:sz w:val="24"/>
              </w:rPr>
            </w:pPr>
            <w:r>
              <w:rPr>
                <w:sz w:val="24"/>
              </w:rPr>
              <w:t>Прокладка газопроводов предусмотрена, в основном, подземная.</w:t>
            </w:r>
          </w:p>
          <w:p w:rsidR="00AB02A3" w:rsidRDefault="00230B58">
            <w:pPr>
              <w:pStyle w:val="TableParagraph"/>
              <w:spacing w:before="8" w:line="247" w:lineRule="auto"/>
              <w:ind w:left="564" w:firstLine="2"/>
              <w:rPr>
                <w:sz w:val="24"/>
              </w:rPr>
            </w:pPr>
            <w:r>
              <w:rPr>
                <w:sz w:val="24"/>
              </w:rPr>
              <w:t>Для строительства газопроводов предусматриваются полиэтиленовые трубы в соответствии с ГОСТ 50838 и ТУ 2248-003-0324068-2004.</w:t>
            </w:r>
          </w:p>
          <w:p w:rsidR="00AB02A3" w:rsidRDefault="00230B58">
            <w:pPr>
              <w:pStyle w:val="TableParagraph"/>
              <w:spacing w:line="247" w:lineRule="auto"/>
              <w:ind w:left="564" w:firstLine="2"/>
              <w:rPr>
                <w:sz w:val="24"/>
              </w:rPr>
            </w:pPr>
            <w:r>
              <w:rPr>
                <w:sz w:val="24"/>
              </w:rPr>
              <w:t>В качестве запорной арматуры должны применяться полиэтиленовые краны, предназначенные для газовой среды.</w:t>
            </w:r>
          </w:p>
          <w:p w:rsidR="00AB02A3" w:rsidRDefault="00230B58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Переходы через автодороги методом горизонтально-направленного бурения установкой</w:t>
            </w:r>
          </w:p>
          <w:p w:rsidR="00AB02A3" w:rsidRDefault="00230B58">
            <w:pPr>
              <w:pStyle w:val="TableParagraph"/>
              <w:spacing w:before="5"/>
              <w:ind w:left="564"/>
              <w:rPr>
                <w:sz w:val="24"/>
              </w:rPr>
            </w:pPr>
            <w:r>
              <w:rPr>
                <w:sz w:val="24"/>
              </w:rPr>
              <w:t>«Навигатор». Переходы через автодороги ГУ «</w:t>
            </w:r>
            <w:proofErr w:type="spellStart"/>
            <w:r>
              <w:rPr>
                <w:sz w:val="24"/>
              </w:rPr>
              <w:t>Ленавтодор</w:t>
            </w:r>
            <w:proofErr w:type="spellEnd"/>
            <w:r>
              <w:rPr>
                <w:sz w:val="24"/>
              </w:rPr>
              <w:t>» в полиэтиленовых футлярах.</w:t>
            </w:r>
          </w:p>
          <w:p w:rsidR="00AB02A3" w:rsidRDefault="00230B58">
            <w:pPr>
              <w:pStyle w:val="TableParagraph"/>
              <w:spacing w:before="8" w:line="247" w:lineRule="auto"/>
              <w:ind w:left="564" w:right="846" w:firstLine="242"/>
              <w:rPr>
                <w:sz w:val="24"/>
              </w:rPr>
            </w:pPr>
            <w:r>
              <w:rPr>
                <w:sz w:val="24"/>
              </w:rPr>
              <w:t>Строительство сооружений системы газоснабжения должно осуществляться специализированными строительно-монтажными организациями по рабочим проектам, разработанным на отдельные объекты или участки газопроводов на расчетный срок строительства.</w:t>
            </w:r>
          </w:p>
          <w:p w:rsidR="00AB02A3" w:rsidRDefault="00230B58">
            <w:pPr>
              <w:pStyle w:val="TableParagraph"/>
              <w:spacing w:line="272" w:lineRule="exact"/>
              <w:ind w:left="806"/>
              <w:rPr>
                <w:sz w:val="24"/>
              </w:rPr>
            </w:pPr>
            <w:r>
              <w:rPr>
                <w:sz w:val="24"/>
              </w:rPr>
              <w:t>Разработку рабочих проектов следует производить на основе принципиальных решений,</w:t>
            </w:r>
          </w:p>
          <w:p w:rsidR="00AB02A3" w:rsidRDefault="00230B58">
            <w:pPr>
              <w:pStyle w:val="TableParagraph"/>
              <w:spacing w:before="7" w:line="259" w:lineRule="exact"/>
              <w:ind w:left="564"/>
              <w:rPr>
                <w:sz w:val="24"/>
              </w:rPr>
            </w:pPr>
            <w:proofErr w:type="gramStart"/>
            <w:r>
              <w:rPr>
                <w:sz w:val="24"/>
              </w:rPr>
              <w:t>принятых</w:t>
            </w:r>
            <w:proofErr w:type="gramEnd"/>
            <w:r>
              <w:rPr>
                <w:sz w:val="24"/>
              </w:rPr>
              <w:t xml:space="preserve"> при выполнении настоящего проекта.</w:t>
            </w:r>
          </w:p>
        </w:tc>
      </w:tr>
      <w:tr w:rsidR="00AB02A3">
        <w:trPr>
          <w:trHeight w:val="1372"/>
        </w:trPr>
        <w:tc>
          <w:tcPr>
            <w:tcW w:w="283" w:type="dxa"/>
            <w:tcBorders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"/>
              </w:rPr>
            </w:pPr>
          </w:p>
          <w:p w:rsidR="00AB02A3" w:rsidRDefault="00230B58">
            <w:pPr>
              <w:pStyle w:val="TableParagraph"/>
              <w:ind w:left="4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166" cy="849439"/>
                  <wp:effectExtent l="0" t="0" r="0" b="0"/>
                  <wp:docPr id="5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6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left w:val="single" w:sz="8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506"/>
        </w:trPr>
        <w:tc>
          <w:tcPr>
            <w:tcW w:w="28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AB02A3" w:rsidRDefault="00230B58">
            <w:pPr>
              <w:pStyle w:val="TableParagraph"/>
              <w:ind w:left="5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454" cy="1062037"/>
                  <wp:effectExtent l="0" t="0" r="0" b="0"/>
                  <wp:docPr id="5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4" cy="10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36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vMerge w:val="restart"/>
          </w:tcPr>
          <w:p w:rsidR="00AB02A3" w:rsidRDefault="00230B58">
            <w:pPr>
              <w:pStyle w:val="TableParagraph"/>
              <w:spacing w:before="165"/>
              <w:ind w:left="1937"/>
              <w:rPr>
                <w:sz w:val="40"/>
              </w:rPr>
            </w:pPr>
            <w:r>
              <w:rPr>
                <w:sz w:val="40"/>
              </w:rPr>
              <w:t>21885-СХ</w:t>
            </w:r>
            <w:proofErr w:type="gramStart"/>
            <w:r>
              <w:rPr>
                <w:sz w:val="40"/>
              </w:rPr>
              <w:t>.П</w:t>
            </w:r>
            <w:proofErr w:type="gramEnd"/>
            <w:r>
              <w:rPr>
                <w:sz w:val="40"/>
              </w:rPr>
              <w:t>З</w:t>
            </w:r>
          </w:p>
        </w:tc>
        <w:tc>
          <w:tcPr>
            <w:tcW w:w="567" w:type="dxa"/>
            <w:vMerge w:val="restart"/>
            <w:tcBorders>
              <w:bottom w:val="single" w:sz="8" w:space="0" w:color="000000"/>
            </w:tcBorders>
          </w:tcPr>
          <w:p w:rsidR="00AB02A3" w:rsidRDefault="00230B58">
            <w:pPr>
              <w:pStyle w:val="TableParagraph"/>
              <w:spacing w:before="57"/>
              <w:ind w:left="5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AB02A3">
        <w:trPr>
          <w:trHeight w:val="95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97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230B58">
            <w:pPr>
              <w:pStyle w:val="TableParagraph"/>
              <w:spacing w:before="95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B02A3">
        <w:trPr>
          <w:trHeight w:val="224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B02A3" w:rsidRDefault="00230B58">
            <w:pPr>
              <w:pStyle w:val="TableParagraph"/>
              <w:ind w:left="16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</w:p>
        </w:tc>
        <w:tc>
          <w:tcPr>
            <w:tcW w:w="565" w:type="dxa"/>
          </w:tcPr>
          <w:p w:rsidR="00AB02A3" w:rsidRDefault="00230B58">
            <w:pPr>
              <w:pStyle w:val="TableParagraph"/>
              <w:spacing w:before="27" w:line="177" w:lineRule="exact"/>
              <w:ind w:left="42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</w:p>
        </w:tc>
        <w:tc>
          <w:tcPr>
            <w:tcW w:w="569" w:type="dxa"/>
          </w:tcPr>
          <w:p w:rsidR="00AB02A3" w:rsidRDefault="00230B58">
            <w:pPr>
              <w:pStyle w:val="TableParagraph"/>
              <w:spacing w:before="5"/>
              <w:ind w:left="48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</w:tcPr>
          <w:p w:rsidR="00AB02A3" w:rsidRDefault="00230B58">
            <w:pPr>
              <w:pStyle w:val="TableParagraph"/>
              <w:spacing w:before="27"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№док</w:t>
            </w:r>
          </w:p>
        </w:tc>
        <w:tc>
          <w:tcPr>
            <w:tcW w:w="851" w:type="dxa"/>
          </w:tcPr>
          <w:p w:rsidR="00AB02A3" w:rsidRDefault="00230B58"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7" w:type="dxa"/>
          </w:tcPr>
          <w:p w:rsidR="00AB02A3" w:rsidRDefault="00230B58"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</w:tbl>
    <w:p w:rsidR="00AB02A3" w:rsidRDefault="00230B5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416000" behindDoc="1" locked="0" layoutInCell="1" allowOverlap="1">
            <wp:simplePos x="0" y="0"/>
            <wp:positionH relativeFrom="page">
              <wp:posOffset>100012</wp:posOffset>
            </wp:positionH>
            <wp:positionV relativeFrom="page">
              <wp:posOffset>9591357</wp:posOffset>
            </wp:positionV>
            <wp:extent cx="441950" cy="871537"/>
            <wp:effectExtent l="0" t="0" r="0" b="0"/>
            <wp:wrapNone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2A3" w:rsidRDefault="00AB02A3">
      <w:pPr>
        <w:rPr>
          <w:sz w:val="2"/>
          <w:szCs w:val="2"/>
        </w:rPr>
        <w:sectPr w:rsidR="00AB02A3">
          <w:pgSz w:w="11910" w:h="16850"/>
          <w:pgMar w:top="360" w:right="24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"/>
        <w:gridCol w:w="397"/>
        <w:gridCol w:w="567"/>
        <w:gridCol w:w="565"/>
        <w:gridCol w:w="569"/>
        <w:gridCol w:w="565"/>
        <w:gridCol w:w="851"/>
        <w:gridCol w:w="567"/>
        <w:gridCol w:w="6239"/>
        <w:gridCol w:w="567"/>
      </w:tblGrid>
      <w:tr w:rsidR="00AB02A3">
        <w:trPr>
          <w:trHeight w:val="11286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 w:val="restart"/>
          </w:tcPr>
          <w:p w:rsidR="00AB02A3" w:rsidRDefault="00230B58">
            <w:pPr>
              <w:pStyle w:val="TableParagraph"/>
              <w:spacing w:line="255" w:lineRule="exact"/>
              <w:ind w:left="566"/>
              <w:rPr>
                <w:sz w:val="24"/>
              </w:rPr>
            </w:pPr>
            <w:r>
              <w:rPr>
                <w:sz w:val="24"/>
              </w:rPr>
              <w:t xml:space="preserve">Строительство системы необходимо осуществлять в соответствии с требованиями </w:t>
            </w:r>
            <w:hyperlink r:id="rId35">
              <w:proofErr w:type="spellStart"/>
              <w:r>
                <w:rPr>
                  <w:color w:val="0000AA"/>
                  <w:sz w:val="24"/>
                  <w:u w:val="single" w:color="0000AA"/>
                </w:rPr>
                <w:t>СНиП</w:t>
              </w:r>
              <w:proofErr w:type="spellEnd"/>
              <w:r>
                <w:rPr>
                  <w:color w:val="0000AA"/>
                  <w:sz w:val="24"/>
                  <w:u w:val="single" w:color="0000AA"/>
                </w:rPr>
                <w:t xml:space="preserve"> 42-01</w:t>
              </w:r>
            </w:hyperlink>
          </w:p>
          <w:p w:rsidR="00AB02A3" w:rsidRDefault="00230B58">
            <w:pPr>
              <w:pStyle w:val="TableParagraph"/>
              <w:spacing w:before="7" w:line="247" w:lineRule="auto"/>
              <w:ind w:left="564" w:right="142"/>
              <w:rPr>
                <w:sz w:val="24"/>
              </w:rPr>
            </w:pPr>
            <w:r>
              <w:rPr>
                <w:sz w:val="24"/>
              </w:rPr>
              <w:t xml:space="preserve">«Газораспределительные системы», СП 42-101 «Общие положения по проектированию и строительству газораспределительных систем из металлических и полиэтиленовых труб», СП 42-102 , СП 42-103 «Проектирование и строительство газопроводов из полиэтиленовых труб и реконструкция изношенных газопроводов», «Безопасность труда в строительстве, часть 1»; </w:t>
            </w:r>
            <w:hyperlink r:id="rId36">
              <w:proofErr w:type="spellStart"/>
              <w:r>
                <w:rPr>
                  <w:color w:val="0000AA"/>
                  <w:sz w:val="24"/>
                  <w:u w:val="single" w:color="0000AA"/>
                </w:rPr>
                <w:t>СНиП</w:t>
              </w:r>
              <w:proofErr w:type="spellEnd"/>
              <w:r>
                <w:rPr>
                  <w:color w:val="0000AA"/>
                  <w:sz w:val="24"/>
                  <w:u w:val="single" w:color="0000AA"/>
                </w:rPr>
                <w:t xml:space="preserve"> 12-04-2002</w:t>
              </w:r>
            </w:hyperlink>
            <w:r>
              <w:rPr>
                <w:color w:val="0000AA"/>
                <w:sz w:val="24"/>
              </w:rPr>
              <w:t xml:space="preserve"> </w:t>
            </w:r>
            <w:r>
              <w:rPr>
                <w:sz w:val="24"/>
              </w:rPr>
              <w:t>«Безопасность труда в строительстве, часть 2» (Строительное производство);</w:t>
            </w:r>
          </w:p>
          <w:p w:rsidR="00AB02A3" w:rsidRDefault="00041645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hyperlink r:id="rId37">
              <w:r w:rsidR="00230B58">
                <w:rPr>
                  <w:color w:val="0000AA"/>
                  <w:sz w:val="24"/>
                  <w:u w:val="single" w:color="0000AA"/>
                </w:rPr>
                <w:t>СП</w:t>
              </w:r>
              <w:r w:rsidR="00230B58">
                <w:rPr>
                  <w:color w:val="0000AA"/>
                  <w:sz w:val="24"/>
                </w:rPr>
                <w:t xml:space="preserve"> </w:t>
              </w:r>
            </w:hyperlink>
            <w:r w:rsidR="00230B58">
              <w:rPr>
                <w:color w:val="0000AA"/>
                <w:sz w:val="24"/>
              </w:rPr>
              <w:t xml:space="preserve">68.13330.2017 </w:t>
            </w:r>
            <w:r w:rsidR="00230B58">
              <w:rPr>
                <w:sz w:val="24"/>
              </w:rPr>
              <w:t>«Приемка в эксплуатацию законченных строительством объектов».</w:t>
            </w:r>
          </w:p>
          <w:p w:rsidR="00AB02A3" w:rsidRDefault="00AB02A3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AB02A3" w:rsidRDefault="00230B58">
            <w:pPr>
              <w:pStyle w:val="TableParagraph"/>
              <w:ind w:left="62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Техника безопасности в строительстве и противопожарные мероприятия</w:t>
            </w:r>
          </w:p>
          <w:p w:rsidR="00AB02A3" w:rsidRDefault="00AB02A3">
            <w:pPr>
              <w:pStyle w:val="TableParagraph"/>
              <w:spacing w:before="1"/>
              <w:rPr>
                <w:b/>
                <w:i/>
                <w:sz w:val="29"/>
              </w:rPr>
            </w:pPr>
          </w:p>
          <w:p w:rsidR="00AB02A3" w:rsidRDefault="00230B58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При выполнении СМР и сдачи объекта строительства необходимо соблюдать требования:</w:t>
            </w:r>
          </w:p>
          <w:p w:rsidR="00AB02A3" w:rsidRDefault="00041645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7"/>
              <w:ind w:left="365"/>
              <w:rPr>
                <w:sz w:val="24"/>
              </w:rPr>
            </w:pPr>
            <w:hyperlink r:id="rId38">
              <w:proofErr w:type="spellStart"/>
              <w:r w:rsidR="00230B58">
                <w:rPr>
                  <w:color w:val="0000AA"/>
                  <w:sz w:val="24"/>
                  <w:u w:val="single" w:color="0000AA"/>
                </w:rPr>
                <w:t>СНиП</w:t>
              </w:r>
              <w:proofErr w:type="spellEnd"/>
              <w:r w:rsidR="00230B58">
                <w:rPr>
                  <w:color w:val="0000AA"/>
                  <w:sz w:val="24"/>
                  <w:u w:val="single" w:color="0000AA"/>
                </w:rPr>
                <w:t xml:space="preserve"> 12-03-2001</w:t>
              </w:r>
            </w:hyperlink>
            <w:r w:rsidR="00230B58">
              <w:rPr>
                <w:color w:val="0000AA"/>
                <w:sz w:val="24"/>
              </w:rPr>
              <w:t xml:space="preserve"> </w:t>
            </w:r>
            <w:r w:rsidR="00230B58">
              <w:rPr>
                <w:sz w:val="24"/>
              </w:rPr>
              <w:t>«Безопасность труда в строительстве часть 1» (общие</w:t>
            </w:r>
            <w:r w:rsidR="00230B58">
              <w:rPr>
                <w:spacing w:val="-28"/>
                <w:sz w:val="24"/>
              </w:rPr>
              <w:t xml:space="preserve"> </w:t>
            </w:r>
            <w:r w:rsidR="00230B58">
              <w:rPr>
                <w:sz w:val="24"/>
              </w:rPr>
              <w:t>требования)</w:t>
            </w:r>
          </w:p>
          <w:p w:rsidR="00AB02A3" w:rsidRDefault="00041645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7"/>
              <w:ind w:left="365"/>
              <w:rPr>
                <w:sz w:val="24"/>
              </w:rPr>
            </w:pPr>
            <w:hyperlink r:id="rId39">
              <w:proofErr w:type="spellStart"/>
              <w:r w:rsidR="00230B58">
                <w:rPr>
                  <w:color w:val="0000AA"/>
                  <w:sz w:val="24"/>
                  <w:u w:val="single" w:color="0000AA"/>
                </w:rPr>
                <w:t>СНиП</w:t>
              </w:r>
              <w:proofErr w:type="spellEnd"/>
              <w:r w:rsidR="00230B58">
                <w:rPr>
                  <w:color w:val="0000AA"/>
                  <w:sz w:val="24"/>
                  <w:u w:val="single" w:color="0000AA"/>
                </w:rPr>
                <w:t xml:space="preserve"> 12-04-2002</w:t>
              </w:r>
            </w:hyperlink>
            <w:r w:rsidR="00230B58">
              <w:rPr>
                <w:color w:val="0000AA"/>
                <w:sz w:val="24"/>
              </w:rPr>
              <w:t xml:space="preserve"> </w:t>
            </w:r>
            <w:r w:rsidR="00230B58">
              <w:rPr>
                <w:sz w:val="24"/>
              </w:rPr>
              <w:t>«Безопасность труда в строительстве часть 2» (строительное</w:t>
            </w:r>
            <w:r w:rsidR="00230B58">
              <w:rPr>
                <w:spacing w:val="-40"/>
                <w:sz w:val="24"/>
              </w:rPr>
              <w:t xml:space="preserve"> </w:t>
            </w:r>
            <w:r w:rsidR="00230B58">
              <w:rPr>
                <w:sz w:val="24"/>
              </w:rPr>
              <w:t>производство)</w:t>
            </w:r>
          </w:p>
          <w:p w:rsidR="00AB02A3" w:rsidRDefault="00230B58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before="7" w:line="247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Приемку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кодексом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  <w:p w:rsidR="00AB02A3" w:rsidRDefault="00041645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line="247" w:lineRule="auto"/>
              <w:ind w:right="161" w:firstLine="0"/>
              <w:rPr>
                <w:sz w:val="24"/>
              </w:rPr>
            </w:pPr>
            <w:hyperlink r:id="rId40">
              <w:r w:rsidR="00230B58">
                <w:rPr>
                  <w:color w:val="0000AA"/>
                  <w:sz w:val="24"/>
                  <w:u w:val="single" w:color="0000AA"/>
                </w:rPr>
                <w:t>СП 62.13330.2011</w:t>
              </w:r>
              <w:r w:rsidR="00230B58">
                <w:rPr>
                  <w:color w:val="0000AA"/>
                  <w:sz w:val="24"/>
                </w:rPr>
                <w:t xml:space="preserve"> </w:t>
              </w:r>
            </w:hyperlink>
            <w:r w:rsidR="00230B58">
              <w:rPr>
                <w:sz w:val="24"/>
              </w:rPr>
              <w:t>"Газораспределительные системы. Актуализированная редакция</w:t>
            </w:r>
            <w:hyperlink r:id="rId41">
              <w:r w:rsidR="00230B58">
                <w:rPr>
                  <w:color w:val="0000AA"/>
                  <w:sz w:val="24"/>
                </w:rPr>
                <w:t xml:space="preserve"> </w:t>
              </w:r>
              <w:proofErr w:type="spellStart"/>
              <w:r w:rsidR="00230B58">
                <w:rPr>
                  <w:color w:val="0000AA"/>
                  <w:sz w:val="24"/>
                  <w:u w:val="single" w:color="0000AA"/>
                </w:rPr>
                <w:t>СНиП</w:t>
              </w:r>
              <w:proofErr w:type="spellEnd"/>
              <w:r w:rsidR="00230B58">
                <w:rPr>
                  <w:color w:val="0000AA"/>
                  <w:spacing w:val="-28"/>
                  <w:sz w:val="24"/>
                  <w:u w:val="single" w:color="0000AA"/>
                </w:rPr>
                <w:t xml:space="preserve"> </w:t>
              </w:r>
              <w:r w:rsidR="00230B58">
                <w:rPr>
                  <w:color w:val="0000AA"/>
                  <w:sz w:val="24"/>
                  <w:u w:val="single" w:color="0000AA"/>
                </w:rPr>
                <w:t>42-01-</w:t>
              </w:r>
            </w:hyperlink>
            <w:hyperlink r:id="rId42">
              <w:r w:rsidR="00230B58">
                <w:rPr>
                  <w:color w:val="0000AA"/>
                  <w:sz w:val="24"/>
                </w:rPr>
                <w:t xml:space="preserve"> </w:t>
              </w:r>
              <w:r w:rsidR="00230B58">
                <w:rPr>
                  <w:color w:val="0000AA"/>
                  <w:sz w:val="24"/>
                  <w:u w:val="single" w:color="0000AA"/>
                </w:rPr>
                <w:t>2002</w:t>
              </w:r>
            </w:hyperlink>
            <w:r w:rsidR="00230B58">
              <w:rPr>
                <w:sz w:val="24"/>
              </w:rPr>
              <w:t>".</w:t>
            </w:r>
          </w:p>
          <w:p w:rsidR="00AB02A3" w:rsidRDefault="00230B58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line="247" w:lineRule="auto"/>
              <w:ind w:right="300" w:firstLine="0"/>
              <w:rPr>
                <w:sz w:val="24"/>
              </w:rPr>
            </w:pPr>
            <w:r>
              <w:rPr>
                <w:sz w:val="24"/>
              </w:rPr>
              <w:t>Федеральные нормы и правила в области промышленной безопасности "Правила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безопасности сетей газораспределения 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газопотребления</w:t>
            </w:r>
            <w:proofErr w:type="spellEnd"/>
            <w:r>
              <w:rPr>
                <w:sz w:val="24"/>
              </w:rPr>
              <w:t>"</w:t>
            </w:r>
          </w:p>
          <w:p w:rsidR="00AB02A3" w:rsidRDefault="00230B58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line="247" w:lineRule="auto"/>
              <w:ind w:right="299" w:firstLine="0"/>
              <w:rPr>
                <w:sz w:val="24"/>
              </w:rPr>
            </w:pPr>
            <w:r>
              <w:rPr>
                <w:sz w:val="24"/>
              </w:rPr>
              <w:t xml:space="preserve">ППР </w:t>
            </w:r>
            <w:r>
              <w:rPr>
                <w:spacing w:val="-3"/>
                <w:sz w:val="24"/>
              </w:rPr>
              <w:t xml:space="preserve">««Правила </w:t>
            </w:r>
            <w:r>
              <w:rPr>
                <w:sz w:val="24"/>
              </w:rPr>
              <w:t>противопожарного режима в Российской Федерации» постановление № 390 от 25.02.2012</w:t>
            </w:r>
          </w:p>
          <w:p w:rsidR="00AB02A3" w:rsidRDefault="00230B58">
            <w:pPr>
              <w:pStyle w:val="TableParagraph"/>
              <w:spacing w:line="247" w:lineRule="auto"/>
              <w:ind w:left="280"/>
              <w:rPr>
                <w:sz w:val="24"/>
              </w:rPr>
            </w:pPr>
            <w:r>
              <w:rPr>
                <w:sz w:val="24"/>
              </w:rPr>
              <w:t xml:space="preserve">Материалы и </w:t>
            </w:r>
            <w:proofErr w:type="gramStart"/>
            <w:r>
              <w:rPr>
                <w:sz w:val="24"/>
              </w:rPr>
              <w:t>оборудование</w:t>
            </w:r>
            <w:proofErr w:type="gramEnd"/>
            <w:r>
              <w:rPr>
                <w:sz w:val="24"/>
              </w:rPr>
              <w:t xml:space="preserve"> используемое в процессе строительства имеют сертификаты и разрешения </w:t>
            </w:r>
            <w:proofErr w:type="spellStart"/>
            <w:r>
              <w:rPr>
                <w:sz w:val="24"/>
              </w:rPr>
              <w:t>Ростехнадзора</w:t>
            </w:r>
            <w:proofErr w:type="spellEnd"/>
            <w:r>
              <w:rPr>
                <w:sz w:val="24"/>
              </w:rPr>
              <w:t xml:space="preserve"> России к применению.</w:t>
            </w:r>
          </w:p>
          <w:p w:rsidR="00AB02A3" w:rsidRDefault="00230B58">
            <w:pPr>
              <w:pStyle w:val="TableParagraph"/>
              <w:spacing w:line="247" w:lineRule="auto"/>
              <w:ind w:left="280" w:right="443"/>
              <w:rPr>
                <w:sz w:val="24"/>
              </w:rPr>
            </w:pPr>
            <w:r>
              <w:rPr>
                <w:sz w:val="24"/>
              </w:rPr>
              <w:t>Инструкции по технике безопасности и охране труда для рабочих каждой специальности с учетом специфики местных условий должны быть разработаны в строительной организации и утверждены главным инженером.</w:t>
            </w:r>
          </w:p>
          <w:p w:rsidR="00AB02A3" w:rsidRDefault="00AB02A3">
            <w:pPr>
              <w:pStyle w:val="TableParagraph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ind w:left="446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Охрана труда</w:t>
            </w:r>
          </w:p>
          <w:p w:rsidR="00AB02A3" w:rsidRDefault="00230B58">
            <w:pPr>
              <w:pStyle w:val="TableParagraph"/>
              <w:spacing w:before="4" w:line="247" w:lineRule="auto"/>
              <w:ind w:left="424" w:right="318" w:firstLine="283"/>
              <w:jc w:val="both"/>
              <w:rPr>
                <w:sz w:val="24"/>
              </w:rPr>
            </w:pPr>
            <w:r>
              <w:rPr>
                <w:sz w:val="24"/>
              </w:rPr>
              <w:t>Рабочие перед началом строительно-монтажных работ обязаны ознакомиться с ПП, пройти 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работам. В журнале производства работ должна быть сделана соответствующая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запись.</w:t>
            </w:r>
          </w:p>
          <w:p w:rsidR="00AB02A3" w:rsidRDefault="00230B58">
            <w:pPr>
              <w:pStyle w:val="TableParagraph"/>
              <w:spacing w:line="273" w:lineRule="exact"/>
              <w:ind w:left="708"/>
              <w:jc w:val="both"/>
              <w:rPr>
                <w:sz w:val="24"/>
              </w:rPr>
            </w:pPr>
            <w:r>
              <w:rPr>
                <w:sz w:val="24"/>
              </w:rPr>
              <w:t>Рабочее место должно быть безопасно для работника, а именно:</w:t>
            </w:r>
          </w:p>
          <w:p w:rsidR="00AB02A3" w:rsidRDefault="00230B58">
            <w:pPr>
              <w:pStyle w:val="TableParagraph"/>
              <w:numPr>
                <w:ilvl w:val="0"/>
                <w:numId w:val="4"/>
              </w:numPr>
              <w:tabs>
                <w:tab w:val="left" w:pos="908"/>
              </w:tabs>
              <w:spacing w:before="7" w:line="247" w:lineRule="auto"/>
              <w:ind w:right="97" w:firstLine="343"/>
              <w:rPr>
                <w:sz w:val="24"/>
              </w:rPr>
            </w:pPr>
            <w:r>
              <w:rPr>
                <w:sz w:val="24"/>
              </w:rPr>
              <w:t>на строительных площадках при работе крана рабочий должен быть в каске и не стоять под стрелой крана.</w:t>
            </w:r>
          </w:p>
          <w:p w:rsidR="00AB02A3" w:rsidRDefault="00230B58">
            <w:pPr>
              <w:pStyle w:val="TableParagraph"/>
              <w:numPr>
                <w:ilvl w:val="0"/>
                <w:numId w:val="4"/>
              </w:numPr>
              <w:tabs>
                <w:tab w:val="left" w:pos="908"/>
              </w:tabs>
              <w:spacing w:line="274" w:lineRule="exact"/>
              <w:ind w:left="907"/>
              <w:rPr>
                <w:sz w:val="24"/>
              </w:rPr>
            </w:pPr>
            <w:r>
              <w:rPr>
                <w:sz w:val="24"/>
              </w:rPr>
              <w:t>при работе рабочие должны быть оснащены специальной одеждой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рукавицами.</w:t>
            </w:r>
          </w:p>
          <w:p w:rsidR="00AB02A3" w:rsidRDefault="00230B58">
            <w:pPr>
              <w:pStyle w:val="TableParagraph"/>
              <w:numPr>
                <w:ilvl w:val="0"/>
                <w:numId w:val="4"/>
              </w:numPr>
              <w:tabs>
                <w:tab w:val="left" w:pos="908"/>
              </w:tabs>
              <w:spacing w:before="8"/>
              <w:ind w:left="907"/>
              <w:rPr>
                <w:sz w:val="24"/>
              </w:rPr>
            </w:pPr>
            <w:r>
              <w:rPr>
                <w:sz w:val="24"/>
              </w:rPr>
              <w:t>сварщики по металлу должны иметь защитные экраны соответствующей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светостойкости.</w:t>
            </w:r>
          </w:p>
          <w:p w:rsidR="00AB02A3" w:rsidRDefault="00230B58">
            <w:pPr>
              <w:pStyle w:val="TableParagraph"/>
              <w:numPr>
                <w:ilvl w:val="0"/>
                <w:numId w:val="4"/>
              </w:numPr>
              <w:tabs>
                <w:tab w:val="left" w:pos="908"/>
              </w:tabs>
              <w:spacing w:before="7" w:line="247" w:lineRule="auto"/>
              <w:ind w:right="1735" w:firstLine="343"/>
              <w:rPr>
                <w:sz w:val="24"/>
              </w:rPr>
            </w:pPr>
            <w:r>
              <w:rPr>
                <w:sz w:val="24"/>
              </w:rPr>
              <w:t>при сварке полиэтилена рабочие должны быть оснащены электрозащитным обмундированием.</w:t>
            </w:r>
          </w:p>
          <w:p w:rsidR="00AB02A3" w:rsidRDefault="00230B58">
            <w:pPr>
              <w:pStyle w:val="TableParagraph"/>
              <w:numPr>
                <w:ilvl w:val="0"/>
                <w:numId w:val="4"/>
              </w:numPr>
              <w:tabs>
                <w:tab w:val="left" w:pos="908"/>
              </w:tabs>
              <w:spacing w:line="274" w:lineRule="exact"/>
              <w:ind w:left="907"/>
              <w:rPr>
                <w:sz w:val="24"/>
              </w:rPr>
            </w:pPr>
            <w:r>
              <w:rPr>
                <w:sz w:val="24"/>
              </w:rPr>
              <w:t>зона работы механизмов должна быть ограждена и обозначена красными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</w:p>
          <w:p w:rsidR="00AB02A3" w:rsidRDefault="00230B58">
            <w:pPr>
              <w:pStyle w:val="TableParagraph"/>
              <w:numPr>
                <w:ilvl w:val="0"/>
                <w:numId w:val="4"/>
              </w:numPr>
              <w:tabs>
                <w:tab w:val="left" w:pos="908"/>
              </w:tabs>
              <w:spacing w:before="7"/>
              <w:ind w:left="907"/>
              <w:rPr>
                <w:sz w:val="24"/>
              </w:rPr>
            </w:pPr>
            <w:r>
              <w:rPr>
                <w:sz w:val="24"/>
              </w:rPr>
              <w:t>в рабочей зоне механизма рабочим находиться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нельзя.</w:t>
            </w:r>
          </w:p>
          <w:p w:rsidR="00AB02A3" w:rsidRDefault="00230B58">
            <w:pPr>
              <w:pStyle w:val="TableParagraph"/>
              <w:numPr>
                <w:ilvl w:val="0"/>
                <w:numId w:val="4"/>
              </w:numPr>
              <w:tabs>
                <w:tab w:val="left" w:pos="908"/>
              </w:tabs>
              <w:spacing w:before="7" w:line="247" w:lineRule="auto"/>
              <w:ind w:right="102" w:firstLine="343"/>
              <w:rPr>
                <w:sz w:val="24"/>
              </w:rPr>
            </w:pPr>
            <w:r>
              <w:rPr>
                <w:sz w:val="24"/>
              </w:rPr>
              <w:t>нельзя находиться в траншее во время работы экскаватора (разработки, засыпки, доработки траншеи).</w:t>
            </w:r>
          </w:p>
          <w:p w:rsidR="00AB02A3" w:rsidRDefault="00230B58">
            <w:pPr>
              <w:pStyle w:val="TableParagraph"/>
              <w:numPr>
                <w:ilvl w:val="0"/>
                <w:numId w:val="3"/>
              </w:numPr>
              <w:tabs>
                <w:tab w:val="left" w:pos="700"/>
                <w:tab w:val="left" w:pos="701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- нельзя находиться на строительной площадке посторонним лицам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  <w:p w:rsidR="00AB02A3" w:rsidRDefault="00230B58">
            <w:pPr>
              <w:pStyle w:val="TableParagraph"/>
              <w:spacing w:before="7" w:line="247" w:lineRule="auto"/>
              <w:ind w:left="424" w:firstLine="283"/>
              <w:rPr>
                <w:sz w:val="24"/>
              </w:rPr>
            </w:pPr>
            <w:r>
              <w:rPr>
                <w:sz w:val="24"/>
              </w:rPr>
              <w:t xml:space="preserve">При монтаже газопровода особое внимание необходимо уделять безопасному ведению работ вблизи действующих </w:t>
            </w:r>
            <w:proofErr w:type="spellStart"/>
            <w:r>
              <w:rPr>
                <w:sz w:val="24"/>
              </w:rPr>
              <w:t>электро</w:t>
            </w:r>
            <w:proofErr w:type="spellEnd"/>
            <w:r>
              <w:rPr>
                <w:sz w:val="24"/>
              </w:rPr>
              <w:t>- и телефонных кабелей, газопроводов, водопроводов и канализации.</w:t>
            </w:r>
          </w:p>
          <w:p w:rsidR="00AB02A3" w:rsidRDefault="00230B58">
            <w:pPr>
              <w:pStyle w:val="TableParagraph"/>
              <w:spacing w:line="247" w:lineRule="auto"/>
              <w:ind w:left="424" w:firstLine="283"/>
              <w:rPr>
                <w:sz w:val="24"/>
              </w:rPr>
            </w:pPr>
            <w:r>
              <w:rPr>
                <w:sz w:val="24"/>
              </w:rPr>
              <w:t>Места пересечения траншеи газопровода с существующими коммуникациями разрабатываются вручную.</w:t>
            </w:r>
          </w:p>
          <w:p w:rsidR="00AB02A3" w:rsidRDefault="00230B58">
            <w:pPr>
              <w:pStyle w:val="TableParagraph"/>
              <w:spacing w:line="247" w:lineRule="auto"/>
              <w:ind w:left="424" w:firstLine="283"/>
              <w:rPr>
                <w:sz w:val="24"/>
              </w:rPr>
            </w:pPr>
            <w:r>
              <w:rPr>
                <w:sz w:val="24"/>
              </w:rPr>
              <w:t xml:space="preserve">Подключение нового газопровода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действующему должно производиться рабочими, имеющими разрешение на право производства газоопасных работ по соответствующему наряду, выданному и оформленному в надлежащем порядке.</w:t>
            </w:r>
          </w:p>
        </w:tc>
      </w:tr>
      <w:tr w:rsidR="00AB02A3">
        <w:trPr>
          <w:trHeight w:val="1372"/>
        </w:trPr>
        <w:tc>
          <w:tcPr>
            <w:tcW w:w="283" w:type="dxa"/>
            <w:tcBorders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"/>
              </w:rPr>
            </w:pPr>
          </w:p>
          <w:p w:rsidR="00AB02A3" w:rsidRDefault="00230B58">
            <w:pPr>
              <w:pStyle w:val="TableParagraph"/>
              <w:ind w:left="4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166" cy="849439"/>
                  <wp:effectExtent l="0" t="0" r="0" b="0"/>
                  <wp:docPr id="6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6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left w:val="single" w:sz="8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506"/>
        </w:trPr>
        <w:tc>
          <w:tcPr>
            <w:tcW w:w="28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AB02A3" w:rsidRDefault="00230B58">
            <w:pPr>
              <w:pStyle w:val="TableParagraph"/>
              <w:ind w:left="5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454" cy="1062037"/>
                  <wp:effectExtent l="0" t="0" r="0" b="0"/>
                  <wp:docPr id="6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4" cy="10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36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vMerge w:val="restart"/>
          </w:tcPr>
          <w:p w:rsidR="00AB02A3" w:rsidRDefault="00230B58">
            <w:pPr>
              <w:pStyle w:val="TableParagraph"/>
              <w:spacing w:before="165"/>
              <w:ind w:left="1937"/>
              <w:rPr>
                <w:sz w:val="40"/>
              </w:rPr>
            </w:pPr>
            <w:r>
              <w:rPr>
                <w:sz w:val="40"/>
              </w:rPr>
              <w:t>21885-СХ</w:t>
            </w:r>
            <w:proofErr w:type="gramStart"/>
            <w:r>
              <w:rPr>
                <w:sz w:val="40"/>
              </w:rPr>
              <w:t>.П</w:t>
            </w:r>
            <w:proofErr w:type="gramEnd"/>
            <w:r>
              <w:rPr>
                <w:sz w:val="40"/>
              </w:rPr>
              <w:t>З</w:t>
            </w:r>
          </w:p>
        </w:tc>
        <w:tc>
          <w:tcPr>
            <w:tcW w:w="567" w:type="dxa"/>
            <w:vMerge w:val="restart"/>
            <w:tcBorders>
              <w:bottom w:val="single" w:sz="8" w:space="0" w:color="000000"/>
            </w:tcBorders>
          </w:tcPr>
          <w:p w:rsidR="00AB02A3" w:rsidRDefault="00230B58">
            <w:pPr>
              <w:pStyle w:val="TableParagraph"/>
              <w:spacing w:before="57"/>
              <w:ind w:left="5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AB02A3">
        <w:trPr>
          <w:trHeight w:val="95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97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230B58">
            <w:pPr>
              <w:pStyle w:val="TableParagraph"/>
              <w:spacing w:before="95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AB02A3">
        <w:trPr>
          <w:trHeight w:val="224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B02A3" w:rsidRDefault="00230B58">
            <w:pPr>
              <w:pStyle w:val="TableParagraph"/>
              <w:ind w:left="16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</w:p>
        </w:tc>
        <w:tc>
          <w:tcPr>
            <w:tcW w:w="565" w:type="dxa"/>
          </w:tcPr>
          <w:p w:rsidR="00AB02A3" w:rsidRDefault="00230B58">
            <w:pPr>
              <w:pStyle w:val="TableParagraph"/>
              <w:spacing w:before="27" w:line="177" w:lineRule="exact"/>
              <w:ind w:left="42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</w:p>
        </w:tc>
        <w:tc>
          <w:tcPr>
            <w:tcW w:w="569" w:type="dxa"/>
          </w:tcPr>
          <w:p w:rsidR="00AB02A3" w:rsidRDefault="00230B58">
            <w:pPr>
              <w:pStyle w:val="TableParagraph"/>
              <w:spacing w:before="5"/>
              <w:ind w:left="48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</w:tcPr>
          <w:p w:rsidR="00AB02A3" w:rsidRDefault="00230B58">
            <w:pPr>
              <w:pStyle w:val="TableParagraph"/>
              <w:spacing w:before="27"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№док</w:t>
            </w:r>
          </w:p>
        </w:tc>
        <w:tc>
          <w:tcPr>
            <w:tcW w:w="851" w:type="dxa"/>
          </w:tcPr>
          <w:p w:rsidR="00AB02A3" w:rsidRDefault="00230B58"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7" w:type="dxa"/>
          </w:tcPr>
          <w:p w:rsidR="00AB02A3" w:rsidRDefault="00230B58"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</w:tbl>
    <w:p w:rsidR="00AB02A3" w:rsidRDefault="00230B5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416512" behindDoc="1" locked="0" layoutInCell="1" allowOverlap="1">
            <wp:simplePos x="0" y="0"/>
            <wp:positionH relativeFrom="page">
              <wp:posOffset>100012</wp:posOffset>
            </wp:positionH>
            <wp:positionV relativeFrom="page">
              <wp:posOffset>9591357</wp:posOffset>
            </wp:positionV>
            <wp:extent cx="441950" cy="871537"/>
            <wp:effectExtent l="0" t="0" r="0" b="0"/>
            <wp:wrapNone/>
            <wp:docPr id="6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2A3" w:rsidRDefault="00AB02A3">
      <w:pPr>
        <w:rPr>
          <w:sz w:val="2"/>
          <w:szCs w:val="2"/>
        </w:rPr>
        <w:sectPr w:rsidR="00AB02A3">
          <w:pgSz w:w="11910" w:h="16850"/>
          <w:pgMar w:top="360" w:right="24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"/>
        <w:gridCol w:w="397"/>
        <w:gridCol w:w="567"/>
        <w:gridCol w:w="565"/>
        <w:gridCol w:w="569"/>
        <w:gridCol w:w="565"/>
        <w:gridCol w:w="851"/>
        <w:gridCol w:w="567"/>
        <w:gridCol w:w="6239"/>
        <w:gridCol w:w="567"/>
      </w:tblGrid>
      <w:tr w:rsidR="00AB02A3">
        <w:trPr>
          <w:trHeight w:val="11286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 w:val="restart"/>
          </w:tcPr>
          <w:p w:rsidR="00AB02A3" w:rsidRDefault="00230B58">
            <w:pPr>
              <w:pStyle w:val="TableParagraph"/>
              <w:spacing w:line="255" w:lineRule="exact"/>
              <w:ind w:left="708" w:right="-29"/>
              <w:rPr>
                <w:sz w:val="24"/>
              </w:rPr>
            </w:pPr>
            <w:r>
              <w:rPr>
                <w:sz w:val="24"/>
              </w:rPr>
              <w:t>На более сложные виды работ подрядная организация должна выполнить ППР и утвердить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AB02A3" w:rsidRDefault="00230B58">
            <w:pPr>
              <w:pStyle w:val="TableParagraph"/>
              <w:spacing w:before="7"/>
              <w:ind w:left="424"/>
              <w:rPr>
                <w:sz w:val="24"/>
              </w:rPr>
            </w:pPr>
            <w:r>
              <w:rPr>
                <w:sz w:val="24"/>
              </w:rPr>
              <w:t>у главного инженера строительной организации.</w:t>
            </w:r>
          </w:p>
          <w:p w:rsidR="00AB02A3" w:rsidRDefault="00230B58">
            <w:pPr>
              <w:pStyle w:val="TableParagraph"/>
              <w:spacing w:before="7" w:line="247" w:lineRule="auto"/>
              <w:ind w:left="424" w:firstLine="283"/>
              <w:rPr>
                <w:sz w:val="24"/>
              </w:rPr>
            </w:pPr>
            <w:r>
              <w:rPr>
                <w:sz w:val="24"/>
              </w:rPr>
              <w:t>За соблюдение охраны труда на участке несет ответственность мастер участка и инженер по охране труда подрядной организации.</w:t>
            </w:r>
          </w:p>
          <w:p w:rsidR="00AB02A3" w:rsidRDefault="00AB02A3">
            <w:pPr>
              <w:pStyle w:val="TableParagraph"/>
              <w:rPr>
                <w:b/>
                <w:i/>
                <w:sz w:val="25"/>
              </w:rPr>
            </w:pPr>
          </w:p>
          <w:p w:rsidR="00AB02A3" w:rsidRDefault="00230B58">
            <w:pPr>
              <w:pStyle w:val="TableParagraph"/>
              <w:ind w:left="1392" w:right="158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Охрана окружающей среды</w:t>
            </w:r>
          </w:p>
          <w:p w:rsidR="00AB02A3" w:rsidRDefault="00AB02A3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:rsidR="00AB02A3" w:rsidRDefault="00230B58">
            <w:pPr>
              <w:pStyle w:val="TableParagraph"/>
              <w:spacing w:line="247" w:lineRule="auto"/>
              <w:ind w:left="705" w:right="1174" w:firstLine="2"/>
              <w:rPr>
                <w:sz w:val="24"/>
              </w:rPr>
            </w:pPr>
            <w:r>
              <w:rPr>
                <w:sz w:val="24"/>
              </w:rPr>
              <w:t xml:space="preserve">Основными источниками загрязнений воздушного бассейна </w:t>
            </w:r>
            <w:proofErr w:type="spellStart"/>
            <w:r>
              <w:rPr>
                <w:sz w:val="24"/>
              </w:rPr>
              <w:t>Загривского</w:t>
            </w:r>
            <w:proofErr w:type="spellEnd"/>
            <w:r>
              <w:rPr>
                <w:sz w:val="24"/>
              </w:rPr>
              <w:t xml:space="preserve"> сельского поселения являются выбросы котлов работающих на твердом топливе.</w:t>
            </w:r>
          </w:p>
          <w:p w:rsidR="00AB02A3" w:rsidRDefault="00230B58">
            <w:pPr>
              <w:pStyle w:val="TableParagraph"/>
              <w:spacing w:line="247" w:lineRule="auto"/>
              <w:ind w:left="705" w:right="239" w:firstLine="722"/>
              <w:rPr>
                <w:sz w:val="24"/>
              </w:rPr>
            </w:pPr>
            <w:r>
              <w:rPr>
                <w:sz w:val="24"/>
              </w:rPr>
              <w:t>Использование природного газа в виде топлива для промышленных и коммунальных потребителей значительно улучшает санитарно-гигиенические условия жилищ, общественных зданий и производственных помещений.</w:t>
            </w:r>
          </w:p>
          <w:p w:rsidR="00AB02A3" w:rsidRDefault="00230B58">
            <w:pPr>
              <w:pStyle w:val="TableParagraph"/>
              <w:spacing w:line="247" w:lineRule="auto"/>
              <w:ind w:left="705" w:firstLine="722"/>
              <w:rPr>
                <w:sz w:val="24"/>
              </w:rPr>
            </w:pPr>
            <w:r>
              <w:rPr>
                <w:sz w:val="24"/>
              </w:rPr>
              <w:t>При сжигании природного газа в продуктах сгорания отсутствует сернистый ангидрид и твердые частицы (пыль, сажа, зола). Выброс окислов азота при работе на угле в среднем на 20% выше, чем при работе на природном газе. Объясняется это, главным образом тем, что коэффициент избытка воздуха при сжигании угля и мазута выше, чем при сжигании газа.</w:t>
            </w:r>
          </w:p>
          <w:p w:rsidR="00AB02A3" w:rsidRDefault="00230B58">
            <w:pPr>
              <w:pStyle w:val="TableParagraph"/>
              <w:spacing w:line="247" w:lineRule="auto"/>
              <w:ind w:left="705" w:right="1217" w:firstLine="782"/>
              <w:rPr>
                <w:sz w:val="24"/>
              </w:rPr>
            </w:pPr>
            <w:r>
              <w:rPr>
                <w:sz w:val="24"/>
              </w:rPr>
              <w:t xml:space="preserve">Следовательно, воздушный бассейн </w:t>
            </w:r>
            <w:proofErr w:type="spellStart"/>
            <w:r>
              <w:rPr>
                <w:sz w:val="24"/>
              </w:rPr>
              <w:t>Загривского</w:t>
            </w:r>
            <w:proofErr w:type="spellEnd"/>
            <w:r>
              <w:rPr>
                <w:sz w:val="24"/>
              </w:rPr>
              <w:t xml:space="preserve"> сельского поселения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 xml:space="preserve"> использование газового топлива промышленных и коммунальных объектов станет значительно чище.</w:t>
            </w:r>
          </w:p>
          <w:p w:rsidR="00AB02A3" w:rsidRDefault="00230B58">
            <w:pPr>
              <w:pStyle w:val="TableParagraph"/>
              <w:spacing w:line="247" w:lineRule="auto"/>
              <w:ind w:left="705" w:firstLine="2"/>
              <w:rPr>
                <w:sz w:val="24"/>
              </w:rPr>
            </w:pPr>
            <w:r>
              <w:rPr>
                <w:sz w:val="24"/>
              </w:rPr>
              <w:t>Для уменьшения загрязнения атмосферы в процессе осуществления строительства, проектом рекомендуется осуществить следующие мероприятия:</w:t>
            </w:r>
          </w:p>
          <w:p w:rsidR="00AB02A3" w:rsidRDefault="00230B58">
            <w:pPr>
              <w:pStyle w:val="TableParagraph"/>
              <w:spacing w:line="247" w:lineRule="auto"/>
              <w:ind w:left="705" w:right="512" w:firstLine="2"/>
              <w:jc w:val="both"/>
              <w:rPr>
                <w:sz w:val="24"/>
              </w:rPr>
            </w:pPr>
            <w:r>
              <w:rPr>
                <w:sz w:val="24"/>
              </w:rPr>
              <w:t>-применение электроэнергии для технологических ну</w:t>
            </w:r>
            <w:proofErr w:type="gramStart"/>
            <w:r>
              <w:rPr>
                <w:sz w:val="24"/>
              </w:rPr>
              <w:t>жд стр</w:t>
            </w:r>
            <w:proofErr w:type="gramEnd"/>
            <w:r>
              <w:rPr>
                <w:sz w:val="24"/>
              </w:rPr>
              <w:t>оительства взамен твердого и жидкого топлива при приготовлении органических вяжущих, изоляционных материалов, асфальтобетонных смесей и прогрева воды.</w:t>
            </w:r>
          </w:p>
          <w:p w:rsidR="00AB02A3" w:rsidRDefault="00230B58">
            <w:pPr>
              <w:pStyle w:val="TableParagraph"/>
              <w:spacing w:line="273" w:lineRule="exact"/>
              <w:ind w:left="708"/>
              <w:jc w:val="both"/>
              <w:rPr>
                <w:sz w:val="24"/>
              </w:rPr>
            </w:pPr>
            <w:r>
              <w:rPr>
                <w:sz w:val="24"/>
              </w:rPr>
              <w:t>-применение герметических емкостей для перевозки растворов и бетонов;</w:t>
            </w:r>
          </w:p>
          <w:p w:rsidR="00AB02A3" w:rsidRDefault="00230B58">
            <w:pPr>
              <w:pStyle w:val="TableParagraph"/>
              <w:spacing w:line="247" w:lineRule="auto"/>
              <w:ind w:left="705" w:firstLine="2"/>
              <w:rPr>
                <w:sz w:val="24"/>
              </w:rPr>
            </w:pPr>
            <w:r>
              <w:rPr>
                <w:sz w:val="24"/>
              </w:rPr>
              <w:t xml:space="preserve">-устранение открытого хранения, погрузки и перевозки сыпучих и пылящих материалов (применение контейнеров, </w:t>
            </w:r>
            <w:proofErr w:type="gramStart"/>
            <w:r>
              <w:rPr>
                <w:sz w:val="24"/>
              </w:rPr>
              <w:t>спец</w:t>
            </w:r>
            <w:proofErr w:type="gramEnd"/>
            <w:r>
              <w:rPr>
                <w:sz w:val="24"/>
              </w:rPr>
              <w:t>. транспортных средств);</w:t>
            </w:r>
          </w:p>
          <w:p w:rsidR="00AB02A3" w:rsidRDefault="00230B58">
            <w:pPr>
              <w:pStyle w:val="TableParagraph"/>
              <w:spacing w:line="247" w:lineRule="auto"/>
              <w:ind w:left="705" w:right="672" w:firstLine="2"/>
              <w:rPr>
                <w:sz w:val="24"/>
              </w:rPr>
            </w:pPr>
            <w:r>
              <w:rPr>
                <w:sz w:val="24"/>
              </w:rPr>
              <w:t>-оптимизация поставок и потребления растворов и бетонов, уменьшающих образование отходов;</w:t>
            </w:r>
          </w:p>
          <w:p w:rsidR="00AB02A3" w:rsidRDefault="00230B58">
            <w:pPr>
              <w:pStyle w:val="TableParagraph"/>
              <w:spacing w:line="274" w:lineRule="exact"/>
              <w:ind w:left="708"/>
              <w:rPr>
                <w:sz w:val="24"/>
              </w:rPr>
            </w:pPr>
            <w:r>
              <w:rPr>
                <w:sz w:val="24"/>
              </w:rPr>
              <w:t>-соблюдение технологии и обеспечение качества выполняемых работ;</w:t>
            </w:r>
          </w:p>
          <w:p w:rsidR="00AB02A3" w:rsidRDefault="00230B58">
            <w:pPr>
              <w:pStyle w:val="TableParagraph"/>
              <w:spacing w:line="247" w:lineRule="auto"/>
              <w:ind w:left="705" w:firstLine="2"/>
              <w:rPr>
                <w:sz w:val="24"/>
              </w:rPr>
            </w:pPr>
            <w:r>
              <w:rPr>
                <w:sz w:val="24"/>
              </w:rPr>
              <w:t>После окончания строительства произвести уборку и благоустройство территории строительства.</w:t>
            </w:r>
          </w:p>
          <w:p w:rsidR="00AB02A3" w:rsidRDefault="00AB02A3">
            <w:pPr>
              <w:pStyle w:val="TableParagraph"/>
              <w:spacing w:before="9"/>
              <w:rPr>
                <w:b/>
                <w:i/>
                <w:sz w:val="24"/>
              </w:rPr>
            </w:pPr>
          </w:p>
          <w:p w:rsidR="00AB02A3" w:rsidRDefault="00230B58">
            <w:pPr>
              <w:pStyle w:val="TableParagraph"/>
              <w:ind w:left="2199" w:right="158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Обеспечение сохранности систем газоснабжения</w:t>
            </w:r>
          </w:p>
          <w:p w:rsidR="00AB02A3" w:rsidRDefault="00AB02A3">
            <w:pPr>
              <w:pStyle w:val="TableParagraph"/>
              <w:spacing w:before="1"/>
              <w:rPr>
                <w:b/>
                <w:i/>
                <w:sz w:val="29"/>
              </w:rPr>
            </w:pPr>
          </w:p>
          <w:p w:rsidR="00AB02A3" w:rsidRDefault="00230B58">
            <w:pPr>
              <w:pStyle w:val="TableParagraph"/>
              <w:spacing w:line="247" w:lineRule="auto"/>
              <w:ind w:left="705" w:right="144" w:firstLine="2"/>
              <w:rPr>
                <w:sz w:val="24"/>
              </w:rPr>
            </w:pPr>
            <w:r>
              <w:rPr>
                <w:sz w:val="24"/>
              </w:rPr>
              <w:t xml:space="preserve">В соответствии с «Правилами охраны газораспределительных систем», утвержденными Постановлением Правительства Российской Федерации </w:t>
            </w:r>
            <w:hyperlink r:id="rId43">
              <w:r>
                <w:rPr>
                  <w:color w:val="0000AA"/>
                  <w:sz w:val="24"/>
                  <w:u w:val="single" w:color="0000AA"/>
                </w:rPr>
                <w:t>№ 878 от 20.11.2000 года</w:t>
              </w:r>
            </w:hyperlink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соблюдением настоящих Правил возложен на территориальные предприятия по эксплуатации газового хозяйства и его структурные подразделения. В застроенной части поселка (города) наружные газопроводы обозначаются опознавательными знаками (привязками), нанесенными на постоянные ориентиры. Организации и частные лица на представленных в их пользование земельных участках, зданиях, по которым проходят наружные газопроводы, обязаны обеспечить сохранность этих газопроводов и свободный доступ к ним работников эксплуатационной организации. Должностные лица и организации, виновные в нарушении требований настоящих Правил, привлекаются к ответственности в установленном Законом РФ порядке.</w:t>
            </w: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230B58">
            <w:pPr>
              <w:pStyle w:val="TableParagraph"/>
              <w:spacing w:before="231"/>
              <w:ind w:left="2201" w:right="158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Организация эксплуатации системы газоснабжения</w:t>
            </w:r>
          </w:p>
          <w:p w:rsidR="00AB02A3" w:rsidRDefault="00230B58">
            <w:pPr>
              <w:pStyle w:val="TableParagraph"/>
              <w:spacing w:before="123"/>
              <w:ind w:left="541" w:right="4846"/>
              <w:jc w:val="center"/>
              <w:rPr>
                <w:sz w:val="24"/>
              </w:rPr>
            </w:pPr>
            <w:r>
              <w:rPr>
                <w:sz w:val="24"/>
              </w:rPr>
              <w:t>В задачи эксплуатирующей организации входит:</w:t>
            </w:r>
          </w:p>
        </w:tc>
      </w:tr>
      <w:tr w:rsidR="00AB02A3">
        <w:trPr>
          <w:trHeight w:val="1372"/>
        </w:trPr>
        <w:tc>
          <w:tcPr>
            <w:tcW w:w="283" w:type="dxa"/>
            <w:tcBorders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"/>
              </w:rPr>
            </w:pPr>
          </w:p>
          <w:p w:rsidR="00AB02A3" w:rsidRDefault="00230B58">
            <w:pPr>
              <w:pStyle w:val="TableParagraph"/>
              <w:ind w:left="4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166" cy="849439"/>
                  <wp:effectExtent l="0" t="0" r="0" b="0"/>
                  <wp:docPr id="6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6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left w:val="single" w:sz="8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506"/>
        </w:trPr>
        <w:tc>
          <w:tcPr>
            <w:tcW w:w="28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AB02A3" w:rsidRDefault="00230B58">
            <w:pPr>
              <w:pStyle w:val="TableParagraph"/>
              <w:ind w:left="5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454" cy="1062037"/>
                  <wp:effectExtent l="0" t="0" r="0" b="0"/>
                  <wp:docPr id="6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4" cy="10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36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vMerge w:val="restart"/>
          </w:tcPr>
          <w:p w:rsidR="00AB02A3" w:rsidRDefault="00230B58">
            <w:pPr>
              <w:pStyle w:val="TableParagraph"/>
              <w:spacing w:before="165"/>
              <w:ind w:left="1937"/>
              <w:rPr>
                <w:sz w:val="40"/>
              </w:rPr>
            </w:pPr>
            <w:r>
              <w:rPr>
                <w:sz w:val="40"/>
              </w:rPr>
              <w:t>21885-СХ</w:t>
            </w:r>
            <w:proofErr w:type="gramStart"/>
            <w:r>
              <w:rPr>
                <w:sz w:val="40"/>
              </w:rPr>
              <w:t>.П</w:t>
            </w:r>
            <w:proofErr w:type="gramEnd"/>
            <w:r>
              <w:rPr>
                <w:sz w:val="40"/>
              </w:rPr>
              <w:t>З</w:t>
            </w:r>
          </w:p>
        </w:tc>
        <w:tc>
          <w:tcPr>
            <w:tcW w:w="567" w:type="dxa"/>
            <w:vMerge w:val="restart"/>
            <w:tcBorders>
              <w:bottom w:val="single" w:sz="8" w:space="0" w:color="000000"/>
            </w:tcBorders>
          </w:tcPr>
          <w:p w:rsidR="00AB02A3" w:rsidRDefault="00230B58">
            <w:pPr>
              <w:pStyle w:val="TableParagraph"/>
              <w:spacing w:before="57"/>
              <w:ind w:left="5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AB02A3">
        <w:trPr>
          <w:trHeight w:val="95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97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230B58">
            <w:pPr>
              <w:pStyle w:val="TableParagraph"/>
              <w:spacing w:before="95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AB02A3">
        <w:trPr>
          <w:trHeight w:val="224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B02A3" w:rsidRDefault="00230B58">
            <w:pPr>
              <w:pStyle w:val="TableParagraph"/>
              <w:ind w:left="16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</w:p>
        </w:tc>
        <w:tc>
          <w:tcPr>
            <w:tcW w:w="565" w:type="dxa"/>
          </w:tcPr>
          <w:p w:rsidR="00AB02A3" w:rsidRDefault="00230B58">
            <w:pPr>
              <w:pStyle w:val="TableParagraph"/>
              <w:spacing w:before="27" w:line="177" w:lineRule="exact"/>
              <w:ind w:left="42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</w:p>
        </w:tc>
        <w:tc>
          <w:tcPr>
            <w:tcW w:w="569" w:type="dxa"/>
          </w:tcPr>
          <w:p w:rsidR="00AB02A3" w:rsidRDefault="00230B58">
            <w:pPr>
              <w:pStyle w:val="TableParagraph"/>
              <w:spacing w:before="5"/>
              <w:ind w:left="48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</w:tcPr>
          <w:p w:rsidR="00AB02A3" w:rsidRDefault="00230B58">
            <w:pPr>
              <w:pStyle w:val="TableParagraph"/>
              <w:spacing w:before="27"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№док</w:t>
            </w:r>
          </w:p>
        </w:tc>
        <w:tc>
          <w:tcPr>
            <w:tcW w:w="851" w:type="dxa"/>
          </w:tcPr>
          <w:p w:rsidR="00AB02A3" w:rsidRDefault="00230B58"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7" w:type="dxa"/>
          </w:tcPr>
          <w:p w:rsidR="00AB02A3" w:rsidRDefault="00230B58"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</w:tbl>
    <w:p w:rsidR="00AB02A3" w:rsidRDefault="00230B5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417024" behindDoc="1" locked="0" layoutInCell="1" allowOverlap="1">
            <wp:simplePos x="0" y="0"/>
            <wp:positionH relativeFrom="page">
              <wp:posOffset>100012</wp:posOffset>
            </wp:positionH>
            <wp:positionV relativeFrom="page">
              <wp:posOffset>9591357</wp:posOffset>
            </wp:positionV>
            <wp:extent cx="441950" cy="871537"/>
            <wp:effectExtent l="0" t="0" r="0" b="0"/>
            <wp:wrapNone/>
            <wp:docPr id="7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2A3" w:rsidRDefault="00AB02A3">
      <w:pPr>
        <w:rPr>
          <w:sz w:val="2"/>
          <w:szCs w:val="2"/>
        </w:rPr>
        <w:sectPr w:rsidR="00AB02A3">
          <w:pgSz w:w="11910" w:h="16850"/>
          <w:pgMar w:top="360" w:right="24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"/>
        <w:gridCol w:w="397"/>
        <w:gridCol w:w="567"/>
        <w:gridCol w:w="565"/>
        <w:gridCol w:w="569"/>
        <w:gridCol w:w="565"/>
        <w:gridCol w:w="851"/>
        <w:gridCol w:w="567"/>
        <w:gridCol w:w="6239"/>
        <w:gridCol w:w="567"/>
      </w:tblGrid>
      <w:tr w:rsidR="00AB02A3">
        <w:trPr>
          <w:trHeight w:val="11286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 w:val="restart"/>
          </w:tcPr>
          <w:p w:rsidR="00AB02A3" w:rsidRDefault="00230B58">
            <w:pPr>
              <w:pStyle w:val="TableParagraph"/>
              <w:numPr>
                <w:ilvl w:val="0"/>
                <w:numId w:val="2"/>
              </w:numPr>
              <w:tabs>
                <w:tab w:val="left" w:pos="1284"/>
                <w:tab w:val="left" w:pos="1285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Наблюдение за общим состоянием газовых сетей и поддержание их в</w:t>
            </w:r>
            <w:r>
              <w:rPr>
                <w:spacing w:val="-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исправном</w:t>
            </w:r>
            <w:proofErr w:type="gramEnd"/>
          </w:p>
          <w:p w:rsidR="00AB02A3" w:rsidRDefault="00230B58">
            <w:pPr>
              <w:pStyle w:val="TableParagraph"/>
              <w:spacing w:before="6"/>
              <w:ind w:left="1284"/>
              <w:rPr>
                <w:sz w:val="24"/>
              </w:rPr>
            </w:pPr>
            <w:proofErr w:type="gramStart"/>
            <w:r>
              <w:rPr>
                <w:sz w:val="24"/>
              </w:rPr>
              <w:t>состоянии</w:t>
            </w:r>
            <w:proofErr w:type="gramEnd"/>
            <w:r>
              <w:rPr>
                <w:sz w:val="24"/>
              </w:rPr>
              <w:t>.</w:t>
            </w:r>
          </w:p>
          <w:p w:rsidR="00AB02A3" w:rsidRDefault="00230B58">
            <w:pPr>
              <w:pStyle w:val="TableParagraph"/>
              <w:numPr>
                <w:ilvl w:val="0"/>
                <w:numId w:val="2"/>
              </w:numPr>
              <w:tabs>
                <w:tab w:val="left" w:pos="1284"/>
                <w:tab w:val="left" w:pos="1285"/>
              </w:tabs>
              <w:spacing w:before="5" w:line="244" w:lineRule="auto"/>
              <w:ind w:right="368"/>
              <w:rPr>
                <w:sz w:val="24"/>
              </w:rPr>
            </w:pPr>
            <w:r>
              <w:rPr>
                <w:sz w:val="24"/>
              </w:rPr>
              <w:t>Наблюдение за состоянием газифицированных жилых многоэтажных и одноэтажных домов и поддержание их газовых сетей в исправном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AB02A3" w:rsidRDefault="00230B58">
            <w:pPr>
              <w:pStyle w:val="TableParagraph"/>
              <w:numPr>
                <w:ilvl w:val="0"/>
                <w:numId w:val="2"/>
              </w:numPr>
              <w:tabs>
                <w:tab w:val="left" w:pos="1284"/>
                <w:tab w:val="left" w:pos="1285"/>
              </w:tabs>
              <w:spacing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Обеспечение бесперебойного и безопасного снабжения газом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потребителей.</w:t>
            </w:r>
          </w:p>
          <w:p w:rsidR="00AB02A3" w:rsidRDefault="00230B58">
            <w:pPr>
              <w:pStyle w:val="TableParagraph"/>
              <w:numPr>
                <w:ilvl w:val="0"/>
                <w:numId w:val="2"/>
              </w:numPr>
              <w:tabs>
                <w:tab w:val="left" w:pos="1284"/>
                <w:tab w:val="left" w:pos="1285"/>
              </w:tabs>
              <w:spacing w:before="3" w:line="244" w:lineRule="auto"/>
              <w:ind w:right="1317"/>
              <w:rPr>
                <w:sz w:val="24"/>
              </w:rPr>
            </w:pPr>
            <w:r>
              <w:rPr>
                <w:sz w:val="24"/>
              </w:rPr>
              <w:t>Регулирование режима работы установок газоснабжения для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рационального 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</w:p>
          <w:p w:rsidR="00AB02A3" w:rsidRDefault="00230B58">
            <w:pPr>
              <w:pStyle w:val="TableParagraph"/>
              <w:numPr>
                <w:ilvl w:val="0"/>
                <w:numId w:val="2"/>
              </w:numPr>
              <w:tabs>
                <w:tab w:val="left" w:pos="1284"/>
                <w:tab w:val="left" w:pos="128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Ремонт газового оборудования на местах и в мастерских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  <w:p w:rsidR="00AB02A3" w:rsidRDefault="00230B58">
            <w:pPr>
              <w:pStyle w:val="TableParagraph"/>
              <w:numPr>
                <w:ilvl w:val="0"/>
                <w:numId w:val="2"/>
              </w:numPr>
              <w:tabs>
                <w:tab w:val="left" w:pos="1284"/>
                <w:tab w:val="left" w:pos="1285"/>
              </w:tabs>
              <w:spacing w:before="4"/>
              <w:ind w:hanging="361"/>
              <w:rPr>
                <w:sz w:val="24"/>
              </w:rPr>
            </w:pPr>
            <w:r>
              <w:rPr>
                <w:sz w:val="24"/>
              </w:rPr>
              <w:t>Изготовление новых и реставрация деталей и узлов газового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AB02A3" w:rsidRDefault="00230B58">
            <w:pPr>
              <w:pStyle w:val="TableParagraph"/>
              <w:numPr>
                <w:ilvl w:val="0"/>
                <w:numId w:val="2"/>
              </w:numPr>
              <w:tabs>
                <w:tab w:val="left" w:pos="1284"/>
                <w:tab w:val="left" w:pos="1285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Ликвидация аварий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последствий.</w:t>
            </w:r>
          </w:p>
          <w:p w:rsidR="00AB02A3" w:rsidRDefault="00230B58">
            <w:pPr>
              <w:pStyle w:val="TableParagraph"/>
              <w:spacing w:before="7" w:line="247" w:lineRule="auto"/>
              <w:ind w:left="564" w:right="55" w:firstLine="420"/>
              <w:rPr>
                <w:sz w:val="24"/>
              </w:rPr>
            </w:pPr>
            <w:r>
              <w:rPr>
                <w:sz w:val="24"/>
              </w:rPr>
              <w:t>В связи со значительным ростом объемов работы по обслуживанию запроектированной системы газоснабжения штат эксплуатационного персонала филиала «</w:t>
            </w:r>
            <w:proofErr w:type="spellStart"/>
            <w:r>
              <w:rPr>
                <w:sz w:val="24"/>
              </w:rPr>
              <w:t>Тосномежрайгаз</w:t>
            </w:r>
            <w:proofErr w:type="spellEnd"/>
            <w:r>
              <w:rPr>
                <w:sz w:val="24"/>
              </w:rPr>
              <w:t>» должен быть укомплектован обученным персоналом для работы на современном техническом уровне для безаварийного обслуживания газораспределительных сетей с применением новых технологий.</w:t>
            </w:r>
          </w:p>
          <w:p w:rsidR="00AB02A3" w:rsidRDefault="00AB02A3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:rsidR="00AB02A3" w:rsidRDefault="00230B58">
            <w:pPr>
              <w:pStyle w:val="TableParagraph"/>
              <w:spacing w:before="1"/>
              <w:ind w:left="65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Мероприятия по предупреждению аварий и локализации их</w:t>
            </w:r>
            <w:r>
              <w:rPr>
                <w:b/>
                <w:i/>
                <w:spacing w:val="6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последствий</w:t>
            </w:r>
          </w:p>
          <w:p w:rsidR="00AB02A3" w:rsidRDefault="00230B58">
            <w:pPr>
              <w:pStyle w:val="TableParagraph"/>
              <w:spacing w:before="123" w:line="247" w:lineRule="auto"/>
              <w:ind w:left="705"/>
              <w:rPr>
                <w:sz w:val="24"/>
              </w:rPr>
            </w:pPr>
            <w:r>
              <w:rPr>
                <w:sz w:val="24"/>
              </w:rPr>
              <w:t>Для предупреждения возникновения аварийных ситуаций предусмотрены следующие технические решения:</w:t>
            </w:r>
          </w:p>
          <w:p w:rsidR="00AB02A3" w:rsidRDefault="00230B58">
            <w:pPr>
              <w:pStyle w:val="TableParagraph"/>
              <w:spacing w:line="247" w:lineRule="auto"/>
              <w:ind w:left="705" w:right="1972"/>
              <w:rPr>
                <w:sz w:val="24"/>
              </w:rPr>
            </w:pPr>
            <w:r>
              <w:rPr>
                <w:sz w:val="24"/>
              </w:rPr>
              <w:t>применение толстостенных труб с увеличенным запасом прочности; установка кранов для перекрытия газопроводов;</w:t>
            </w:r>
          </w:p>
          <w:p w:rsidR="00AB02A3" w:rsidRDefault="00230B58">
            <w:pPr>
              <w:pStyle w:val="TableParagraph"/>
              <w:spacing w:line="274" w:lineRule="exact"/>
              <w:ind w:left="705"/>
              <w:rPr>
                <w:sz w:val="24"/>
              </w:rPr>
            </w:pPr>
            <w:r>
              <w:rPr>
                <w:sz w:val="24"/>
              </w:rPr>
              <w:t>антикоррозийная защита газопроводов.</w:t>
            </w:r>
          </w:p>
          <w:p w:rsidR="00AB02A3" w:rsidRDefault="00230B58">
            <w:pPr>
              <w:pStyle w:val="TableParagraph"/>
              <w:spacing w:before="5" w:line="247" w:lineRule="auto"/>
              <w:ind w:left="705" w:right="1386"/>
              <w:rPr>
                <w:sz w:val="24"/>
              </w:rPr>
            </w:pPr>
            <w:r>
              <w:rPr>
                <w:sz w:val="24"/>
              </w:rPr>
              <w:t xml:space="preserve">Учитывая </w:t>
            </w:r>
            <w:proofErr w:type="gramStart"/>
            <w:r>
              <w:rPr>
                <w:sz w:val="24"/>
              </w:rPr>
              <w:t>высокую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взрыво-пожароопасность</w:t>
            </w:r>
            <w:proofErr w:type="spellEnd"/>
            <w:r>
              <w:rPr>
                <w:sz w:val="24"/>
              </w:rPr>
              <w:t xml:space="preserve"> природного газа, на газопроводе предусмотрен ряд мероприятий на случай предотвращения аварийных ситуаций. Санитарно-защитная зона ПРГ принята равной 10 м, что соответствует величине нормативной защитной зоны по </w:t>
            </w:r>
            <w:proofErr w:type="spellStart"/>
            <w:r>
              <w:rPr>
                <w:sz w:val="24"/>
              </w:rPr>
              <w:t>взрывопожаробезопасности</w:t>
            </w:r>
            <w:proofErr w:type="spellEnd"/>
            <w:r>
              <w:rPr>
                <w:sz w:val="24"/>
              </w:rPr>
              <w:t>.</w:t>
            </w:r>
          </w:p>
          <w:p w:rsidR="00AB02A3" w:rsidRDefault="00230B58">
            <w:pPr>
              <w:pStyle w:val="TableParagraph"/>
              <w:spacing w:line="247" w:lineRule="auto"/>
              <w:ind w:left="705" w:right="443"/>
              <w:rPr>
                <w:sz w:val="24"/>
              </w:rPr>
            </w:pPr>
            <w:r>
              <w:rPr>
                <w:sz w:val="24"/>
              </w:rPr>
              <w:t>Устанавливается разрыв от оси трубопровода до зданий и сооружений, в соответствии со СП 42.13330.2011.</w:t>
            </w:r>
          </w:p>
          <w:p w:rsidR="00AB02A3" w:rsidRDefault="00230B58">
            <w:pPr>
              <w:pStyle w:val="TableParagraph"/>
              <w:spacing w:line="247" w:lineRule="auto"/>
              <w:ind w:left="705" w:right="250" w:firstLine="707"/>
              <w:jc w:val="both"/>
              <w:rPr>
                <w:sz w:val="24"/>
              </w:rPr>
            </w:pPr>
            <w:r>
              <w:rPr>
                <w:sz w:val="24"/>
              </w:rPr>
              <w:t>На случай аварийных ситуаций эксплуатационные производственные подразделения разрабатывают план оповещения, сбора и выезда на трассу газопровода аварийных бригад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и техники.</w:t>
            </w:r>
          </w:p>
          <w:p w:rsidR="00AB02A3" w:rsidRDefault="00230B58">
            <w:pPr>
              <w:pStyle w:val="TableParagraph"/>
              <w:spacing w:line="273" w:lineRule="exact"/>
              <w:ind w:left="705"/>
              <w:rPr>
                <w:sz w:val="24"/>
              </w:rPr>
            </w:pPr>
            <w:r>
              <w:rPr>
                <w:sz w:val="24"/>
              </w:rPr>
              <w:t>Задачей персонала является:</w:t>
            </w:r>
          </w:p>
          <w:p w:rsidR="00AB02A3" w:rsidRDefault="00230B58">
            <w:pPr>
              <w:pStyle w:val="TableParagraph"/>
              <w:numPr>
                <w:ilvl w:val="0"/>
                <w:numId w:val="1"/>
              </w:numPr>
              <w:tabs>
                <w:tab w:val="left" w:pos="845"/>
              </w:tabs>
              <w:spacing w:before="1"/>
              <w:ind w:left="844"/>
              <w:rPr>
                <w:sz w:val="24"/>
              </w:rPr>
            </w:pPr>
            <w:r>
              <w:rPr>
                <w:sz w:val="24"/>
              </w:rPr>
              <w:t>локализация аварии отключением аварийного 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газопровода;</w:t>
            </w:r>
          </w:p>
          <w:p w:rsidR="00AB02A3" w:rsidRDefault="00230B58">
            <w:pPr>
              <w:pStyle w:val="TableParagraph"/>
              <w:numPr>
                <w:ilvl w:val="0"/>
                <w:numId w:val="1"/>
              </w:numPr>
              <w:tabs>
                <w:tab w:val="left" w:pos="845"/>
              </w:tabs>
              <w:spacing w:before="8" w:line="247" w:lineRule="auto"/>
              <w:ind w:right="543" w:firstLine="0"/>
              <w:rPr>
                <w:sz w:val="24"/>
              </w:rPr>
            </w:pPr>
            <w:r>
              <w:rPr>
                <w:sz w:val="24"/>
              </w:rPr>
              <w:t>оповещение и направление бригад к отключающей запорной арматуре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предполагаемого аварийного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</w:p>
          <w:p w:rsidR="00AB02A3" w:rsidRDefault="00230B58">
            <w:pPr>
              <w:pStyle w:val="TableParagraph"/>
              <w:numPr>
                <w:ilvl w:val="0"/>
                <w:numId w:val="1"/>
              </w:numPr>
              <w:tabs>
                <w:tab w:val="left" w:pos="845"/>
              </w:tabs>
              <w:spacing w:line="247" w:lineRule="auto"/>
              <w:ind w:right="859" w:firstLine="0"/>
              <w:rPr>
                <w:sz w:val="24"/>
              </w:rPr>
            </w:pPr>
            <w:r>
              <w:rPr>
                <w:sz w:val="24"/>
              </w:rPr>
              <w:t>принятие необходимых мер по безопасности населения, близлежащих транспортных коммуникаций и мест их пересечений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газопроводами;</w:t>
            </w:r>
          </w:p>
          <w:p w:rsidR="00AB02A3" w:rsidRDefault="00230B58">
            <w:pPr>
              <w:pStyle w:val="TableParagraph"/>
              <w:numPr>
                <w:ilvl w:val="0"/>
                <w:numId w:val="1"/>
              </w:numPr>
              <w:tabs>
                <w:tab w:val="left" w:pos="845"/>
              </w:tabs>
              <w:spacing w:line="247" w:lineRule="auto"/>
              <w:ind w:right="1144" w:firstLine="0"/>
              <w:rPr>
                <w:sz w:val="24"/>
              </w:rPr>
            </w:pPr>
            <w:r>
              <w:rPr>
                <w:sz w:val="24"/>
              </w:rPr>
              <w:t>предупреждение потребителей о прекращении поставок газа или о сокращении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их объемов;</w:t>
            </w:r>
          </w:p>
          <w:p w:rsidR="00AB02A3" w:rsidRDefault="00230B58">
            <w:pPr>
              <w:pStyle w:val="TableParagraph"/>
              <w:numPr>
                <w:ilvl w:val="0"/>
                <w:numId w:val="1"/>
              </w:numPr>
              <w:tabs>
                <w:tab w:val="left" w:pos="845"/>
              </w:tabs>
              <w:spacing w:line="247" w:lineRule="auto"/>
              <w:ind w:right="812" w:firstLine="0"/>
              <w:rPr>
                <w:sz w:val="24"/>
              </w:rPr>
            </w:pPr>
            <w:r>
              <w:rPr>
                <w:sz w:val="24"/>
              </w:rPr>
              <w:t>организация работы по привлечению и использованию технических, материальных и людских ресурсов близлежащих местных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AB02A3" w:rsidRDefault="00230B58">
            <w:pPr>
              <w:pStyle w:val="TableParagraph"/>
              <w:spacing w:line="247" w:lineRule="auto"/>
              <w:ind w:left="705" w:right="443"/>
              <w:rPr>
                <w:sz w:val="24"/>
              </w:rPr>
            </w:pPr>
            <w:r>
              <w:rPr>
                <w:sz w:val="24"/>
              </w:rPr>
              <w:t>При обнаружении утечек на линейной части газопровода или при необходимости проведения ремонтных работ на определенном участке газопровода производится сброс газа из участка, расположенного между ПРГ и краном, либо через продувочную свечу, которая устанавливается в штуцер, который в рабочих условиях закрыт заглушкой, либо через отверстие, образовавшееся в результате повреждения газопровода. Диаметр продувочной свечи определяется из условия опорожнения участка газопровода между запорной арматурой в течение 2,0-3,0 часов. Высота свечи 4 м от уровня земли.</w:t>
            </w:r>
          </w:p>
          <w:p w:rsidR="00AB02A3" w:rsidRDefault="00230B58">
            <w:pPr>
              <w:pStyle w:val="TableParagraph"/>
              <w:spacing w:line="247" w:lineRule="auto"/>
              <w:ind w:left="705" w:right="223" w:firstLine="360"/>
              <w:rPr>
                <w:sz w:val="24"/>
              </w:rPr>
            </w:pPr>
            <w:r>
              <w:rPr>
                <w:sz w:val="24"/>
              </w:rPr>
              <w:t>Для локализации и ликвидации аварийных ситуаций при газораспределительной организации – АО «Газпром газораспределение Ленинградская область» в г. Кингисепп создана аварийно-диспетчерская служба (АДС) с городским телефоном «04» с круглосуточной работой, включая выходные и праздничные дни.</w:t>
            </w:r>
          </w:p>
        </w:tc>
      </w:tr>
      <w:tr w:rsidR="00AB02A3">
        <w:trPr>
          <w:trHeight w:val="1372"/>
        </w:trPr>
        <w:tc>
          <w:tcPr>
            <w:tcW w:w="283" w:type="dxa"/>
            <w:tcBorders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"/>
              </w:rPr>
            </w:pPr>
          </w:p>
          <w:p w:rsidR="00AB02A3" w:rsidRDefault="00230B58">
            <w:pPr>
              <w:pStyle w:val="TableParagraph"/>
              <w:ind w:left="4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166" cy="849439"/>
                  <wp:effectExtent l="0" t="0" r="0" b="0"/>
                  <wp:docPr id="7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6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left w:val="single" w:sz="8" w:space="0" w:color="000000"/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506"/>
        </w:trPr>
        <w:tc>
          <w:tcPr>
            <w:tcW w:w="28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AB02A3" w:rsidRDefault="00230B58">
            <w:pPr>
              <w:pStyle w:val="TableParagraph"/>
              <w:ind w:left="5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454" cy="1062037"/>
                  <wp:effectExtent l="0" t="0" r="0" b="0"/>
                  <wp:docPr id="7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4" cy="10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36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vMerge w:val="restart"/>
          </w:tcPr>
          <w:p w:rsidR="00AB02A3" w:rsidRDefault="00230B58">
            <w:pPr>
              <w:pStyle w:val="TableParagraph"/>
              <w:spacing w:before="165"/>
              <w:ind w:left="1937"/>
              <w:rPr>
                <w:sz w:val="40"/>
              </w:rPr>
            </w:pPr>
            <w:r>
              <w:rPr>
                <w:sz w:val="40"/>
              </w:rPr>
              <w:t>21885-СХ</w:t>
            </w:r>
            <w:proofErr w:type="gramStart"/>
            <w:r>
              <w:rPr>
                <w:sz w:val="40"/>
              </w:rPr>
              <w:t>.П</w:t>
            </w:r>
            <w:proofErr w:type="gramEnd"/>
            <w:r>
              <w:rPr>
                <w:sz w:val="40"/>
              </w:rPr>
              <w:t>З</w:t>
            </w:r>
          </w:p>
        </w:tc>
        <w:tc>
          <w:tcPr>
            <w:tcW w:w="567" w:type="dxa"/>
            <w:vMerge w:val="restart"/>
            <w:tcBorders>
              <w:bottom w:val="single" w:sz="8" w:space="0" w:color="000000"/>
            </w:tcBorders>
          </w:tcPr>
          <w:p w:rsidR="00AB02A3" w:rsidRDefault="00230B58">
            <w:pPr>
              <w:pStyle w:val="TableParagraph"/>
              <w:spacing w:before="57"/>
              <w:ind w:left="5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AB02A3">
        <w:trPr>
          <w:trHeight w:val="95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97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230B58">
            <w:pPr>
              <w:pStyle w:val="TableParagraph"/>
              <w:spacing w:before="95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AB02A3">
        <w:trPr>
          <w:trHeight w:val="224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B02A3" w:rsidRDefault="00230B58">
            <w:pPr>
              <w:pStyle w:val="TableParagraph"/>
              <w:ind w:left="16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</w:p>
        </w:tc>
        <w:tc>
          <w:tcPr>
            <w:tcW w:w="565" w:type="dxa"/>
          </w:tcPr>
          <w:p w:rsidR="00AB02A3" w:rsidRDefault="00230B58">
            <w:pPr>
              <w:pStyle w:val="TableParagraph"/>
              <w:spacing w:before="27" w:line="177" w:lineRule="exact"/>
              <w:ind w:left="42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</w:p>
        </w:tc>
        <w:tc>
          <w:tcPr>
            <w:tcW w:w="569" w:type="dxa"/>
          </w:tcPr>
          <w:p w:rsidR="00AB02A3" w:rsidRDefault="00230B58">
            <w:pPr>
              <w:pStyle w:val="TableParagraph"/>
              <w:spacing w:before="5"/>
              <w:ind w:left="48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</w:tcPr>
          <w:p w:rsidR="00AB02A3" w:rsidRDefault="00230B58">
            <w:pPr>
              <w:pStyle w:val="TableParagraph"/>
              <w:spacing w:before="27"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№док</w:t>
            </w:r>
          </w:p>
        </w:tc>
        <w:tc>
          <w:tcPr>
            <w:tcW w:w="851" w:type="dxa"/>
          </w:tcPr>
          <w:p w:rsidR="00AB02A3" w:rsidRDefault="00230B58"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7" w:type="dxa"/>
          </w:tcPr>
          <w:p w:rsidR="00AB02A3" w:rsidRDefault="00230B58"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</w:tbl>
    <w:p w:rsidR="00AB02A3" w:rsidRDefault="00230B5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417536" behindDoc="1" locked="0" layoutInCell="1" allowOverlap="1">
            <wp:simplePos x="0" y="0"/>
            <wp:positionH relativeFrom="page">
              <wp:posOffset>100012</wp:posOffset>
            </wp:positionH>
            <wp:positionV relativeFrom="page">
              <wp:posOffset>9591357</wp:posOffset>
            </wp:positionV>
            <wp:extent cx="441950" cy="871537"/>
            <wp:effectExtent l="0" t="0" r="0" b="0"/>
            <wp:wrapNone/>
            <wp:docPr id="7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2A3" w:rsidRDefault="00AB02A3">
      <w:pPr>
        <w:rPr>
          <w:sz w:val="2"/>
          <w:szCs w:val="2"/>
        </w:rPr>
        <w:sectPr w:rsidR="00AB02A3">
          <w:pgSz w:w="11910" w:h="16850"/>
          <w:pgMar w:top="360" w:right="24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"/>
        <w:gridCol w:w="397"/>
        <w:gridCol w:w="567"/>
        <w:gridCol w:w="565"/>
        <w:gridCol w:w="569"/>
        <w:gridCol w:w="565"/>
        <w:gridCol w:w="851"/>
        <w:gridCol w:w="567"/>
        <w:gridCol w:w="6239"/>
        <w:gridCol w:w="567"/>
      </w:tblGrid>
      <w:tr w:rsidR="00AB02A3">
        <w:trPr>
          <w:trHeight w:val="11286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0490" w:type="dxa"/>
            <w:gridSpan w:val="8"/>
            <w:vMerge w:val="restart"/>
          </w:tcPr>
          <w:p w:rsidR="00AB02A3" w:rsidRDefault="00230B58">
            <w:pPr>
              <w:pStyle w:val="TableParagraph"/>
              <w:spacing w:line="255" w:lineRule="exact"/>
              <w:ind w:left="705"/>
              <w:rPr>
                <w:sz w:val="24"/>
              </w:rPr>
            </w:pPr>
            <w:r>
              <w:rPr>
                <w:sz w:val="24"/>
              </w:rPr>
              <w:t>Деятельность аварийных бригад по локализации и ликвидации аварий определяется планом</w:t>
            </w:r>
          </w:p>
          <w:p w:rsidR="00AB02A3" w:rsidRDefault="00230B58">
            <w:pPr>
              <w:pStyle w:val="TableParagraph"/>
              <w:spacing w:before="7" w:line="247" w:lineRule="auto"/>
              <w:ind w:left="705"/>
              <w:rPr>
                <w:sz w:val="24"/>
              </w:rPr>
            </w:pPr>
            <w:r>
              <w:rPr>
                <w:sz w:val="24"/>
              </w:rPr>
              <w:t>взаимодействия служб различных ведомств, который должен быть разработан с учетом местных условий.</w:t>
            </w:r>
          </w:p>
          <w:p w:rsidR="00AB02A3" w:rsidRDefault="00230B58">
            <w:pPr>
              <w:pStyle w:val="TableParagraph"/>
              <w:spacing w:line="247" w:lineRule="auto"/>
              <w:ind w:left="705" w:right="223"/>
              <w:rPr>
                <w:sz w:val="24"/>
              </w:rPr>
            </w:pPr>
            <w:r>
              <w:rPr>
                <w:sz w:val="24"/>
              </w:rPr>
              <w:t xml:space="preserve">Планы взаимодействия служб различных ведомств должны быть </w:t>
            </w:r>
            <w:proofErr w:type="gramStart"/>
            <w:r>
              <w:rPr>
                <w:sz w:val="24"/>
              </w:rPr>
              <w:t>согласован</w:t>
            </w:r>
            <w:proofErr w:type="gramEnd"/>
            <w:r>
              <w:rPr>
                <w:sz w:val="24"/>
              </w:rPr>
              <w:t xml:space="preserve"> с территориальным органом Госгортехнадзора России и утверждены в установленном порядке.</w:t>
            </w:r>
          </w:p>
        </w:tc>
      </w:tr>
      <w:tr w:rsidR="00AB02A3">
        <w:trPr>
          <w:trHeight w:val="809"/>
        </w:trPr>
        <w:tc>
          <w:tcPr>
            <w:tcW w:w="28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  <w:sz w:val="2"/>
              </w:rPr>
            </w:pPr>
          </w:p>
          <w:p w:rsidR="00AB02A3" w:rsidRDefault="00230B58">
            <w:pPr>
              <w:pStyle w:val="TableParagraph"/>
              <w:ind w:left="4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166" cy="849439"/>
                  <wp:effectExtent l="0" t="0" r="0" b="0"/>
                  <wp:docPr id="7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6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518"/>
        </w:trPr>
        <w:tc>
          <w:tcPr>
            <w:tcW w:w="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10490" w:type="dxa"/>
            <w:gridSpan w:val="8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:rsidR="00AB02A3" w:rsidRDefault="00AB02A3">
            <w:pPr>
              <w:pStyle w:val="TableParagraph"/>
              <w:spacing w:before="3"/>
              <w:rPr>
                <w:b/>
                <w:i/>
              </w:rPr>
            </w:pPr>
          </w:p>
          <w:p w:rsidR="00AB02A3" w:rsidRDefault="00230B58">
            <w:pPr>
              <w:pStyle w:val="TableParagraph"/>
              <w:spacing w:line="247" w:lineRule="auto"/>
              <w:ind w:left="587" w:right="104"/>
              <w:rPr>
                <w:sz w:val="24"/>
              </w:rPr>
            </w:pPr>
            <w:r>
              <w:rPr>
                <w:sz w:val="24"/>
              </w:rPr>
              <w:t>Проектная документация разработана в соответствии с государственными нормами, правилами и стандартами.</w:t>
            </w: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rPr>
                <w:b/>
                <w:i/>
                <w:sz w:val="23"/>
              </w:rPr>
            </w:pPr>
          </w:p>
          <w:p w:rsidR="00AB02A3" w:rsidRDefault="00230B58">
            <w:pPr>
              <w:pStyle w:val="TableParagraph"/>
              <w:tabs>
                <w:tab w:val="left" w:pos="6955"/>
              </w:tabs>
              <w:spacing w:before="1"/>
              <w:ind w:left="587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z w:val="24"/>
              </w:rPr>
              <w:tab/>
              <w:t>Васильченко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AB02A3" w:rsidRDefault="00AB02A3">
            <w:pPr>
              <w:pStyle w:val="TableParagraph"/>
              <w:rPr>
                <w:b/>
                <w:i/>
                <w:sz w:val="26"/>
              </w:rPr>
            </w:pPr>
          </w:p>
          <w:p w:rsidR="00AB02A3" w:rsidRDefault="00AB02A3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AB02A3" w:rsidRDefault="00230B58">
            <w:pPr>
              <w:pStyle w:val="TableParagraph"/>
              <w:tabs>
                <w:tab w:val="left" w:pos="6399"/>
                <w:tab w:val="left" w:pos="8904"/>
              </w:tabs>
              <w:spacing w:before="1"/>
              <w:ind w:left="586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  <w:t>»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2020 г</w:t>
            </w:r>
          </w:p>
        </w:tc>
      </w:tr>
      <w:tr w:rsidR="00AB02A3">
        <w:trPr>
          <w:trHeight w:val="2508"/>
        </w:trPr>
        <w:tc>
          <w:tcPr>
            <w:tcW w:w="28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AB02A3" w:rsidRDefault="00AB02A3">
            <w:pPr>
              <w:pStyle w:val="TableParagraph"/>
              <w:spacing w:before="8"/>
              <w:rPr>
                <w:b/>
                <w:i/>
                <w:sz w:val="11"/>
              </w:rPr>
            </w:pPr>
          </w:p>
          <w:p w:rsidR="00AB02A3" w:rsidRDefault="00230B58">
            <w:pPr>
              <w:pStyle w:val="TableParagraph"/>
              <w:ind w:left="5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454" cy="1062037"/>
                  <wp:effectExtent l="0" t="0" r="0" b="0"/>
                  <wp:docPr id="8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4" cy="10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0000"/>
            </w:tcBorders>
          </w:tcPr>
          <w:p w:rsidR="00AB02A3" w:rsidRDefault="00AB02A3">
            <w:pPr>
              <w:pStyle w:val="TableParagraph"/>
            </w:pPr>
          </w:p>
        </w:tc>
        <w:tc>
          <w:tcPr>
            <w:tcW w:w="10490" w:type="dxa"/>
            <w:gridSpan w:val="8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235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right w:val="single" w:sz="24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vMerge w:val="restart"/>
          </w:tcPr>
          <w:p w:rsidR="00AB02A3" w:rsidRDefault="00230B58">
            <w:pPr>
              <w:pStyle w:val="TableParagraph"/>
              <w:spacing w:before="163"/>
              <w:ind w:left="1937"/>
              <w:rPr>
                <w:sz w:val="40"/>
              </w:rPr>
            </w:pPr>
            <w:r>
              <w:rPr>
                <w:sz w:val="40"/>
              </w:rPr>
              <w:t>21885-СХ</w:t>
            </w:r>
            <w:proofErr w:type="gramStart"/>
            <w:r>
              <w:rPr>
                <w:sz w:val="40"/>
              </w:rPr>
              <w:t>.П</w:t>
            </w:r>
            <w:proofErr w:type="gramEnd"/>
            <w:r>
              <w:rPr>
                <w:sz w:val="40"/>
              </w:rPr>
              <w:t>З</w:t>
            </w:r>
          </w:p>
        </w:tc>
        <w:tc>
          <w:tcPr>
            <w:tcW w:w="567" w:type="dxa"/>
            <w:vMerge w:val="restart"/>
            <w:tcBorders>
              <w:bottom w:val="single" w:sz="8" w:space="0" w:color="000000"/>
            </w:tcBorders>
          </w:tcPr>
          <w:p w:rsidR="00AB02A3" w:rsidRDefault="00230B58">
            <w:pPr>
              <w:pStyle w:val="TableParagraph"/>
              <w:spacing w:before="55"/>
              <w:ind w:left="5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AB02A3">
        <w:trPr>
          <w:trHeight w:val="95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right w:val="single" w:sz="24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AB02A3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  <w:tr w:rsidR="00AB02A3">
        <w:trPr>
          <w:trHeight w:val="97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right w:val="single" w:sz="24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</w:tcBorders>
          </w:tcPr>
          <w:p w:rsidR="00AB02A3" w:rsidRDefault="00230B58">
            <w:pPr>
              <w:pStyle w:val="TableParagraph"/>
              <w:spacing w:before="95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AB02A3">
        <w:trPr>
          <w:trHeight w:val="224"/>
        </w:trPr>
        <w:tc>
          <w:tcPr>
            <w:tcW w:w="283" w:type="dxa"/>
            <w:vMerge/>
            <w:tcBorders>
              <w:top w:val="nil"/>
              <w:right w:val="single" w:sz="8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right w:val="single" w:sz="24" w:space="0" w:color="000000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B02A3" w:rsidRDefault="00230B58">
            <w:pPr>
              <w:pStyle w:val="TableParagraph"/>
              <w:ind w:left="16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</w:p>
        </w:tc>
        <w:tc>
          <w:tcPr>
            <w:tcW w:w="565" w:type="dxa"/>
          </w:tcPr>
          <w:p w:rsidR="00AB02A3" w:rsidRDefault="00230B58">
            <w:pPr>
              <w:pStyle w:val="TableParagraph"/>
              <w:spacing w:before="27" w:line="177" w:lineRule="exact"/>
              <w:ind w:left="42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</w:p>
        </w:tc>
        <w:tc>
          <w:tcPr>
            <w:tcW w:w="569" w:type="dxa"/>
          </w:tcPr>
          <w:p w:rsidR="00AB02A3" w:rsidRDefault="00230B58">
            <w:pPr>
              <w:pStyle w:val="TableParagraph"/>
              <w:spacing w:before="5"/>
              <w:ind w:left="48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</w:tcPr>
          <w:p w:rsidR="00AB02A3" w:rsidRDefault="00230B58">
            <w:pPr>
              <w:pStyle w:val="TableParagraph"/>
              <w:spacing w:before="27"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№док</w:t>
            </w:r>
          </w:p>
        </w:tc>
        <w:tc>
          <w:tcPr>
            <w:tcW w:w="851" w:type="dxa"/>
          </w:tcPr>
          <w:p w:rsidR="00AB02A3" w:rsidRDefault="00230B58"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7" w:type="dxa"/>
          </w:tcPr>
          <w:p w:rsidR="00AB02A3" w:rsidRDefault="00230B58"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B02A3" w:rsidRDefault="00AB02A3">
            <w:pPr>
              <w:rPr>
                <w:sz w:val="2"/>
                <w:szCs w:val="2"/>
              </w:rPr>
            </w:pPr>
          </w:p>
        </w:tc>
      </w:tr>
    </w:tbl>
    <w:p w:rsidR="00AB02A3" w:rsidRDefault="00230B5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418048" behindDoc="1" locked="0" layoutInCell="1" allowOverlap="1">
            <wp:simplePos x="0" y="0"/>
            <wp:positionH relativeFrom="page">
              <wp:posOffset>100012</wp:posOffset>
            </wp:positionH>
            <wp:positionV relativeFrom="page">
              <wp:posOffset>9591357</wp:posOffset>
            </wp:positionV>
            <wp:extent cx="441950" cy="871537"/>
            <wp:effectExtent l="0" t="0" r="0" b="0"/>
            <wp:wrapNone/>
            <wp:docPr id="8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2A3" w:rsidRDefault="00AB02A3">
      <w:pPr>
        <w:rPr>
          <w:sz w:val="2"/>
          <w:szCs w:val="2"/>
        </w:rPr>
        <w:sectPr w:rsidR="00AB02A3">
          <w:pgSz w:w="11910" w:h="16850"/>
          <w:pgMar w:top="360" w:right="240" w:bottom="0" w:left="0" w:header="720" w:footer="720" w:gutter="0"/>
          <w:cols w:space="720"/>
        </w:sectPr>
      </w:pPr>
    </w:p>
    <w:p w:rsidR="00AB02A3" w:rsidRDefault="00041645">
      <w:pPr>
        <w:spacing w:before="75"/>
        <w:ind w:left="1011"/>
        <w:rPr>
          <w:b/>
          <w:sz w:val="32"/>
        </w:rPr>
      </w:pPr>
      <w:r w:rsidRPr="00041645">
        <w:lastRenderedPageBreak/>
        <w:pict>
          <v:shape id="_x0000_s1061" type="#_x0000_t202" style="position:absolute;left:0;text-align:left;margin-left:91.3pt;margin-top:41pt;width:526.75pt;height:289.85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852"/>
                    <w:gridCol w:w="7937"/>
                    <w:gridCol w:w="1702"/>
                  </w:tblGrid>
                  <w:tr w:rsidR="00AB02A3">
                    <w:trPr>
                      <w:trHeight w:val="889"/>
                    </w:trPr>
                    <w:tc>
                      <w:tcPr>
                        <w:tcW w:w="852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spacing w:before="1"/>
                          <w:rPr>
                            <w:sz w:val="28"/>
                          </w:rPr>
                        </w:pPr>
                      </w:p>
                      <w:p w:rsidR="00AB02A3" w:rsidRDefault="00230B58">
                        <w:pPr>
                          <w:pStyle w:val="TableParagraph"/>
                          <w:ind w:left="119" w:right="104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Лист</w:t>
                        </w:r>
                      </w:p>
                    </w:tc>
                    <w:tc>
                      <w:tcPr>
                        <w:tcW w:w="793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spacing w:before="1"/>
                          <w:rPr>
                            <w:sz w:val="28"/>
                          </w:rPr>
                        </w:pPr>
                      </w:p>
                      <w:p w:rsidR="00AB02A3" w:rsidRDefault="00230B58">
                        <w:pPr>
                          <w:pStyle w:val="TableParagraph"/>
                          <w:ind w:left="3113" w:right="3082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702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spacing w:before="1"/>
                          <w:rPr>
                            <w:sz w:val="28"/>
                          </w:rPr>
                        </w:pPr>
                      </w:p>
                      <w:p w:rsidR="00AB02A3" w:rsidRDefault="00230B58">
                        <w:pPr>
                          <w:pStyle w:val="TableParagraph"/>
                          <w:ind w:left="142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Примечание</w:t>
                        </w:r>
                      </w:p>
                    </w:tc>
                  </w:tr>
                  <w:tr w:rsidR="00AB02A3">
                    <w:trPr>
                      <w:trHeight w:val="465"/>
                    </w:trPr>
                    <w:tc>
                      <w:tcPr>
                        <w:tcW w:w="85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92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9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92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Общие данные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B02A3">
                    <w:trPr>
                      <w:trHeight w:val="465"/>
                    </w:trPr>
                    <w:tc>
                      <w:tcPr>
                        <w:tcW w:w="85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92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9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92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Принципиальная схема газоснабжения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B02A3">
                    <w:trPr>
                      <w:trHeight w:val="582"/>
                    </w:trPr>
                    <w:tc>
                      <w:tcPr>
                        <w:tcW w:w="85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150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9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230B58">
                        <w:pPr>
                          <w:pStyle w:val="TableParagraph"/>
                          <w:spacing w:before="150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Схема гидравлического расчета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B02A3">
                    <w:trPr>
                      <w:trHeight w:val="553"/>
                    </w:trPr>
                    <w:tc>
                      <w:tcPr>
                        <w:tcW w:w="85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B02A3">
                    <w:trPr>
                      <w:trHeight w:val="513"/>
                    </w:trPr>
                    <w:tc>
                      <w:tcPr>
                        <w:tcW w:w="85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B02A3">
                    <w:trPr>
                      <w:trHeight w:val="563"/>
                    </w:trPr>
                    <w:tc>
                      <w:tcPr>
                        <w:tcW w:w="85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B02A3">
                    <w:trPr>
                      <w:trHeight w:val="489"/>
                    </w:trPr>
                    <w:tc>
                      <w:tcPr>
                        <w:tcW w:w="85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B02A3">
                    <w:trPr>
                      <w:trHeight w:val="553"/>
                    </w:trPr>
                    <w:tc>
                      <w:tcPr>
                        <w:tcW w:w="85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B02A3">
                    <w:trPr>
                      <w:trHeight w:val="541"/>
                    </w:trPr>
                    <w:tc>
                      <w:tcPr>
                        <w:tcW w:w="852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AB02A3" w:rsidRDefault="00AB02A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AB02A3" w:rsidRDefault="00AB02A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30B58">
        <w:rPr>
          <w:b/>
          <w:sz w:val="32"/>
        </w:rPr>
        <w:t>Ведомость рабочих чертежей основного комплекта</w:t>
      </w: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AB02A3">
      <w:pPr>
        <w:rPr>
          <w:b/>
          <w:sz w:val="34"/>
        </w:rPr>
      </w:pPr>
    </w:p>
    <w:p w:rsidR="00AB02A3" w:rsidRDefault="00230B58">
      <w:pPr>
        <w:spacing w:before="216"/>
        <w:ind w:left="1244"/>
        <w:rPr>
          <w:b/>
          <w:sz w:val="32"/>
        </w:rPr>
      </w:pPr>
      <w:r>
        <w:rPr>
          <w:b/>
          <w:sz w:val="32"/>
        </w:rPr>
        <w:t>Ведомость ссылочных и прилагаемых документов</w:t>
      </w:r>
    </w:p>
    <w:p w:rsidR="00AB02A3" w:rsidRDefault="00230B58">
      <w:pPr>
        <w:spacing w:before="200"/>
        <w:ind w:left="1803" w:right="1703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Ведомость основных комплектов рабочих чертежей</w:t>
      </w:r>
    </w:p>
    <w:p w:rsidR="00AB02A3" w:rsidRDefault="00AB02A3">
      <w:pPr>
        <w:spacing w:before="6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545"/>
        <w:gridCol w:w="5387"/>
        <w:gridCol w:w="1702"/>
      </w:tblGrid>
      <w:tr w:rsidR="00AB02A3">
        <w:trPr>
          <w:trHeight w:val="822"/>
        </w:trPr>
        <w:tc>
          <w:tcPr>
            <w:tcW w:w="3545" w:type="dxa"/>
            <w:tcBorders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B02A3" w:rsidRDefault="00230B58">
            <w:pPr>
              <w:pStyle w:val="TableParagraph"/>
              <w:ind w:left="998" w:right="980"/>
              <w:jc w:val="center"/>
              <w:rPr>
                <w:sz w:val="27"/>
              </w:rPr>
            </w:pPr>
            <w:r>
              <w:rPr>
                <w:sz w:val="27"/>
              </w:rPr>
              <w:t>Обозначение</w:t>
            </w:r>
          </w:p>
        </w:tc>
        <w:tc>
          <w:tcPr>
            <w:tcW w:w="5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B02A3" w:rsidRDefault="00230B58">
            <w:pPr>
              <w:pStyle w:val="TableParagraph"/>
              <w:ind w:left="1836" w:right="1809"/>
              <w:jc w:val="center"/>
              <w:rPr>
                <w:sz w:val="27"/>
              </w:rPr>
            </w:pPr>
            <w:r>
              <w:rPr>
                <w:sz w:val="27"/>
              </w:rPr>
              <w:t>Наименование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</w:tcBorders>
          </w:tcPr>
          <w:p w:rsidR="00AB02A3" w:rsidRDefault="00AB02A3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B02A3" w:rsidRDefault="00230B58">
            <w:pPr>
              <w:pStyle w:val="TableParagraph"/>
              <w:ind w:left="140"/>
              <w:rPr>
                <w:sz w:val="27"/>
              </w:rPr>
            </w:pPr>
            <w:r>
              <w:rPr>
                <w:sz w:val="27"/>
              </w:rPr>
              <w:t>Примечание</w:t>
            </w:r>
          </w:p>
        </w:tc>
      </w:tr>
      <w:tr w:rsidR="00AB02A3">
        <w:trPr>
          <w:trHeight w:val="438"/>
        </w:trPr>
        <w:tc>
          <w:tcPr>
            <w:tcW w:w="35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78"/>
              <w:ind w:left="998" w:right="979"/>
              <w:jc w:val="center"/>
              <w:rPr>
                <w:sz w:val="24"/>
              </w:rPr>
            </w:pPr>
            <w:r>
              <w:rPr>
                <w:sz w:val="24"/>
              </w:rPr>
              <w:t>21885-СХ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230B58">
            <w:pPr>
              <w:pStyle w:val="TableParagraph"/>
              <w:spacing w:before="78"/>
              <w:ind w:left="114"/>
              <w:rPr>
                <w:sz w:val="24"/>
              </w:rPr>
            </w:pPr>
            <w:r>
              <w:rPr>
                <w:sz w:val="24"/>
              </w:rPr>
              <w:t>Схема газоснабжения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</w:tr>
      <w:tr w:rsidR="00AB02A3">
        <w:trPr>
          <w:trHeight w:val="438"/>
        </w:trPr>
        <w:tc>
          <w:tcPr>
            <w:tcW w:w="35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</w:tr>
      <w:tr w:rsidR="00AB02A3">
        <w:trPr>
          <w:trHeight w:val="438"/>
        </w:trPr>
        <w:tc>
          <w:tcPr>
            <w:tcW w:w="3545" w:type="dxa"/>
            <w:tcBorders>
              <w:top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</w:tcBorders>
          </w:tcPr>
          <w:p w:rsidR="00AB02A3" w:rsidRDefault="00AB02A3">
            <w:pPr>
              <w:pStyle w:val="TableParagraph"/>
              <w:rPr>
                <w:sz w:val="24"/>
              </w:rPr>
            </w:pPr>
          </w:p>
        </w:tc>
      </w:tr>
    </w:tbl>
    <w:p w:rsidR="00AB02A3" w:rsidRDefault="00AB02A3">
      <w:pPr>
        <w:rPr>
          <w:sz w:val="24"/>
        </w:rPr>
        <w:sectPr w:rsidR="00AB02A3">
          <w:pgSz w:w="23820" w:h="16850" w:orient="landscape"/>
          <w:pgMar w:top="460" w:right="360" w:bottom="280" w:left="1720" w:header="720" w:footer="720" w:gutter="0"/>
          <w:cols w:num="2" w:space="720" w:equalWidth="0">
            <w:col w:w="10613" w:space="40"/>
            <w:col w:w="11087"/>
          </w:cols>
        </w:sectPr>
      </w:pPr>
    </w:p>
    <w:p w:rsidR="00AB02A3" w:rsidRDefault="00AB02A3">
      <w:pPr>
        <w:rPr>
          <w:b/>
          <w:sz w:val="20"/>
        </w:rPr>
      </w:pPr>
    </w:p>
    <w:p w:rsidR="00AB02A3" w:rsidRDefault="00AB02A3">
      <w:pPr>
        <w:spacing w:before="6"/>
        <w:rPr>
          <w:b/>
          <w:sz w:val="27"/>
        </w:rPr>
      </w:pPr>
    </w:p>
    <w:p w:rsidR="00AB02A3" w:rsidRDefault="00AB02A3">
      <w:pPr>
        <w:rPr>
          <w:sz w:val="27"/>
        </w:rPr>
        <w:sectPr w:rsidR="00AB02A3">
          <w:type w:val="continuous"/>
          <w:pgSz w:w="23820" w:h="16850" w:orient="landscape"/>
          <w:pgMar w:top="1180" w:right="360" w:bottom="280" w:left="1720" w:header="720" w:footer="720" w:gutter="0"/>
          <w:cols w:space="720"/>
        </w:sectPr>
      </w:pPr>
    </w:p>
    <w:p w:rsidR="00AB02A3" w:rsidRDefault="00230B58">
      <w:pPr>
        <w:pStyle w:val="Heading2"/>
      </w:pPr>
      <w:r>
        <w:lastRenderedPageBreak/>
        <w:t>Обозначение</w:t>
      </w:r>
    </w:p>
    <w:p w:rsidR="00AB02A3" w:rsidRDefault="00230B58">
      <w:pPr>
        <w:spacing w:before="89"/>
        <w:ind w:left="1027"/>
        <w:jc w:val="center"/>
        <w:rPr>
          <w:sz w:val="27"/>
        </w:rPr>
      </w:pPr>
      <w:r>
        <w:br w:type="column"/>
      </w:r>
      <w:r>
        <w:rPr>
          <w:sz w:val="27"/>
        </w:rPr>
        <w:lastRenderedPageBreak/>
        <w:t>Наименование</w:t>
      </w:r>
    </w:p>
    <w:p w:rsidR="00AB02A3" w:rsidRDefault="00230B58">
      <w:pPr>
        <w:spacing w:before="210"/>
        <w:ind w:left="1029"/>
        <w:jc w:val="center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Прилагаемые документы</w:t>
      </w:r>
    </w:p>
    <w:p w:rsidR="00AB02A3" w:rsidRDefault="00230B58">
      <w:pPr>
        <w:pStyle w:val="Heading2"/>
      </w:pPr>
      <w:r>
        <w:br w:type="column"/>
      </w:r>
      <w:r>
        <w:lastRenderedPageBreak/>
        <w:t>Примечание</w:t>
      </w:r>
    </w:p>
    <w:p w:rsidR="00AB02A3" w:rsidRDefault="00AB02A3">
      <w:pPr>
        <w:sectPr w:rsidR="00AB02A3">
          <w:type w:val="continuous"/>
          <w:pgSz w:w="23820" w:h="16850" w:orient="landscape"/>
          <w:pgMar w:top="1180" w:right="360" w:bottom="280" w:left="1720" w:header="720" w:footer="720" w:gutter="0"/>
          <w:cols w:num="3" w:space="720" w:equalWidth="0">
            <w:col w:w="2616" w:space="1145"/>
            <w:col w:w="3892" w:space="325"/>
            <w:col w:w="13762"/>
          </w:cols>
        </w:sect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  <w:sectPr w:rsidR="00AB02A3">
          <w:type w:val="continuous"/>
          <w:pgSz w:w="23820" w:h="16850" w:orient="landscape"/>
          <w:pgMar w:top="1180" w:right="360" w:bottom="280" w:left="1720" w:header="720" w:footer="720" w:gutter="0"/>
          <w:cols w:space="720"/>
        </w:sectPr>
      </w:pPr>
    </w:p>
    <w:p w:rsidR="00AB02A3" w:rsidRDefault="00AB02A3">
      <w:pPr>
        <w:rPr>
          <w:sz w:val="26"/>
        </w:rPr>
      </w:pPr>
    </w:p>
    <w:p w:rsidR="00AB02A3" w:rsidRDefault="00AB02A3">
      <w:pPr>
        <w:rPr>
          <w:sz w:val="26"/>
        </w:rPr>
      </w:pPr>
    </w:p>
    <w:p w:rsidR="00AB02A3" w:rsidRDefault="00AB02A3">
      <w:pPr>
        <w:spacing w:before="10"/>
        <w:rPr>
          <w:sz w:val="24"/>
        </w:rPr>
      </w:pPr>
    </w:p>
    <w:p w:rsidR="00AB02A3" w:rsidRDefault="00230B58">
      <w:pPr>
        <w:pStyle w:val="Heading5"/>
        <w:ind w:left="183"/>
      </w:pPr>
      <w:r>
        <w:t>Примечание: Альбом серии 1-93 используется как справочный материал.</w:t>
      </w:r>
    </w:p>
    <w:p w:rsidR="00AB02A3" w:rsidRDefault="00230B58">
      <w:pPr>
        <w:rPr>
          <w:sz w:val="20"/>
        </w:rPr>
      </w:pPr>
      <w:r>
        <w:br w:type="column"/>
      </w: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rPr>
          <w:sz w:val="20"/>
        </w:rPr>
      </w:pPr>
    </w:p>
    <w:p w:rsidR="00AB02A3" w:rsidRDefault="00AB02A3">
      <w:pPr>
        <w:spacing w:before="6"/>
        <w:rPr>
          <w:sz w:val="29"/>
        </w:rPr>
      </w:pPr>
    </w:p>
    <w:p w:rsidR="00AB02A3" w:rsidRDefault="00230B58">
      <w:pPr>
        <w:ind w:left="183"/>
        <w:rPr>
          <w:sz w:val="18"/>
        </w:rPr>
      </w:pPr>
      <w:proofErr w:type="spellStart"/>
      <w:r>
        <w:rPr>
          <w:sz w:val="18"/>
        </w:rPr>
        <w:t>Изм</w:t>
      </w:r>
      <w:proofErr w:type="spellEnd"/>
      <w:r>
        <w:rPr>
          <w:sz w:val="18"/>
        </w:rPr>
        <w:t>.</w:t>
      </w:r>
    </w:p>
    <w:p w:rsidR="00AB02A3" w:rsidRDefault="00230B58">
      <w:pPr>
        <w:rPr>
          <w:sz w:val="18"/>
        </w:rPr>
      </w:pPr>
      <w:r>
        <w:br w:type="column"/>
      </w:r>
    </w:p>
    <w:p w:rsidR="00AB02A3" w:rsidRDefault="00AB02A3">
      <w:pPr>
        <w:rPr>
          <w:sz w:val="18"/>
        </w:rPr>
      </w:pPr>
    </w:p>
    <w:p w:rsidR="00AB02A3" w:rsidRDefault="00AB02A3">
      <w:pPr>
        <w:rPr>
          <w:sz w:val="18"/>
        </w:rPr>
      </w:pPr>
    </w:p>
    <w:p w:rsidR="00AB02A3" w:rsidRDefault="00AB02A3">
      <w:pPr>
        <w:rPr>
          <w:sz w:val="18"/>
        </w:rPr>
      </w:pPr>
    </w:p>
    <w:p w:rsidR="00AB02A3" w:rsidRDefault="00AB02A3">
      <w:pPr>
        <w:rPr>
          <w:sz w:val="18"/>
        </w:rPr>
      </w:pPr>
    </w:p>
    <w:p w:rsidR="00AB02A3" w:rsidRDefault="00AB02A3">
      <w:pPr>
        <w:spacing w:before="11"/>
        <w:rPr>
          <w:sz w:val="21"/>
        </w:rPr>
      </w:pPr>
    </w:p>
    <w:p w:rsidR="00AB02A3" w:rsidRDefault="00230B58">
      <w:pPr>
        <w:ind w:left="183"/>
        <w:rPr>
          <w:sz w:val="16"/>
        </w:rPr>
      </w:pPr>
      <w:proofErr w:type="spellStart"/>
      <w:r>
        <w:rPr>
          <w:spacing w:val="-1"/>
          <w:sz w:val="16"/>
        </w:rPr>
        <w:t>Кол</w:t>
      </w:r>
      <w:proofErr w:type="gramStart"/>
      <w:r>
        <w:rPr>
          <w:spacing w:val="-1"/>
          <w:sz w:val="16"/>
        </w:rPr>
        <w:t>.у</w:t>
      </w:r>
      <w:proofErr w:type="gramEnd"/>
      <w:r>
        <w:rPr>
          <w:spacing w:val="-1"/>
          <w:sz w:val="16"/>
        </w:rPr>
        <w:t>ч</w:t>
      </w:r>
      <w:proofErr w:type="spellEnd"/>
    </w:p>
    <w:p w:rsidR="00AB02A3" w:rsidRDefault="00230B58">
      <w:r>
        <w:br w:type="column"/>
      </w:r>
    </w:p>
    <w:p w:rsidR="00AB02A3" w:rsidRDefault="00AB02A3"/>
    <w:p w:rsidR="00AB02A3" w:rsidRDefault="00AB02A3"/>
    <w:p w:rsidR="00AB02A3" w:rsidRDefault="00AB02A3"/>
    <w:p w:rsidR="00AB02A3" w:rsidRDefault="00AB02A3"/>
    <w:p w:rsidR="00AB02A3" w:rsidRDefault="00230B58">
      <w:pPr>
        <w:ind w:left="80"/>
        <w:rPr>
          <w:sz w:val="20"/>
        </w:rPr>
      </w:pPr>
      <w:r>
        <w:rPr>
          <w:spacing w:val="-1"/>
          <w:sz w:val="20"/>
        </w:rPr>
        <w:t>Лист</w:t>
      </w:r>
    </w:p>
    <w:p w:rsidR="00AB02A3" w:rsidRDefault="00230B58">
      <w:r>
        <w:br w:type="column"/>
      </w:r>
    </w:p>
    <w:p w:rsidR="00AB02A3" w:rsidRDefault="00AB02A3"/>
    <w:p w:rsidR="00AB02A3" w:rsidRDefault="00AB02A3"/>
    <w:p w:rsidR="00AB02A3" w:rsidRDefault="00AB02A3"/>
    <w:p w:rsidR="00AB02A3" w:rsidRDefault="00AB02A3">
      <w:pPr>
        <w:spacing w:before="10"/>
        <w:rPr>
          <w:sz w:val="23"/>
        </w:rPr>
      </w:pPr>
    </w:p>
    <w:p w:rsidR="00AB02A3" w:rsidRDefault="00230B58">
      <w:pPr>
        <w:ind w:left="110"/>
        <w:rPr>
          <w:sz w:val="20"/>
        </w:rPr>
      </w:pPr>
      <w:r>
        <w:rPr>
          <w:sz w:val="16"/>
        </w:rPr>
        <w:t>№</w:t>
      </w:r>
      <w:r>
        <w:rPr>
          <w:sz w:val="20"/>
        </w:rPr>
        <w:t>док</w:t>
      </w:r>
    </w:p>
    <w:p w:rsidR="00AB02A3" w:rsidRDefault="00230B58">
      <w:r>
        <w:br w:type="column"/>
      </w:r>
    </w:p>
    <w:p w:rsidR="00AB02A3" w:rsidRDefault="00AB02A3"/>
    <w:p w:rsidR="00AB02A3" w:rsidRDefault="00AB02A3"/>
    <w:p w:rsidR="00AB02A3" w:rsidRDefault="00AB02A3"/>
    <w:p w:rsidR="00AB02A3" w:rsidRDefault="00AB02A3">
      <w:pPr>
        <w:spacing w:before="6"/>
        <w:rPr>
          <w:sz w:val="21"/>
        </w:rPr>
      </w:pPr>
    </w:p>
    <w:p w:rsidR="00AB02A3" w:rsidRDefault="00230B58">
      <w:pPr>
        <w:ind w:left="88"/>
        <w:rPr>
          <w:sz w:val="20"/>
        </w:rPr>
      </w:pPr>
      <w:r>
        <w:rPr>
          <w:spacing w:val="-1"/>
          <w:sz w:val="20"/>
        </w:rPr>
        <w:t>Подпись</w:t>
      </w:r>
    </w:p>
    <w:p w:rsidR="00AB02A3" w:rsidRDefault="00230B58">
      <w:r>
        <w:br w:type="column"/>
      </w:r>
    </w:p>
    <w:p w:rsidR="00AB02A3" w:rsidRDefault="00AB02A3"/>
    <w:p w:rsidR="00AB02A3" w:rsidRDefault="00AB02A3"/>
    <w:p w:rsidR="00AB02A3" w:rsidRDefault="00AB02A3"/>
    <w:p w:rsidR="00AB02A3" w:rsidRDefault="00AB02A3">
      <w:pPr>
        <w:spacing w:before="6"/>
        <w:rPr>
          <w:sz w:val="21"/>
        </w:rPr>
      </w:pPr>
    </w:p>
    <w:p w:rsidR="00AB02A3" w:rsidRDefault="00230B58">
      <w:pPr>
        <w:ind w:left="98"/>
        <w:rPr>
          <w:sz w:val="20"/>
        </w:rPr>
      </w:pPr>
      <w:r>
        <w:rPr>
          <w:w w:val="95"/>
          <w:sz w:val="20"/>
        </w:rPr>
        <w:t>Дата</w:t>
      </w:r>
    </w:p>
    <w:p w:rsidR="00AB02A3" w:rsidRDefault="00230B58">
      <w:pPr>
        <w:spacing w:before="204"/>
        <w:ind w:left="2762" w:right="2281"/>
        <w:jc w:val="center"/>
        <w:rPr>
          <w:sz w:val="40"/>
        </w:rPr>
      </w:pPr>
      <w:r>
        <w:br w:type="column"/>
      </w:r>
      <w:r>
        <w:rPr>
          <w:sz w:val="40"/>
        </w:rPr>
        <w:lastRenderedPageBreak/>
        <w:t>21885-СХ</w:t>
      </w:r>
    </w:p>
    <w:p w:rsidR="00AB02A3" w:rsidRDefault="00230B58">
      <w:pPr>
        <w:pStyle w:val="Heading5"/>
        <w:spacing w:before="30" w:line="247" w:lineRule="auto"/>
        <w:ind w:left="430" w:right="178" w:hanging="329"/>
      </w:pPr>
      <w:r>
        <w:t xml:space="preserve">Схема газоснабжения природным газом </w:t>
      </w:r>
      <w:proofErr w:type="spellStart"/>
      <w:r>
        <w:t>Загривского</w:t>
      </w:r>
      <w:proofErr w:type="spellEnd"/>
      <w:r>
        <w:t xml:space="preserve"> сельского поселения </w:t>
      </w:r>
      <w:proofErr w:type="spellStart"/>
      <w:r>
        <w:t>Сланцевского</w:t>
      </w:r>
      <w:proofErr w:type="spellEnd"/>
      <w:r>
        <w:t xml:space="preserve"> района Ленинградской области</w:t>
      </w:r>
    </w:p>
    <w:p w:rsidR="00AB02A3" w:rsidRDefault="00AB02A3">
      <w:pPr>
        <w:spacing w:line="247" w:lineRule="auto"/>
        <w:sectPr w:rsidR="00AB02A3">
          <w:type w:val="continuous"/>
          <w:pgSz w:w="23820" w:h="16850" w:orient="landscape"/>
          <w:pgMar w:top="1180" w:right="360" w:bottom="280" w:left="1720" w:header="720" w:footer="720" w:gutter="0"/>
          <w:cols w:num="8" w:space="720" w:equalWidth="0">
            <w:col w:w="7797" w:space="3350"/>
            <w:col w:w="543" w:space="47"/>
            <w:col w:w="649" w:space="40"/>
            <w:col w:w="497" w:space="39"/>
            <w:col w:w="563" w:space="39"/>
            <w:col w:w="825" w:space="40"/>
            <w:col w:w="499" w:space="40"/>
            <w:col w:w="6772"/>
          </w:cols>
        </w:sectPr>
      </w:pPr>
    </w:p>
    <w:p w:rsidR="00AB02A3" w:rsidRDefault="00230B58">
      <w:pPr>
        <w:spacing w:before="30" w:line="268" w:lineRule="auto"/>
        <w:ind w:left="11330" w:right="154"/>
        <w:jc w:val="both"/>
      </w:pPr>
      <w:proofErr w:type="spellStart"/>
      <w:r>
        <w:lastRenderedPageBreak/>
        <w:t>Разраб</w:t>
      </w:r>
      <w:proofErr w:type="spellEnd"/>
      <w:r>
        <w:t xml:space="preserve">. </w:t>
      </w:r>
      <w:proofErr w:type="spellStart"/>
      <w:r>
        <w:t>Провер</w:t>
      </w:r>
      <w:proofErr w:type="spellEnd"/>
      <w:r>
        <w:t>. Н.контр.</w:t>
      </w:r>
    </w:p>
    <w:p w:rsidR="00AB02A3" w:rsidRDefault="00230B58">
      <w:pPr>
        <w:spacing w:before="1" w:line="196" w:lineRule="exact"/>
        <w:jc w:val="right"/>
      </w:pPr>
      <w:r>
        <w:t>Утвердил</w:t>
      </w:r>
    </w:p>
    <w:p w:rsidR="00AB02A3" w:rsidRDefault="00230B58">
      <w:pPr>
        <w:spacing w:before="53"/>
        <w:ind w:left="163"/>
        <w:rPr>
          <w:sz w:val="20"/>
        </w:rPr>
      </w:pPr>
      <w:r>
        <w:br w:type="column"/>
      </w:r>
      <w:r>
        <w:rPr>
          <w:sz w:val="20"/>
        </w:rPr>
        <w:lastRenderedPageBreak/>
        <w:t>Чуб</w:t>
      </w:r>
    </w:p>
    <w:p w:rsidR="00AB02A3" w:rsidRDefault="00230B58">
      <w:pPr>
        <w:spacing w:before="3" w:line="280" w:lineRule="atLeast"/>
        <w:ind w:left="163" w:right="-13"/>
        <w:rPr>
          <w:sz w:val="20"/>
        </w:rPr>
      </w:pPr>
      <w:r>
        <w:rPr>
          <w:spacing w:val="-1"/>
          <w:sz w:val="20"/>
        </w:rPr>
        <w:t xml:space="preserve">Васильченко </w:t>
      </w:r>
      <w:r>
        <w:rPr>
          <w:sz w:val="20"/>
        </w:rPr>
        <w:t xml:space="preserve">Нефедова </w:t>
      </w:r>
      <w:proofErr w:type="spellStart"/>
      <w:proofErr w:type="gramStart"/>
      <w:r>
        <w:rPr>
          <w:sz w:val="20"/>
        </w:rPr>
        <w:t>Нефедова</w:t>
      </w:r>
      <w:proofErr w:type="spellEnd"/>
      <w:proofErr w:type="gramEnd"/>
    </w:p>
    <w:p w:rsidR="00AB02A3" w:rsidRDefault="00230B58">
      <w:pPr>
        <w:spacing w:before="2"/>
        <w:rPr>
          <w:sz w:val="30"/>
        </w:rPr>
      </w:pPr>
      <w:r>
        <w:br w:type="column"/>
      </w:r>
    </w:p>
    <w:p w:rsidR="00AB02A3" w:rsidRDefault="00230B58">
      <w:pPr>
        <w:pStyle w:val="Heading5"/>
        <w:ind w:left="2359"/>
      </w:pPr>
      <w:r>
        <w:t>Схема газоснабжения</w:t>
      </w:r>
    </w:p>
    <w:p w:rsidR="00AB02A3" w:rsidRDefault="00230B58">
      <w:pPr>
        <w:spacing w:before="31"/>
        <w:ind w:left="837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Стадия</w:t>
      </w:r>
    </w:p>
    <w:p w:rsidR="00AB02A3" w:rsidRDefault="00AB02A3">
      <w:pPr>
        <w:spacing w:before="9"/>
        <w:rPr>
          <w:sz w:val="17"/>
        </w:rPr>
      </w:pPr>
    </w:p>
    <w:p w:rsidR="00AB02A3" w:rsidRDefault="00230B58">
      <w:pPr>
        <w:ind w:right="38"/>
        <w:jc w:val="right"/>
        <w:rPr>
          <w:sz w:val="28"/>
        </w:rPr>
      </w:pPr>
      <w:r>
        <w:rPr>
          <w:sz w:val="28"/>
        </w:rPr>
        <w:t>СХ</w:t>
      </w:r>
    </w:p>
    <w:p w:rsidR="00AB02A3" w:rsidRDefault="00230B58">
      <w:pPr>
        <w:spacing w:before="31"/>
        <w:ind w:left="355"/>
        <w:rPr>
          <w:sz w:val="20"/>
        </w:rPr>
      </w:pPr>
      <w:r>
        <w:br w:type="column"/>
      </w:r>
      <w:r>
        <w:rPr>
          <w:sz w:val="20"/>
        </w:rPr>
        <w:lastRenderedPageBreak/>
        <w:t>Лист</w:t>
      </w:r>
    </w:p>
    <w:p w:rsidR="00AB02A3" w:rsidRDefault="00AB02A3">
      <w:pPr>
        <w:rPr>
          <w:sz w:val="21"/>
        </w:rPr>
      </w:pPr>
    </w:p>
    <w:p w:rsidR="00AB02A3" w:rsidRDefault="00230B58">
      <w:pPr>
        <w:pStyle w:val="Heading5"/>
        <w:ind w:left="48"/>
        <w:jc w:val="center"/>
      </w:pPr>
      <w:r>
        <w:t>1</w:t>
      </w:r>
    </w:p>
    <w:p w:rsidR="00AB02A3" w:rsidRDefault="00230B58">
      <w:pPr>
        <w:spacing w:before="153" w:line="146" w:lineRule="exact"/>
        <w:ind w:left="268"/>
        <w:rPr>
          <w:sz w:val="20"/>
        </w:rPr>
      </w:pPr>
      <w:r>
        <w:rPr>
          <w:sz w:val="20"/>
        </w:rPr>
        <w:t xml:space="preserve">ПКЦ </w:t>
      </w:r>
      <w:r>
        <w:rPr>
          <w:spacing w:val="-11"/>
          <w:sz w:val="20"/>
        </w:rPr>
        <w:t>АО</w:t>
      </w:r>
    </w:p>
    <w:p w:rsidR="00AB02A3" w:rsidRDefault="00230B58">
      <w:pPr>
        <w:spacing w:before="31"/>
        <w:ind w:left="185"/>
        <w:rPr>
          <w:sz w:val="20"/>
        </w:rPr>
      </w:pPr>
      <w:r>
        <w:br w:type="column"/>
      </w:r>
      <w:r>
        <w:rPr>
          <w:sz w:val="20"/>
        </w:rPr>
        <w:lastRenderedPageBreak/>
        <w:t>Листов</w:t>
      </w:r>
    </w:p>
    <w:p w:rsidR="00AB02A3" w:rsidRDefault="00AB02A3">
      <w:pPr>
        <w:rPr>
          <w:sz w:val="21"/>
        </w:rPr>
      </w:pPr>
    </w:p>
    <w:p w:rsidR="00AB02A3" w:rsidRDefault="00230B58">
      <w:pPr>
        <w:pStyle w:val="Heading5"/>
        <w:ind w:right="174"/>
        <w:jc w:val="center"/>
      </w:pPr>
      <w:r>
        <w:t>3</w:t>
      </w:r>
    </w:p>
    <w:p w:rsidR="00AB02A3" w:rsidRDefault="00AB02A3">
      <w:pPr>
        <w:jc w:val="center"/>
        <w:sectPr w:rsidR="00AB02A3">
          <w:type w:val="continuous"/>
          <w:pgSz w:w="23820" w:h="16850" w:orient="landscape"/>
          <w:pgMar w:top="1180" w:right="360" w:bottom="280" w:left="1720" w:header="720" w:footer="720" w:gutter="0"/>
          <w:cols w:num="6" w:space="720" w:equalWidth="0">
            <w:col w:w="12298" w:space="40"/>
            <w:col w:w="1262" w:space="39"/>
            <w:col w:w="4588" w:space="40"/>
            <w:col w:w="1444" w:space="39"/>
            <w:col w:w="1023" w:space="40"/>
            <w:col w:w="927"/>
          </w:cols>
        </w:sectPr>
      </w:pPr>
    </w:p>
    <w:p w:rsidR="00AB02A3" w:rsidRDefault="00041645">
      <w:pPr>
        <w:spacing w:line="217" w:lineRule="exact"/>
        <w:jc w:val="right"/>
        <w:rPr>
          <w:sz w:val="24"/>
        </w:rPr>
      </w:pPr>
      <w:r w:rsidRPr="00041645">
        <w:lastRenderedPageBreak/>
        <w:pict>
          <v:group id="_x0000_s1041" style="position:absolute;left:0;text-align:left;margin-left:27.4pt;margin-top:17.35pt;width:1150.25pt;height:800.25pt;z-index:-18897920;mso-position-horizontal-relative:page;mso-position-vertical-relative:page" coordorigin="548,347" coordsize="23005,16005">
            <v:shape id="_x0000_s1060" style="position:absolute;left:1022;top:367;width:22510;height:15965" coordorigin="1022,367" coordsize="22510,15965" o:spt="100" adj="0,,0" path="m1702,367r21830,1m1702,367r1,15964m23508,367r,15895m1022,16331r22510,1e" filled="f" strokeweight="2pt">
              <v:stroke joinstyle="round"/>
              <v:formulas/>
              <v:path arrowok="t" o:connecttype="segments"/>
            </v:shape>
            <v:line id="_x0000_s1059" style="position:absolute" from="1027,11511" to="1026,16331" strokeweight=".25pt"/>
            <v:shape id="_x0000_s1058" style="position:absolute;left:1022;top:11511;width:680;height:4820" coordorigin="1022,11511" coordsize="680,4820" o:spt="100" adj="0,,0" path="m1306,11511r-1,4820m1022,14913r680,1e" filled="f">
              <v:stroke joinstyle="round"/>
              <v:formulas/>
              <v:path arrowok="t" o:connecttype="segments"/>
            </v:shape>
            <v:shape id="_x0000_s1057" type="#_x0000_t75" style="position:absolute;left:548;top:11491;width:1173;height:1447">
              <v:imagedata r:id="rId44" o:title=""/>
            </v:shape>
            <v:shape id="_x0000_s1056" type="#_x0000_t75" style="position:absolute;left:1065;top:15823;width:164;height:432">
              <v:imagedata r:id="rId7" o:title=""/>
            </v:shape>
            <v:shape id="_x0000_s1055" type="#_x0000_t75" style="position:absolute;left:1065;top:15517;width:167;height:232">
              <v:imagedata r:id="rId45" o:title=""/>
            </v:shape>
            <v:shape id="_x0000_s1054" type="#_x0000_t75" style="position:absolute;left:1114;top:14935;width:145;height:512">
              <v:imagedata r:id="rId46" o:title=""/>
            </v:shape>
            <v:shape id="_x0000_s1053" type="#_x0000_t75" style="position:absolute;left:1065;top:13066;width:198;height:1674">
              <v:imagedata r:id="rId10" o:title=""/>
            </v:shape>
            <v:line id="_x0000_s1052" style="position:absolute" from="1027,11511" to="1026,16331" strokeweight="2pt"/>
            <v:shape id="_x0000_s1051" type="#_x0000_t75" style="position:absolute;left:570;top:9637;width:197;height:1707">
              <v:imagedata r:id="rId47" o:title=""/>
            </v:shape>
            <v:shape id="_x0000_s1050" style="position:absolute;left:13042;top:13212;width:10491;height:3119" coordorigin="13042,13212" coordsize="10491,3119" o:spt="100" adj="0,,0" path="m13049,13212r-1,3109m13042,13212r10490,1m20699,14630r1,1701m16732,13212r1,3119m16732,13779r6801,1m16732,15480r6801,1m13048,14343r3684,1m13614,13212r1,1418m14181,13212r1,3119m15315,13212r1,3119m16165,13212r1,3119e" filled="f" strokeweight="2pt">
              <v:stroke joinstyle="round"/>
              <v:formulas/>
              <v:path arrowok="t" o:connecttype="segments"/>
            </v:shape>
            <v:shape id="_x0000_s1049" style="position:absolute;left:13042;top:13495;width:3684;height:2553" coordorigin="13042,13495" coordsize="3684,2553" o:spt="100" adj="0,,0" path="m13042,13495r3684,1m13042,13777r3684,1m13042,14061r3684,1m13042,14913r3684,1m13042,15197r3684,1m13042,15480r3684,1m13042,15764r3684,1m13042,16047r3684,1e" filled="f">
              <v:stroke joinstyle="round"/>
              <v:formulas/>
              <v:path arrowok="t" o:connecttype="segments"/>
            </v:shape>
            <v:shape id="_x0000_s1048" style="position:absolute;left:13042;top:13212;width:10491;height:2269" coordorigin="13042,13212" coordsize="10491,2269" o:spt="100" adj="0,,0" path="m20699,14914r2834,1m21549,14630r1,851m22399,14630r1,851m13042,14630r10489,1m14749,13212r-1,1418e" filled="f" strokeweight="2pt">
              <v:stroke joinstyle="round"/>
              <v:formulas/>
              <v:path arrowok="t" o:connecttype="segments"/>
            </v:shape>
            <v:line id="_x0000_s1047" style="position:absolute" from="1702,9243" to="851,9244" strokeweight=".25pt"/>
            <v:line id="_x0000_s1046" style="position:absolute" from="1721,7826" to="568,7827" strokeweight="2pt"/>
            <v:shape id="_x0000_s1045" style="position:absolute;left:851;top:7826;width:865;height:3686" coordorigin="851,7826" coordsize="865,3686" o:spt="100" adj="0,,0" path="m855,10377r851,1m1422,7826r-1,3686m1138,7826r-1,3686m855,7826r-1,3686m855,9243r851,1m1716,8393r-865,1e" filled="f">
              <v:stroke joinstyle="round"/>
              <v:formulas/>
              <v:path arrowok="t" o:connecttype="segments"/>
            </v:shape>
            <v:shape id="_x0000_s1044" style="position:absolute;left:1828;top:8026;width:10521;height:2984" coordorigin="1829,8027" coordsize="10521,2984" o:spt="100" adj="0,,0" path="m10626,9333r-5372,l5240,9333r,14l5240,9707r,14l5240,10089r,14l5240,10576r-3382,l1858,10103r3382,l5240,10089r-3382,l1858,9721r3382,l5240,9707r-3382,l1858,9347r3382,l5240,9333r-3382,l1829,9333r,14l1829,9707r,14l1829,10089r,14l1829,10576r,14l1829,10996r,14l1858,11010r,-14l1858,10590r3382,l5240,10996r14,l5254,10590r5372,l10626,10576r-5372,l5254,10103r5372,l10626,10089r-5372,l5254,9721r5372,l10626,9707r-5372,l5254,9347r5372,l10626,9333xm10626,8027r-5358,l5240,8027r,28l5240,8058r,821l1858,8879r,-821l1858,8055r3382,l5240,8027r-3382,l1829,8027r,28l1829,8058r,821l1829,8893r,l1829,9333r29,l1858,8893r3382,l5240,9333r14,l5254,8893r5372,l10626,8879r-5372,l5254,8058r,-3l5268,8055r5358,l10626,8027xm10640,9333r-14,l10626,9347r,360l10626,9721r,368l10626,10103r,473l10626,10590r,406l10640,10996r,-406l10640,10576r,-473l10640,10089r,-368l10640,9707r,-360l10640,9333xm12349,9333r-28,l12321,9333r-1681,l10640,9347r1681,l12321,9707r-1681,l10640,9721r1681,l12321,10089r-1681,l10640,10103r1681,l12321,10576r-1681,l10640,10590r1681,l12321,10996r28,l12349,10590r,-14l12349,10103r,-14l12349,9721r,-14l12349,9347r,-14xm12349,8027r-28,l12321,8027r-1666,l10626,8027r,28l10626,8058r,821l10626,8893r,l10626,9333r14,l10640,8893r,l10640,8879r,-821l10640,8055r15,l12321,8055r,3l12321,8879r-1681,l10640,8893r1681,l12321,9333r28,l12349,8893r,l12349,8879r,-821l12349,8055r,-28xe" fillcolor="black" stroked="f">
              <v:stroke joinstyle="round"/>
              <v:formulas/>
              <v:path arrowok="t" o:connecttype="segments"/>
            </v:shape>
            <v:shape id="_x0000_s1043" style="position:absolute;left:1828;top:10995;width:10521;height:2737" coordorigin="1829,10996" coordsize="10521,2737" o:spt="100" adj="0,,0" path="m1858,12371r-29,l1829,12811r29,l1858,12371xm5254,12371r-14,l5240,12811r14,l5254,12371xm10626,12811r-5372,l5240,12811r,14l5240,13264r,15l5240,13718r-3382,l1858,13279r3382,l5240,13264r-3382,l1858,12825r3382,l5240,12811r-3382,l1829,12811r,14l1829,13264r,15l1829,13718r,14l5240,13732r14,l10626,13732r,-14l5254,13718r,-439l10626,13279r,-15l5254,13264r,-439l10626,12825r,-14xm10626,12357r-5372,l5240,12357r-3382,l1829,12357r,14l1858,12371r3382,l5254,12371r5372,l10626,12357xm10626,11903r-5372,l5254,11464r-14,l5240,11903r-3382,l1858,11464r-29,l1829,11903r,14l1829,12357r29,l1858,11917r3382,l5240,12357r14,l5254,11917r5372,l10626,11903xm10626,10996r-5372,l5240,10996r,14l5240,11449r-3382,l1858,11010r3382,l5240,10996r-3382,l1829,10996r,14l1829,11449r,15l1858,11464r3382,l5254,11464r5372,l10626,11449r-5372,l5254,11010r5372,l10626,10996xm10640,12811r-14,l10626,12825r,439l10626,13279r,439l10626,13732r14,l10640,13718r,-439l10640,13264r,-439l10640,12811xm10640,12371r-14,l10626,12811r14,l10640,12371xm10640,12357r-14,l10626,12371r14,l10640,12357xm10640,11464r-14,l10626,11903r,14l10626,12357r14,l10640,11917r,-14l10640,11464xm10640,10996r-14,l10626,11010r,439l10626,11464r14,l10640,11449r,-439l10640,10996xm12349,12811r-28,l12321,12811r-1681,l10640,12825r1681,l12321,13264r-1681,l10640,13279r1681,l12321,13718r-1681,l10640,13732r1681,l12321,13718r28,l12349,13279r,-15l12349,12825r,-14xm12349,12371r-28,l12321,12811r28,l12349,12371xm12349,12357r-28,l12321,12357r-1681,l10640,12371r1681,l12321,12371r28,l12349,12357xm12349,11464r-28,l12321,11903r-1681,l10640,11917r1681,l12321,12357r28,l12349,11917r,-14l12349,11464xm12349,10996r-28,l12321,10996r-1681,l10640,11010r1681,l12321,11449r-1681,l10640,11464r1681,l12321,11464r28,l12349,11449r,-439l12349,10996xe" fillcolor="black" stroked="f">
              <v:stroke joinstyle="round"/>
              <v:formulas/>
              <v:path arrowok="t" o:connecttype="segments"/>
            </v:shape>
            <v:shape id="_x0000_s1042" style="position:absolute;left:12320;top:13278;width:29;height:454" coordorigin="12321,13279" coordsize="29,454" path="m12349,13279r-28,l12321,13718r,14l12349,13732r,-14l12349,13279xe" fillcolor="black" stroked="f">
              <v:path arrowok="t"/>
            </v:shape>
            <w10:wrap anchorx="page" anchory="page"/>
          </v:group>
        </w:pict>
      </w:r>
      <w:r w:rsidR="00230B58">
        <w:rPr>
          <w:sz w:val="24"/>
        </w:rPr>
        <w:t>Общие данные</w:t>
      </w:r>
    </w:p>
    <w:p w:rsidR="00AB02A3" w:rsidRDefault="00230B58" w:rsidP="002F2423">
      <w:pPr>
        <w:spacing w:before="41" w:line="244" w:lineRule="auto"/>
        <w:ind w:left="1440" w:right="90" w:hanging="190"/>
        <w:rPr>
          <w:sz w:val="20"/>
        </w:rPr>
        <w:sectPr w:rsidR="00AB02A3">
          <w:type w:val="continuous"/>
          <w:pgSz w:w="23820" w:h="16850" w:orient="landscape"/>
          <w:pgMar w:top="1180" w:right="360" w:bottom="280" w:left="1720" w:header="720" w:footer="720" w:gutter="0"/>
          <w:cols w:num="2" w:space="720" w:equalWidth="0">
            <w:col w:w="17879" w:space="40"/>
            <w:col w:w="3821"/>
          </w:cols>
        </w:sectPr>
      </w:pPr>
      <w:r>
        <w:br w:type="column"/>
      </w:r>
      <w:r>
        <w:rPr>
          <w:sz w:val="20"/>
        </w:rPr>
        <w:lastRenderedPageBreak/>
        <w:t>“Газпром газорасп</w:t>
      </w:r>
      <w:r w:rsidR="002F2423">
        <w:rPr>
          <w:sz w:val="20"/>
        </w:rPr>
        <w:t xml:space="preserve">ределение </w:t>
      </w:r>
      <w:proofErr w:type="gramStart"/>
      <w:r w:rsidR="002F2423">
        <w:rPr>
          <w:sz w:val="20"/>
        </w:rPr>
        <w:t>Ленинградская</w:t>
      </w:r>
      <w:proofErr w:type="gramEnd"/>
      <w:r w:rsidR="002F2423">
        <w:rPr>
          <w:sz w:val="20"/>
        </w:rPr>
        <w:t xml:space="preserve"> </w:t>
      </w:r>
      <w:proofErr w:type="spellStart"/>
      <w:r w:rsidR="002F2423">
        <w:rPr>
          <w:sz w:val="20"/>
        </w:rPr>
        <w:t>област</w:t>
      </w:r>
      <w:proofErr w:type="spellEnd"/>
    </w:p>
    <w:p w:rsidR="00AB02A3" w:rsidRDefault="00AB02A3">
      <w:pPr>
        <w:rPr>
          <w:rFonts w:ascii="Arial"/>
          <w:sz w:val="15"/>
        </w:rPr>
        <w:sectPr w:rsidR="00AB02A3">
          <w:type w:val="continuous"/>
          <w:pgSz w:w="22400" w:h="31660"/>
          <w:pgMar w:top="1180" w:right="3240" w:bottom="280" w:left="2120" w:header="720" w:footer="720" w:gutter="0"/>
          <w:cols w:space="720"/>
        </w:sectPr>
      </w:pPr>
    </w:p>
    <w:p w:rsidR="00AB02A3" w:rsidRDefault="00AB02A3">
      <w:pPr>
        <w:rPr>
          <w:sz w:val="17"/>
        </w:rPr>
        <w:sectPr w:rsidR="00AB02A3">
          <w:pgSz w:w="11920" w:h="16850"/>
          <w:pgMar w:top="100" w:right="0" w:bottom="0" w:left="0" w:header="720" w:footer="720" w:gutter="0"/>
          <w:cols w:space="720"/>
        </w:sectPr>
      </w:pPr>
    </w:p>
    <w:p w:rsidR="00AB02A3" w:rsidRDefault="00AB02A3">
      <w:pPr>
        <w:rPr>
          <w:sz w:val="17"/>
        </w:rPr>
        <w:sectPr w:rsidR="00AB02A3">
          <w:pgSz w:w="11920" w:h="16850"/>
          <w:pgMar w:top="100" w:right="0" w:bottom="0" w:left="0" w:header="720" w:footer="720" w:gutter="0"/>
          <w:cols w:space="720"/>
        </w:sectPr>
      </w:pPr>
    </w:p>
    <w:p w:rsidR="00AB02A3" w:rsidRDefault="00AB02A3">
      <w:pPr>
        <w:rPr>
          <w:sz w:val="17"/>
        </w:rPr>
        <w:sectPr w:rsidR="00AB02A3">
          <w:pgSz w:w="11920" w:h="16850"/>
          <w:pgMar w:top="100" w:right="0" w:bottom="0" w:left="0" w:header="720" w:footer="720" w:gutter="0"/>
          <w:cols w:space="720"/>
        </w:sectPr>
      </w:pPr>
    </w:p>
    <w:p w:rsidR="00AB02A3" w:rsidRDefault="00AB02A3">
      <w:pPr>
        <w:spacing w:before="4"/>
        <w:rPr>
          <w:b/>
          <w:sz w:val="17"/>
        </w:rPr>
      </w:pPr>
    </w:p>
    <w:sectPr w:rsidR="00AB02A3" w:rsidSect="00AB02A3">
      <w:pgSz w:w="11920" w:h="16850"/>
      <w:pgMar w:top="10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C4BE5"/>
    <w:multiLevelType w:val="multilevel"/>
    <w:tmpl w:val="D51AE334"/>
    <w:lvl w:ilvl="0">
      <w:start w:val="1"/>
      <w:numFmt w:val="decimal"/>
      <w:lvlText w:val="%1"/>
      <w:lvlJc w:val="left"/>
      <w:pPr>
        <w:ind w:left="1418" w:hanging="180"/>
        <w:jc w:val="left"/>
      </w:pPr>
      <w:rPr>
        <w:rFonts w:hint="default"/>
        <w:b/>
        <w:bCs/>
        <w:spacing w:val="-2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8" w:hanging="480"/>
        <w:jc w:val="left"/>
      </w:pPr>
      <w:rPr>
        <w:rFonts w:ascii="Times New Roman" w:eastAsia="Times New Roman" w:hAnsi="Times New Roman" w:cs="Times New Roman" w:hint="default"/>
        <w:i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0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9" w:hanging="480"/>
      </w:pPr>
      <w:rPr>
        <w:rFonts w:hint="default"/>
        <w:lang w:val="ru-RU" w:eastAsia="en-US" w:bidi="ar-SA"/>
      </w:rPr>
    </w:lvl>
  </w:abstractNum>
  <w:abstractNum w:abstractNumId="1">
    <w:nsid w:val="244F33EB"/>
    <w:multiLevelType w:val="hybridMultilevel"/>
    <w:tmpl w:val="01DE14DA"/>
    <w:lvl w:ilvl="0" w:tplc="6BECD3DA">
      <w:numFmt w:val="bullet"/>
      <w:lvlText w:val="-"/>
      <w:lvlJc w:val="left"/>
      <w:pPr>
        <w:ind w:left="719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F010268A">
      <w:numFmt w:val="bullet"/>
      <w:lvlText w:val="•"/>
      <w:lvlJc w:val="left"/>
      <w:pPr>
        <w:ind w:left="1692" w:hanging="140"/>
      </w:pPr>
      <w:rPr>
        <w:rFonts w:hint="default"/>
        <w:lang w:val="ru-RU" w:eastAsia="en-US" w:bidi="ar-SA"/>
      </w:rPr>
    </w:lvl>
    <w:lvl w:ilvl="2" w:tplc="0134877E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3" w:tplc="74DA37AA">
      <w:numFmt w:val="bullet"/>
      <w:lvlText w:val="•"/>
      <w:lvlJc w:val="left"/>
      <w:pPr>
        <w:ind w:left="3638" w:hanging="140"/>
      </w:pPr>
      <w:rPr>
        <w:rFonts w:hint="default"/>
        <w:lang w:val="ru-RU" w:eastAsia="en-US" w:bidi="ar-SA"/>
      </w:rPr>
    </w:lvl>
    <w:lvl w:ilvl="4" w:tplc="03866B7C">
      <w:numFmt w:val="bullet"/>
      <w:lvlText w:val="•"/>
      <w:lvlJc w:val="left"/>
      <w:pPr>
        <w:ind w:left="4611" w:hanging="140"/>
      </w:pPr>
      <w:rPr>
        <w:rFonts w:hint="default"/>
        <w:lang w:val="ru-RU" w:eastAsia="en-US" w:bidi="ar-SA"/>
      </w:rPr>
    </w:lvl>
    <w:lvl w:ilvl="5" w:tplc="DFBE22FA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  <w:lvl w:ilvl="6" w:tplc="1720793A">
      <w:numFmt w:val="bullet"/>
      <w:lvlText w:val="•"/>
      <w:lvlJc w:val="left"/>
      <w:pPr>
        <w:ind w:left="6556" w:hanging="140"/>
      </w:pPr>
      <w:rPr>
        <w:rFonts w:hint="default"/>
        <w:lang w:val="ru-RU" w:eastAsia="en-US" w:bidi="ar-SA"/>
      </w:rPr>
    </w:lvl>
    <w:lvl w:ilvl="7" w:tplc="3CA279D0">
      <w:numFmt w:val="bullet"/>
      <w:lvlText w:val="•"/>
      <w:lvlJc w:val="left"/>
      <w:pPr>
        <w:ind w:left="7529" w:hanging="140"/>
      </w:pPr>
      <w:rPr>
        <w:rFonts w:hint="default"/>
        <w:lang w:val="ru-RU" w:eastAsia="en-US" w:bidi="ar-SA"/>
      </w:rPr>
    </w:lvl>
    <w:lvl w:ilvl="8" w:tplc="C206F22E">
      <w:numFmt w:val="bullet"/>
      <w:lvlText w:val="•"/>
      <w:lvlJc w:val="left"/>
      <w:pPr>
        <w:ind w:left="8502" w:hanging="140"/>
      </w:pPr>
      <w:rPr>
        <w:rFonts w:hint="default"/>
        <w:lang w:val="ru-RU" w:eastAsia="en-US" w:bidi="ar-SA"/>
      </w:rPr>
    </w:lvl>
  </w:abstractNum>
  <w:abstractNum w:abstractNumId="2">
    <w:nsid w:val="29AB42C4"/>
    <w:multiLevelType w:val="hybridMultilevel"/>
    <w:tmpl w:val="45681528"/>
    <w:lvl w:ilvl="0" w:tplc="EB9E9AA4">
      <w:numFmt w:val="bullet"/>
      <w:lvlText w:val="•"/>
      <w:lvlJc w:val="left"/>
      <w:pPr>
        <w:ind w:left="280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624E7C0">
      <w:numFmt w:val="bullet"/>
      <w:lvlText w:val="•"/>
      <w:lvlJc w:val="left"/>
      <w:pPr>
        <w:ind w:left="1296" w:hanging="86"/>
      </w:pPr>
      <w:rPr>
        <w:rFonts w:hint="default"/>
        <w:lang w:val="ru-RU" w:eastAsia="en-US" w:bidi="ar-SA"/>
      </w:rPr>
    </w:lvl>
    <w:lvl w:ilvl="2" w:tplc="5D6A406A">
      <w:numFmt w:val="bullet"/>
      <w:lvlText w:val="•"/>
      <w:lvlJc w:val="left"/>
      <w:pPr>
        <w:ind w:left="2313" w:hanging="86"/>
      </w:pPr>
      <w:rPr>
        <w:rFonts w:hint="default"/>
        <w:lang w:val="ru-RU" w:eastAsia="en-US" w:bidi="ar-SA"/>
      </w:rPr>
    </w:lvl>
    <w:lvl w:ilvl="3" w:tplc="80EC60C4">
      <w:numFmt w:val="bullet"/>
      <w:lvlText w:val="•"/>
      <w:lvlJc w:val="left"/>
      <w:pPr>
        <w:ind w:left="3329" w:hanging="86"/>
      </w:pPr>
      <w:rPr>
        <w:rFonts w:hint="default"/>
        <w:lang w:val="ru-RU" w:eastAsia="en-US" w:bidi="ar-SA"/>
      </w:rPr>
    </w:lvl>
    <w:lvl w:ilvl="4" w:tplc="A4FA73E6">
      <w:numFmt w:val="bullet"/>
      <w:lvlText w:val="•"/>
      <w:lvlJc w:val="left"/>
      <w:pPr>
        <w:ind w:left="4346" w:hanging="86"/>
      </w:pPr>
      <w:rPr>
        <w:rFonts w:hint="default"/>
        <w:lang w:val="ru-RU" w:eastAsia="en-US" w:bidi="ar-SA"/>
      </w:rPr>
    </w:lvl>
    <w:lvl w:ilvl="5" w:tplc="C68ED72A">
      <w:numFmt w:val="bullet"/>
      <w:lvlText w:val="•"/>
      <w:lvlJc w:val="left"/>
      <w:pPr>
        <w:ind w:left="5362" w:hanging="86"/>
      </w:pPr>
      <w:rPr>
        <w:rFonts w:hint="default"/>
        <w:lang w:val="ru-RU" w:eastAsia="en-US" w:bidi="ar-SA"/>
      </w:rPr>
    </w:lvl>
    <w:lvl w:ilvl="6" w:tplc="E618A4AA">
      <w:numFmt w:val="bullet"/>
      <w:lvlText w:val="•"/>
      <w:lvlJc w:val="left"/>
      <w:pPr>
        <w:ind w:left="6379" w:hanging="86"/>
      </w:pPr>
      <w:rPr>
        <w:rFonts w:hint="default"/>
        <w:lang w:val="ru-RU" w:eastAsia="en-US" w:bidi="ar-SA"/>
      </w:rPr>
    </w:lvl>
    <w:lvl w:ilvl="7" w:tplc="9E42E5D8">
      <w:numFmt w:val="bullet"/>
      <w:lvlText w:val="•"/>
      <w:lvlJc w:val="left"/>
      <w:pPr>
        <w:ind w:left="7395" w:hanging="86"/>
      </w:pPr>
      <w:rPr>
        <w:rFonts w:hint="default"/>
        <w:lang w:val="ru-RU" w:eastAsia="en-US" w:bidi="ar-SA"/>
      </w:rPr>
    </w:lvl>
    <w:lvl w:ilvl="8" w:tplc="2BBC3150">
      <w:numFmt w:val="bullet"/>
      <w:lvlText w:val="•"/>
      <w:lvlJc w:val="left"/>
      <w:pPr>
        <w:ind w:left="8412" w:hanging="86"/>
      </w:pPr>
      <w:rPr>
        <w:rFonts w:hint="default"/>
        <w:lang w:val="ru-RU" w:eastAsia="en-US" w:bidi="ar-SA"/>
      </w:rPr>
    </w:lvl>
  </w:abstractNum>
  <w:abstractNum w:abstractNumId="3">
    <w:nsid w:val="385D1916"/>
    <w:multiLevelType w:val="hybridMultilevel"/>
    <w:tmpl w:val="7BF860B4"/>
    <w:lvl w:ilvl="0" w:tplc="63481764">
      <w:numFmt w:val="bullet"/>
      <w:lvlText w:val="-"/>
      <w:lvlJc w:val="left"/>
      <w:pPr>
        <w:ind w:left="705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9DF080E8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2" w:tplc="DCAAE27C">
      <w:numFmt w:val="bullet"/>
      <w:lvlText w:val="•"/>
      <w:lvlJc w:val="left"/>
      <w:pPr>
        <w:ind w:left="2649" w:hanging="140"/>
      </w:pPr>
      <w:rPr>
        <w:rFonts w:hint="default"/>
        <w:lang w:val="ru-RU" w:eastAsia="en-US" w:bidi="ar-SA"/>
      </w:rPr>
    </w:lvl>
    <w:lvl w:ilvl="3" w:tplc="3BAEFECC">
      <w:numFmt w:val="bullet"/>
      <w:lvlText w:val="•"/>
      <w:lvlJc w:val="left"/>
      <w:pPr>
        <w:ind w:left="3623" w:hanging="140"/>
      </w:pPr>
      <w:rPr>
        <w:rFonts w:hint="default"/>
        <w:lang w:val="ru-RU" w:eastAsia="en-US" w:bidi="ar-SA"/>
      </w:rPr>
    </w:lvl>
    <w:lvl w:ilvl="4" w:tplc="8D0C8E4C">
      <w:numFmt w:val="bullet"/>
      <w:lvlText w:val="•"/>
      <w:lvlJc w:val="left"/>
      <w:pPr>
        <w:ind w:left="4598" w:hanging="140"/>
      </w:pPr>
      <w:rPr>
        <w:rFonts w:hint="default"/>
        <w:lang w:val="ru-RU" w:eastAsia="en-US" w:bidi="ar-SA"/>
      </w:rPr>
    </w:lvl>
    <w:lvl w:ilvl="5" w:tplc="835CE372">
      <w:numFmt w:val="bullet"/>
      <w:lvlText w:val="•"/>
      <w:lvlJc w:val="left"/>
      <w:pPr>
        <w:ind w:left="5572" w:hanging="140"/>
      </w:pPr>
      <w:rPr>
        <w:rFonts w:hint="default"/>
        <w:lang w:val="ru-RU" w:eastAsia="en-US" w:bidi="ar-SA"/>
      </w:rPr>
    </w:lvl>
    <w:lvl w:ilvl="6" w:tplc="245EADDC">
      <w:numFmt w:val="bullet"/>
      <w:lvlText w:val="•"/>
      <w:lvlJc w:val="left"/>
      <w:pPr>
        <w:ind w:left="6547" w:hanging="140"/>
      </w:pPr>
      <w:rPr>
        <w:rFonts w:hint="default"/>
        <w:lang w:val="ru-RU" w:eastAsia="en-US" w:bidi="ar-SA"/>
      </w:rPr>
    </w:lvl>
    <w:lvl w:ilvl="7" w:tplc="5F4A2396">
      <w:numFmt w:val="bullet"/>
      <w:lvlText w:val="•"/>
      <w:lvlJc w:val="left"/>
      <w:pPr>
        <w:ind w:left="7521" w:hanging="140"/>
      </w:pPr>
      <w:rPr>
        <w:rFonts w:hint="default"/>
        <w:lang w:val="ru-RU" w:eastAsia="en-US" w:bidi="ar-SA"/>
      </w:rPr>
    </w:lvl>
    <w:lvl w:ilvl="8" w:tplc="92B6D43C">
      <w:numFmt w:val="bullet"/>
      <w:lvlText w:val="•"/>
      <w:lvlJc w:val="left"/>
      <w:pPr>
        <w:ind w:left="8496" w:hanging="140"/>
      </w:pPr>
      <w:rPr>
        <w:rFonts w:hint="default"/>
        <w:lang w:val="ru-RU" w:eastAsia="en-US" w:bidi="ar-SA"/>
      </w:rPr>
    </w:lvl>
  </w:abstractNum>
  <w:abstractNum w:abstractNumId="4">
    <w:nsid w:val="38CA6E72"/>
    <w:multiLevelType w:val="hybridMultilevel"/>
    <w:tmpl w:val="A354569E"/>
    <w:lvl w:ilvl="0" w:tplc="882EC262">
      <w:numFmt w:val="bullet"/>
      <w:lvlText w:val=""/>
      <w:lvlJc w:val="left"/>
      <w:pPr>
        <w:ind w:left="57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B474A8">
      <w:numFmt w:val="bullet"/>
      <w:lvlText w:val="•"/>
      <w:lvlJc w:val="left"/>
      <w:pPr>
        <w:ind w:left="1569" w:hanging="361"/>
      </w:pPr>
      <w:rPr>
        <w:rFonts w:hint="default"/>
        <w:lang w:val="ru-RU" w:eastAsia="en-US" w:bidi="ar-SA"/>
      </w:rPr>
    </w:lvl>
    <w:lvl w:ilvl="2" w:tplc="DA7C6058">
      <w:numFmt w:val="bullet"/>
      <w:lvlText w:val="•"/>
      <w:lvlJc w:val="left"/>
      <w:pPr>
        <w:ind w:left="2558" w:hanging="361"/>
      </w:pPr>
      <w:rPr>
        <w:rFonts w:hint="default"/>
        <w:lang w:val="ru-RU" w:eastAsia="en-US" w:bidi="ar-SA"/>
      </w:rPr>
    </w:lvl>
    <w:lvl w:ilvl="3" w:tplc="A4FC0B84">
      <w:numFmt w:val="bullet"/>
      <w:lvlText w:val="•"/>
      <w:lvlJc w:val="left"/>
      <w:pPr>
        <w:ind w:left="3547" w:hanging="361"/>
      </w:pPr>
      <w:rPr>
        <w:rFonts w:hint="default"/>
        <w:lang w:val="ru-RU" w:eastAsia="en-US" w:bidi="ar-SA"/>
      </w:rPr>
    </w:lvl>
    <w:lvl w:ilvl="4" w:tplc="30046C1E">
      <w:numFmt w:val="bullet"/>
      <w:lvlText w:val="•"/>
      <w:lvlJc w:val="left"/>
      <w:pPr>
        <w:ind w:left="4537" w:hanging="361"/>
      </w:pPr>
      <w:rPr>
        <w:rFonts w:hint="default"/>
        <w:lang w:val="ru-RU" w:eastAsia="en-US" w:bidi="ar-SA"/>
      </w:rPr>
    </w:lvl>
    <w:lvl w:ilvl="5" w:tplc="26283976">
      <w:numFmt w:val="bullet"/>
      <w:lvlText w:val="•"/>
      <w:lvlJc w:val="left"/>
      <w:pPr>
        <w:ind w:left="5526" w:hanging="361"/>
      </w:pPr>
      <w:rPr>
        <w:rFonts w:hint="default"/>
        <w:lang w:val="ru-RU" w:eastAsia="en-US" w:bidi="ar-SA"/>
      </w:rPr>
    </w:lvl>
    <w:lvl w:ilvl="6" w:tplc="F6943E18">
      <w:numFmt w:val="bullet"/>
      <w:lvlText w:val="•"/>
      <w:lvlJc w:val="left"/>
      <w:pPr>
        <w:ind w:left="6515" w:hanging="361"/>
      </w:pPr>
      <w:rPr>
        <w:rFonts w:hint="default"/>
        <w:lang w:val="ru-RU" w:eastAsia="en-US" w:bidi="ar-SA"/>
      </w:rPr>
    </w:lvl>
    <w:lvl w:ilvl="7" w:tplc="AAB8FE50">
      <w:numFmt w:val="bullet"/>
      <w:lvlText w:val="•"/>
      <w:lvlJc w:val="left"/>
      <w:pPr>
        <w:ind w:left="7505" w:hanging="361"/>
      </w:pPr>
      <w:rPr>
        <w:rFonts w:hint="default"/>
        <w:lang w:val="ru-RU" w:eastAsia="en-US" w:bidi="ar-SA"/>
      </w:rPr>
    </w:lvl>
    <w:lvl w:ilvl="8" w:tplc="FB800934">
      <w:numFmt w:val="bullet"/>
      <w:lvlText w:val="•"/>
      <w:lvlJc w:val="left"/>
      <w:pPr>
        <w:ind w:left="8494" w:hanging="361"/>
      </w:pPr>
      <w:rPr>
        <w:rFonts w:hint="default"/>
        <w:lang w:val="ru-RU" w:eastAsia="en-US" w:bidi="ar-SA"/>
      </w:rPr>
    </w:lvl>
  </w:abstractNum>
  <w:abstractNum w:abstractNumId="5">
    <w:nsid w:val="3E406779"/>
    <w:multiLevelType w:val="hybridMultilevel"/>
    <w:tmpl w:val="A6D8458A"/>
    <w:lvl w:ilvl="0" w:tplc="45C02AFE">
      <w:numFmt w:val="bullet"/>
      <w:lvlText w:val=""/>
      <w:lvlJc w:val="left"/>
      <w:pPr>
        <w:ind w:left="700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681EEA">
      <w:numFmt w:val="bullet"/>
      <w:lvlText w:val="•"/>
      <w:lvlJc w:val="left"/>
      <w:pPr>
        <w:ind w:left="1674" w:hanging="704"/>
      </w:pPr>
      <w:rPr>
        <w:rFonts w:hint="default"/>
        <w:lang w:val="ru-RU" w:eastAsia="en-US" w:bidi="ar-SA"/>
      </w:rPr>
    </w:lvl>
    <w:lvl w:ilvl="2" w:tplc="5A3E86E8">
      <w:numFmt w:val="bullet"/>
      <w:lvlText w:val="•"/>
      <w:lvlJc w:val="left"/>
      <w:pPr>
        <w:ind w:left="2649" w:hanging="704"/>
      </w:pPr>
      <w:rPr>
        <w:rFonts w:hint="default"/>
        <w:lang w:val="ru-RU" w:eastAsia="en-US" w:bidi="ar-SA"/>
      </w:rPr>
    </w:lvl>
    <w:lvl w:ilvl="3" w:tplc="0994B384">
      <w:numFmt w:val="bullet"/>
      <w:lvlText w:val="•"/>
      <w:lvlJc w:val="left"/>
      <w:pPr>
        <w:ind w:left="3623" w:hanging="704"/>
      </w:pPr>
      <w:rPr>
        <w:rFonts w:hint="default"/>
        <w:lang w:val="ru-RU" w:eastAsia="en-US" w:bidi="ar-SA"/>
      </w:rPr>
    </w:lvl>
    <w:lvl w:ilvl="4" w:tplc="82E86DEC">
      <w:numFmt w:val="bullet"/>
      <w:lvlText w:val="•"/>
      <w:lvlJc w:val="left"/>
      <w:pPr>
        <w:ind w:left="4598" w:hanging="704"/>
      </w:pPr>
      <w:rPr>
        <w:rFonts w:hint="default"/>
        <w:lang w:val="ru-RU" w:eastAsia="en-US" w:bidi="ar-SA"/>
      </w:rPr>
    </w:lvl>
    <w:lvl w:ilvl="5" w:tplc="9712380E">
      <w:numFmt w:val="bullet"/>
      <w:lvlText w:val="•"/>
      <w:lvlJc w:val="left"/>
      <w:pPr>
        <w:ind w:left="5572" w:hanging="704"/>
      </w:pPr>
      <w:rPr>
        <w:rFonts w:hint="default"/>
        <w:lang w:val="ru-RU" w:eastAsia="en-US" w:bidi="ar-SA"/>
      </w:rPr>
    </w:lvl>
    <w:lvl w:ilvl="6" w:tplc="E362B8F2">
      <w:numFmt w:val="bullet"/>
      <w:lvlText w:val="•"/>
      <w:lvlJc w:val="left"/>
      <w:pPr>
        <w:ind w:left="6547" w:hanging="704"/>
      </w:pPr>
      <w:rPr>
        <w:rFonts w:hint="default"/>
        <w:lang w:val="ru-RU" w:eastAsia="en-US" w:bidi="ar-SA"/>
      </w:rPr>
    </w:lvl>
    <w:lvl w:ilvl="7" w:tplc="BB06655C">
      <w:numFmt w:val="bullet"/>
      <w:lvlText w:val="•"/>
      <w:lvlJc w:val="left"/>
      <w:pPr>
        <w:ind w:left="7521" w:hanging="704"/>
      </w:pPr>
      <w:rPr>
        <w:rFonts w:hint="default"/>
        <w:lang w:val="ru-RU" w:eastAsia="en-US" w:bidi="ar-SA"/>
      </w:rPr>
    </w:lvl>
    <w:lvl w:ilvl="8" w:tplc="E8C8E98A">
      <w:numFmt w:val="bullet"/>
      <w:lvlText w:val="•"/>
      <w:lvlJc w:val="left"/>
      <w:pPr>
        <w:ind w:left="8496" w:hanging="704"/>
      </w:pPr>
      <w:rPr>
        <w:rFonts w:hint="default"/>
        <w:lang w:val="ru-RU" w:eastAsia="en-US" w:bidi="ar-SA"/>
      </w:rPr>
    </w:lvl>
  </w:abstractNum>
  <w:abstractNum w:abstractNumId="6">
    <w:nsid w:val="40F371C7"/>
    <w:multiLevelType w:val="hybridMultilevel"/>
    <w:tmpl w:val="703ABC3A"/>
    <w:lvl w:ilvl="0" w:tplc="7F240B84">
      <w:numFmt w:val="bullet"/>
      <w:lvlText w:val=""/>
      <w:lvlJc w:val="left"/>
      <w:pPr>
        <w:ind w:left="128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407D8C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2" w:tplc="D5C0A5AC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6512CD42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F90CEDD2">
      <w:numFmt w:val="bullet"/>
      <w:lvlText w:val="•"/>
      <w:lvlJc w:val="left"/>
      <w:pPr>
        <w:ind w:left="4946" w:hanging="360"/>
      </w:pPr>
      <w:rPr>
        <w:rFonts w:hint="default"/>
        <w:lang w:val="ru-RU" w:eastAsia="en-US" w:bidi="ar-SA"/>
      </w:rPr>
    </w:lvl>
    <w:lvl w:ilvl="5" w:tplc="28021CEE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6" w:tplc="25408568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8F82E60E">
      <w:numFmt w:val="bullet"/>
      <w:lvlText w:val="•"/>
      <w:lvlJc w:val="left"/>
      <w:pPr>
        <w:ind w:left="7695" w:hanging="360"/>
      </w:pPr>
      <w:rPr>
        <w:rFonts w:hint="default"/>
        <w:lang w:val="ru-RU" w:eastAsia="en-US" w:bidi="ar-SA"/>
      </w:rPr>
    </w:lvl>
    <w:lvl w:ilvl="8" w:tplc="600E984E"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</w:abstractNum>
  <w:abstractNum w:abstractNumId="7">
    <w:nsid w:val="46F72CE6"/>
    <w:multiLevelType w:val="multilevel"/>
    <w:tmpl w:val="E96A25C8"/>
    <w:lvl w:ilvl="0">
      <w:start w:val="3"/>
      <w:numFmt w:val="decimal"/>
      <w:lvlText w:val="%1"/>
      <w:lvlJc w:val="left"/>
      <w:pPr>
        <w:ind w:left="1560" w:hanging="23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06" w:hanging="346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978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5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346"/>
      </w:pPr>
      <w:rPr>
        <w:rFonts w:hint="default"/>
        <w:lang w:val="ru-RU" w:eastAsia="en-US" w:bidi="ar-SA"/>
      </w:rPr>
    </w:lvl>
  </w:abstractNum>
  <w:abstractNum w:abstractNumId="8">
    <w:nsid w:val="70496007"/>
    <w:multiLevelType w:val="hybridMultilevel"/>
    <w:tmpl w:val="87B82F0A"/>
    <w:lvl w:ilvl="0" w:tplc="E806AB82">
      <w:numFmt w:val="bullet"/>
      <w:lvlText w:val="-"/>
      <w:lvlJc w:val="left"/>
      <w:pPr>
        <w:ind w:left="424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4EDA703E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2" w:tplc="70E211E0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3" w:tplc="0BCE4350">
      <w:numFmt w:val="bullet"/>
      <w:lvlText w:val="•"/>
      <w:lvlJc w:val="left"/>
      <w:pPr>
        <w:ind w:left="3427" w:hanging="140"/>
      </w:pPr>
      <w:rPr>
        <w:rFonts w:hint="default"/>
        <w:lang w:val="ru-RU" w:eastAsia="en-US" w:bidi="ar-SA"/>
      </w:rPr>
    </w:lvl>
    <w:lvl w:ilvl="4" w:tplc="E8243E54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  <w:lvl w:ilvl="5" w:tplc="911EA69E">
      <w:numFmt w:val="bullet"/>
      <w:lvlText w:val="•"/>
      <w:lvlJc w:val="left"/>
      <w:pPr>
        <w:ind w:left="5432" w:hanging="140"/>
      </w:pPr>
      <w:rPr>
        <w:rFonts w:hint="default"/>
        <w:lang w:val="ru-RU" w:eastAsia="en-US" w:bidi="ar-SA"/>
      </w:rPr>
    </w:lvl>
    <w:lvl w:ilvl="6" w:tplc="8666730C">
      <w:numFmt w:val="bullet"/>
      <w:lvlText w:val="•"/>
      <w:lvlJc w:val="left"/>
      <w:pPr>
        <w:ind w:left="6435" w:hanging="140"/>
      </w:pPr>
      <w:rPr>
        <w:rFonts w:hint="default"/>
        <w:lang w:val="ru-RU" w:eastAsia="en-US" w:bidi="ar-SA"/>
      </w:rPr>
    </w:lvl>
    <w:lvl w:ilvl="7" w:tplc="34D2D130">
      <w:numFmt w:val="bullet"/>
      <w:lvlText w:val="•"/>
      <w:lvlJc w:val="left"/>
      <w:pPr>
        <w:ind w:left="7437" w:hanging="140"/>
      </w:pPr>
      <w:rPr>
        <w:rFonts w:hint="default"/>
        <w:lang w:val="ru-RU" w:eastAsia="en-US" w:bidi="ar-SA"/>
      </w:rPr>
    </w:lvl>
    <w:lvl w:ilvl="8" w:tplc="A6D01636">
      <w:numFmt w:val="bullet"/>
      <w:lvlText w:val="•"/>
      <w:lvlJc w:val="left"/>
      <w:pPr>
        <w:ind w:left="8440" w:hanging="1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B02A3"/>
    <w:rsid w:val="00041645"/>
    <w:rsid w:val="00230B58"/>
    <w:rsid w:val="002F2423"/>
    <w:rsid w:val="003906CB"/>
    <w:rsid w:val="006D53AA"/>
    <w:rsid w:val="00AB0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B02A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02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B02A3"/>
    <w:rPr>
      <w:i/>
      <w:sz w:val="24"/>
      <w:szCs w:val="24"/>
    </w:rPr>
  </w:style>
  <w:style w:type="paragraph" w:customStyle="1" w:styleId="Heading1">
    <w:name w:val="Heading 1"/>
    <w:basedOn w:val="a"/>
    <w:uiPriority w:val="1"/>
    <w:qFormat/>
    <w:rsid w:val="00AB02A3"/>
    <w:pPr>
      <w:ind w:left="2405" w:right="1205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AB02A3"/>
    <w:pPr>
      <w:spacing w:before="89"/>
      <w:ind w:left="1069"/>
      <w:outlineLvl w:val="2"/>
    </w:pPr>
    <w:rPr>
      <w:sz w:val="27"/>
      <w:szCs w:val="27"/>
    </w:rPr>
  </w:style>
  <w:style w:type="paragraph" w:customStyle="1" w:styleId="Heading3">
    <w:name w:val="Heading 3"/>
    <w:basedOn w:val="a"/>
    <w:uiPriority w:val="1"/>
    <w:qFormat/>
    <w:rsid w:val="00AB02A3"/>
    <w:pPr>
      <w:ind w:left="1598" w:hanging="301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AB02A3"/>
    <w:pPr>
      <w:ind w:left="1531"/>
      <w:outlineLvl w:val="4"/>
    </w:pPr>
    <w:rPr>
      <w:b/>
      <w:bCs/>
      <w:i/>
      <w:sz w:val="24"/>
      <w:szCs w:val="24"/>
    </w:rPr>
  </w:style>
  <w:style w:type="paragraph" w:customStyle="1" w:styleId="Heading5">
    <w:name w:val="Heading 5"/>
    <w:basedOn w:val="a"/>
    <w:uiPriority w:val="1"/>
    <w:qFormat/>
    <w:rsid w:val="00AB02A3"/>
    <w:pPr>
      <w:outlineLvl w:val="5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B02A3"/>
    <w:pPr>
      <w:ind w:left="1598" w:hanging="181"/>
    </w:pPr>
  </w:style>
  <w:style w:type="paragraph" w:customStyle="1" w:styleId="TableParagraph">
    <w:name w:val="Table Paragraph"/>
    <w:basedOn w:val="a"/>
    <w:uiPriority w:val="1"/>
    <w:qFormat/>
    <w:rsid w:val="00AB02A3"/>
  </w:style>
  <w:style w:type="paragraph" w:styleId="a5">
    <w:name w:val="Balloon Text"/>
    <w:basedOn w:val="a"/>
    <w:link w:val="a6"/>
    <w:uiPriority w:val="99"/>
    <w:semiHidden/>
    <w:unhideWhenUsed/>
    <w:rsid w:val="003906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6C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hyperlink" Target="kodeks://link/d?nd=90182946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kodeks://link/d?nd=1200030906" TargetMode="External"/><Relationship Id="rId42" Type="http://schemas.openxmlformats.org/officeDocument/2006/relationships/hyperlink" Target="kodeks://link/d?nd=1200030906" TargetMode="External"/><Relationship Id="rId47" Type="http://schemas.openxmlformats.org/officeDocument/2006/relationships/image" Target="media/image3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hyperlink" Target="kodeks://link/d?nd=901794520" TargetMode="External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kodeks://link/d?nd=120003090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hyperlink" Target="kodeks://link/d?nd=5200024" TargetMode="External"/><Relationship Id="rId40" Type="http://schemas.openxmlformats.org/officeDocument/2006/relationships/hyperlink" Target="kodeks://link/d?nd=1200084535" TargetMode="External"/><Relationship Id="rId45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hyperlink" Target="kodeks://link/d?nd=901829466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kodeks://link/d?nd=1200030906" TargetMode="External"/><Relationship Id="rId43" Type="http://schemas.openxmlformats.org/officeDocument/2006/relationships/hyperlink" Target="kodeks://link/d?nd=901775571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3142</Words>
  <Characters>17915</Characters>
  <Application>Microsoft Office Word</Application>
  <DocSecurity>0</DocSecurity>
  <Lines>149</Lines>
  <Paragraphs>42</Paragraphs>
  <ScaleCrop>false</ScaleCrop>
  <Company>RePack by SPecialiST</Company>
  <LinksUpToDate>false</LinksUpToDate>
  <CharactersWithSpaces>21015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2020-11-10T07:56:00Z</dcterms:created>
  <dcterms:modified xsi:type="dcterms:W3CDTF">2020-11-10T08:01:00Z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2020-10-05T00:00:00Z</vt:filetime>
  </property>
</Properties>
</file>